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2A5" w:rsidRDefault="00166B39" w:rsidP="00C77425">
      <w:pPr>
        <w:rPr>
          <w:rFonts w:ascii="Century" w:eastAsia="ＭＳ 明朝" w:hAnsi="Century" w:cs="Times New Roman"/>
          <w:b/>
          <w:sz w:val="28"/>
          <w:szCs w:val="28"/>
        </w:rPr>
      </w:pPr>
      <w:r>
        <w:rPr>
          <w:noProof/>
        </w:rPr>
        <mc:AlternateContent>
          <mc:Choice Requires="wps">
            <w:drawing>
              <wp:anchor distT="0" distB="0" distL="114300" distR="114300" simplePos="0" relativeHeight="251661312" behindDoc="0" locked="0" layoutInCell="1" allowOverlap="1">
                <wp:simplePos x="0" y="0"/>
                <wp:positionH relativeFrom="page">
                  <wp:posOffset>4684109</wp:posOffset>
                </wp:positionH>
                <wp:positionV relativeFrom="paragraph">
                  <wp:posOffset>-197907</wp:posOffset>
                </wp:positionV>
                <wp:extent cx="3410270" cy="2330506"/>
                <wp:effectExtent l="0" t="0" r="0" b="0"/>
                <wp:wrapNone/>
                <wp:docPr id="8" name="楕円 8"/>
                <wp:cNvGraphicFramePr/>
                <a:graphic xmlns:a="http://schemas.openxmlformats.org/drawingml/2006/main">
                  <a:graphicData uri="http://schemas.microsoft.com/office/word/2010/wordprocessingShape">
                    <wps:wsp>
                      <wps:cNvSpPr/>
                      <wps:spPr>
                        <a:xfrm>
                          <a:off x="0" y="0"/>
                          <a:ext cx="3410270" cy="2330506"/>
                        </a:xfrm>
                        <a:prstGeom prst="ellipse">
                          <a:avLst/>
                        </a:prstGeom>
                        <a:noFill/>
                        <a:ln>
                          <a:noFill/>
                        </a:ln>
                      </wps:spPr>
                      <wps:style>
                        <a:lnRef idx="2">
                          <a:schemeClr val="accent6"/>
                        </a:lnRef>
                        <a:fillRef idx="1">
                          <a:schemeClr val="lt1"/>
                        </a:fillRef>
                        <a:effectRef idx="0">
                          <a:schemeClr val="accent6"/>
                        </a:effectRef>
                        <a:fontRef idx="minor">
                          <a:schemeClr val="dk1"/>
                        </a:fontRef>
                      </wps:style>
                      <wps:txbx>
                        <w:txbxContent>
                          <w:p w:rsidR="00803B34" w:rsidRDefault="00803B34" w:rsidP="00803B34">
                            <w:pPr>
                              <w:jc w:val="center"/>
                            </w:pPr>
                            <w:r>
                              <w:rPr>
                                <w:noProof/>
                              </w:rPr>
                              <w:drawing>
                                <wp:inline distT="0" distB="0" distL="0" distR="0" wp14:anchorId="18D111F9" wp14:editId="27AB325C">
                                  <wp:extent cx="1092424" cy="1106793"/>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128" cy="11480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8" o:spid="_x0000_s1026" style="position:absolute;left:0;text-align:left;margin-left:368.85pt;margin-top:-15.6pt;width:268.55pt;height:1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" filled="f" stroked="f" strokeweight="1pt">
                <v:stroke joinstyle="miter"/>
                <v:textbox>
                  <w:txbxContent>
                    <w:p w:rsidR="00803B34" w:rsidRDefault="00803B34" w:rsidP="00803B34">
                      <w:pPr>
                        <w:jc w:val="center"/>
                      </w:pPr>
                      <w:r>
                        <w:rPr>
                          <w:noProof/>
                        </w:rPr>
                        <w:drawing>
                          <wp:inline distT="0" distB="0" distL="0" distR="0" wp14:anchorId="18D111F9" wp14:editId="27AB325C">
                            <wp:extent cx="1092424" cy="1106793"/>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128" cy="1148032"/>
                                    </a:xfrm>
                                    <a:prstGeom prst="rect">
                                      <a:avLst/>
                                    </a:prstGeom>
                                    <a:noFill/>
                                    <a:ln>
                                      <a:noFill/>
                                    </a:ln>
                                  </pic:spPr>
                                </pic:pic>
                              </a:graphicData>
                            </a:graphic>
                          </wp:inline>
                        </w:drawing>
                      </w:r>
                    </w:p>
                  </w:txbxContent>
                </v:textbox>
                <w10:wrap anchorx="page"/>
              </v:oval>
            </w:pict>
          </mc:Fallback>
        </mc:AlternateContent>
      </w:r>
      <w:r w:rsidR="004658E4">
        <w:rPr>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9525</wp:posOffset>
                </wp:positionV>
                <wp:extent cx="6619875" cy="1001395"/>
                <wp:effectExtent l="0" t="0" r="28575" b="273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001485"/>
                        </a:xfrm>
                        <a:prstGeom prst="rect">
                          <a:avLst/>
                        </a:prstGeom>
                        <a:solidFill>
                          <a:srgbClr val="FFFFFF"/>
                        </a:solidFill>
                        <a:ln w="9525">
                          <a:solidFill>
                            <a:srgbClr val="000000"/>
                          </a:solidFill>
                          <a:miter lim="800000"/>
                          <a:headEnd/>
                          <a:tailEnd/>
                        </a:ln>
                      </wps:spPr>
                      <wps:txbx>
                        <w:txbxContent>
                          <w:p w:rsidR="008671A2" w:rsidRPr="007C0C6B" w:rsidRDefault="007C0C6B">
                            <w:pPr>
                              <w:rPr>
                                <w:rFonts w:ascii="BIZ UDPゴシック" w:eastAsia="BIZ UDPゴシック" w:hAnsi="BIZ UDPゴシック"/>
                              </w:rPr>
                            </w:pPr>
                            <w:bookmarkStart w:id="0" w:name="_Hlk172021791"/>
                            <w:bookmarkEnd w:id="0"/>
                            <w:r w:rsidRPr="007C0C6B">
                              <w:rPr>
                                <w:rFonts w:ascii="BIZ UDPゴシック" w:eastAsia="BIZ UDPゴシック" w:hAnsi="BIZ UDPゴシック" w:hint="eastAsia"/>
                              </w:rPr>
                              <w:t xml:space="preserve">岡本北小学校「ことばの教室」だより　　　　　　</w:t>
                            </w:r>
                            <w:r>
                              <w:rPr>
                                <w:rFonts w:ascii="BIZ UDPゴシック" w:eastAsia="BIZ UDPゴシック" w:hAnsi="BIZ UDPゴシック" w:hint="eastAsia"/>
                              </w:rPr>
                              <w:t xml:space="preserve">　　　　　　　　　　　　</w:t>
                            </w:r>
                            <w:r w:rsidR="00B56DDC">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7C0C6B">
                              <w:rPr>
                                <w:rFonts w:ascii="BIZ UDPゴシック" w:eastAsia="BIZ UDPゴシック" w:hAnsi="BIZ UDPゴシック"/>
                              </w:rPr>
                              <w:t>R</w:t>
                            </w:r>
                            <w:r w:rsidR="004211AE">
                              <w:rPr>
                                <w:rFonts w:ascii="BIZ UDPゴシック" w:eastAsia="BIZ UDPゴシック" w:hAnsi="BIZ UDPゴシック" w:hint="eastAsia"/>
                              </w:rPr>
                              <w:t>６</w:t>
                            </w:r>
                            <w:r w:rsidR="00770D64">
                              <w:rPr>
                                <w:rFonts w:ascii="BIZ UDPゴシック" w:eastAsia="BIZ UDPゴシック" w:hAnsi="BIZ UDPゴシック" w:hint="eastAsia"/>
                              </w:rPr>
                              <w:t>,</w:t>
                            </w:r>
                            <w:r w:rsidR="005B0D7A">
                              <w:rPr>
                                <w:rFonts w:ascii="BIZ UDPゴシック" w:eastAsia="BIZ UDPゴシック" w:hAnsi="BIZ UDPゴシック" w:hint="eastAsia"/>
                              </w:rPr>
                              <w:t>９</w:t>
                            </w:r>
                            <w:r w:rsidR="00770D64">
                              <w:rPr>
                                <w:rFonts w:ascii="BIZ UDPゴシック" w:eastAsia="BIZ UDPゴシック" w:hAnsi="BIZ UDPゴシック" w:hint="eastAsia"/>
                              </w:rPr>
                              <w:t>,</w:t>
                            </w:r>
                            <w:r w:rsidR="005B0D7A">
                              <w:rPr>
                                <w:rFonts w:ascii="BIZ UDPゴシック" w:eastAsia="BIZ UDPゴシック" w:hAnsi="BIZ UDPゴシック" w:hint="eastAsia"/>
                              </w:rPr>
                              <w:t>１７</w:t>
                            </w:r>
                          </w:p>
                          <w:p w:rsidR="007C0C6B" w:rsidRPr="007C0C6B" w:rsidRDefault="007C0C6B" w:rsidP="007C0C6B">
                            <w:pPr>
                              <w:ind w:firstLineChars="200" w:firstLine="420"/>
                              <w:rPr>
                                <w:rFonts w:ascii="BIZ UDPゴシック" w:eastAsia="BIZ UDPゴシック" w:hAnsi="BIZ UDPゴシック"/>
                                <w:b/>
                                <w:sz w:val="28"/>
                                <w:szCs w:val="28"/>
                              </w:rPr>
                            </w:pPr>
                            <w:r>
                              <w:rPr>
                                <w:rFonts w:hint="eastAsia"/>
                              </w:rPr>
                              <w:t xml:space="preserve">　　</w:t>
                            </w:r>
                            <w:r w:rsidR="00A37185">
                              <w:rPr>
                                <w:rFonts w:hint="eastAsia"/>
                              </w:rPr>
                              <w:t xml:space="preserve">　　　　</w:t>
                            </w:r>
                            <w:r>
                              <w:rPr>
                                <w:rFonts w:hint="eastAsia"/>
                              </w:rPr>
                              <w:t xml:space="preserve">　</w:t>
                            </w:r>
                            <w:r w:rsidRPr="007C0C6B">
                              <w:rPr>
                                <w:rFonts w:ascii="BIZ UDPゴシック" w:eastAsia="BIZ UDPゴシック" w:hAnsi="BIZ UDPゴシック" w:hint="eastAsia"/>
                                <w:b/>
                                <w:sz w:val="56"/>
                                <w:szCs w:val="56"/>
                              </w:rPr>
                              <w:t>しゃぼんだま</w:t>
                            </w:r>
                            <w:r>
                              <w:rPr>
                                <w:rFonts w:ascii="BIZ UDPゴシック" w:eastAsia="BIZ UDPゴシック" w:hAnsi="BIZ UDPゴシック" w:hint="eastAsia"/>
                                <w:b/>
                                <w:sz w:val="56"/>
                                <w:szCs w:val="56"/>
                              </w:rPr>
                              <w:t xml:space="preserve">　</w:t>
                            </w:r>
                            <w:r w:rsidR="00E13D63">
                              <w:rPr>
                                <w:rFonts w:ascii="BIZ UDPゴシック" w:eastAsia="BIZ UDPゴシック" w:hAnsi="BIZ UDPゴシック" w:hint="eastAsia"/>
                                <w:b/>
                                <w:sz w:val="56"/>
                                <w:szCs w:val="56"/>
                              </w:rPr>
                              <w:t xml:space="preserve">　</w:t>
                            </w:r>
                            <w:r w:rsidR="005B0D7A">
                              <w:rPr>
                                <w:rFonts w:ascii="BIZ UDPゴシック" w:eastAsia="BIZ UDPゴシック" w:hAnsi="BIZ UDPゴシック" w:hint="eastAsia"/>
                                <w:b/>
                                <w:sz w:val="28"/>
                                <w:szCs w:val="28"/>
                              </w:rPr>
                              <w:t>９</w:t>
                            </w:r>
                            <w:r w:rsidR="00E0362D">
                              <w:rPr>
                                <w:rFonts w:ascii="BIZ UDPゴシック" w:eastAsia="BIZ UDPゴシック" w:hAnsi="BIZ UDPゴシック" w:hint="eastAsia"/>
                                <w:b/>
                                <w:sz w:val="28"/>
                                <w:szCs w:val="28"/>
                              </w:rPr>
                              <w:t>月</w:t>
                            </w:r>
                            <w:r>
                              <w:rPr>
                                <w:rFonts w:ascii="BIZ UDPゴシック" w:eastAsia="BIZ UDPゴシック" w:hAnsi="BIZ UDPゴシック" w:hint="eastAsia"/>
                                <w:b/>
                                <w:sz w:val="28"/>
                                <w:szCs w:val="28"/>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70.05pt;margin-top:.75pt;width:521.25pt;height:78.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">
                <v:textbox>
                  <w:txbxContent>
                    <w:p w:rsidR="008671A2" w:rsidRPr="007C0C6B" w:rsidRDefault="007C0C6B">
                      <w:pPr>
                        <w:rPr>
                          <w:rFonts w:ascii="BIZ UDPゴシック" w:eastAsia="BIZ UDPゴシック" w:hAnsi="BIZ UDPゴシック"/>
                        </w:rPr>
                      </w:pPr>
                      <w:bookmarkStart w:id="1" w:name="_Hlk172021791"/>
                      <w:bookmarkEnd w:id="1"/>
                      <w:r w:rsidRPr="007C0C6B">
                        <w:rPr>
                          <w:rFonts w:ascii="BIZ UDPゴシック" w:eastAsia="BIZ UDPゴシック" w:hAnsi="BIZ UDPゴシック" w:hint="eastAsia"/>
                        </w:rPr>
                        <w:t xml:space="preserve">岡本北小学校「ことばの教室」だより　　　　　　</w:t>
                      </w:r>
                      <w:r>
                        <w:rPr>
                          <w:rFonts w:ascii="BIZ UDPゴシック" w:eastAsia="BIZ UDPゴシック" w:hAnsi="BIZ UDPゴシック" w:hint="eastAsia"/>
                        </w:rPr>
                        <w:t xml:space="preserve">　　　　　　　　　　　　</w:t>
                      </w:r>
                      <w:r w:rsidR="00B56DDC">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7C0C6B">
                        <w:rPr>
                          <w:rFonts w:ascii="BIZ UDPゴシック" w:eastAsia="BIZ UDPゴシック" w:hAnsi="BIZ UDPゴシック"/>
                        </w:rPr>
                        <w:t>R</w:t>
                      </w:r>
                      <w:r w:rsidR="004211AE">
                        <w:rPr>
                          <w:rFonts w:ascii="BIZ UDPゴシック" w:eastAsia="BIZ UDPゴシック" w:hAnsi="BIZ UDPゴシック" w:hint="eastAsia"/>
                        </w:rPr>
                        <w:t>６</w:t>
                      </w:r>
                      <w:r w:rsidR="00770D64">
                        <w:rPr>
                          <w:rFonts w:ascii="BIZ UDPゴシック" w:eastAsia="BIZ UDPゴシック" w:hAnsi="BIZ UDPゴシック" w:hint="eastAsia"/>
                        </w:rPr>
                        <w:t>,</w:t>
                      </w:r>
                      <w:r w:rsidR="005B0D7A">
                        <w:rPr>
                          <w:rFonts w:ascii="BIZ UDPゴシック" w:eastAsia="BIZ UDPゴシック" w:hAnsi="BIZ UDPゴシック" w:hint="eastAsia"/>
                        </w:rPr>
                        <w:t>９</w:t>
                      </w:r>
                      <w:r w:rsidR="00770D64">
                        <w:rPr>
                          <w:rFonts w:ascii="BIZ UDPゴシック" w:eastAsia="BIZ UDPゴシック" w:hAnsi="BIZ UDPゴシック" w:hint="eastAsia"/>
                        </w:rPr>
                        <w:t>,</w:t>
                      </w:r>
                      <w:r w:rsidR="005B0D7A">
                        <w:rPr>
                          <w:rFonts w:ascii="BIZ UDPゴシック" w:eastAsia="BIZ UDPゴシック" w:hAnsi="BIZ UDPゴシック" w:hint="eastAsia"/>
                        </w:rPr>
                        <w:t>１７</w:t>
                      </w:r>
                    </w:p>
                    <w:p w:rsidR="007C0C6B" w:rsidRPr="007C0C6B" w:rsidRDefault="007C0C6B" w:rsidP="007C0C6B">
                      <w:pPr>
                        <w:ind w:firstLineChars="200" w:firstLine="420"/>
                        <w:rPr>
                          <w:rFonts w:ascii="BIZ UDPゴシック" w:eastAsia="BIZ UDPゴシック" w:hAnsi="BIZ UDPゴシック"/>
                          <w:b/>
                          <w:sz w:val="28"/>
                          <w:szCs w:val="28"/>
                        </w:rPr>
                      </w:pPr>
                      <w:r>
                        <w:rPr>
                          <w:rFonts w:hint="eastAsia"/>
                        </w:rPr>
                        <w:t xml:space="preserve">　　</w:t>
                      </w:r>
                      <w:r w:rsidR="00A37185">
                        <w:rPr>
                          <w:rFonts w:hint="eastAsia"/>
                        </w:rPr>
                        <w:t xml:space="preserve">　　　　</w:t>
                      </w:r>
                      <w:r>
                        <w:rPr>
                          <w:rFonts w:hint="eastAsia"/>
                        </w:rPr>
                        <w:t xml:space="preserve">　</w:t>
                      </w:r>
                      <w:r w:rsidRPr="007C0C6B">
                        <w:rPr>
                          <w:rFonts w:ascii="BIZ UDPゴシック" w:eastAsia="BIZ UDPゴシック" w:hAnsi="BIZ UDPゴシック" w:hint="eastAsia"/>
                          <w:b/>
                          <w:sz w:val="56"/>
                          <w:szCs w:val="56"/>
                        </w:rPr>
                        <w:t>しゃぼんだま</w:t>
                      </w:r>
                      <w:r>
                        <w:rPr>
                          <w:rFonts w:ascii="BIZ UDPゴシック" w:eastAsia="BIZ UDPゴシック" w:hAnsi="BIZ UDPゴシック" w:hint="eastAsia"/>
                          <w:b/>
                          <w:sz w:val="56"/>
                          <w:szCs w:val="56"/>
                        </w:rPr>
                        <w:t xml:space="preserve">　</w:t>
                      </w:r>
                      <w:r w:rsidR="00E13D63">
                        <w:rPr>
                          <w:rFonts w:ascii="BIZ UDPゴシック" w:eastAsia="BIZ UDPゴシック" w:hAnsi="BIZ UDPゴシック" w:hint="eastAsia"/>
                          <w:b/>
                          <w:sz w:val="56"/>
                          <w:szCs w:val="56"/>
                        </w:rPr>
                        <w:t xml:space="preserve">　</w:t>
                      </w:r>
                      <w:r w:rsidR="005B0D7A">
                        <w:rPr>
                          <w:rFonts w:ascii="BIZ UDPゴシック" w:eastAsia="BIZ UDPゴシック" w:hAnsi="BIZ UDPゴシック" w:hint="eastAsia"/>
                          <w:b/>
                          <w:sz w:val="28"/>
                          <w:szCs w:val="28"/>
                        </w:rPr>
                        <w:t>９</w:t>
                      </w:r>
                      <w:r w:rsidR="00E0362D">
                        <w:rPr>
                          <w:rFonts w:ascii="BIZ UDPゴシック" w:eastAsia="BIZ UDPゴシック" w:hAnsi="BIZ UDPゴシック" w:hint="eastAsia"/>
                          <w:b/>
                          <w:sz w:val="28"/>
                          <w:szCs w:val="28"/>
                        </w:rPr>
                        <w:t>月</w:t>
                      </w:r>
                      <w:r>
                        <w:rPr>
                          <w:rFonts w:ascii="BIZ UDPゴシック" w:eastAsia="BIZ UDPゴシック" w:hAnsi="BIZ UDPゴシック" w:hint="eastAsia"/>
                          <w:b/>
                          <w:sz w:val="28"/>
                          <w:szCs w:val="28"/>
                        </w:rPr>
                        <w:t>号</w:t>
                      </w:r>
                    </w:p>
                  </w:txbxContent>
                </v:textbox>
                <w10:wrap type="square" anchorx="margin"/>
              </v:shape>
            </w:pict>
          </mc:Fallback>
        </mc:AlternateContent>
      </w:r>
      <w:r w:rsidR="002C5760">
        <w:rPr>
          <w:rFonts w:hint="eastAsia"/>
        </w:rPr>
        <w:t xml:space="preserve">　</w:t>
      </w:r>
      <w:r w:rsidR="006F0915" w:rsidRPr="00BD0858">
        <w:rPr>
          <w:rFonts w:hint="eastAsia"/>
          <w:b/>
        </w:rPr>
        <w:t xml:space="preserve">　</w:t>
      </w:r>
      <w:r w:rsidR="0074658C">
        <w:rPr>
          <w:rFonts w:ascii="Century" w:eastAsia="ＭＳ 明朝" w:hAnsi="Century" w:cs="Times New Roman" w:hint="eastAsia"/>
          <w:b/>
          <w:sz w:val="28"/>
          <w:szCs w:val="28"/>
        </w:rPr>
        <w:t>【　反復で得られるもの　】</w:t>
      </w:r>
    </w:p>
    <w:p w:rsidR="00166B39" w:rsidRPr="00166B39" w:rsidRDefault="00166B39" w:rsidP="00BC6B75">
      <w:pPr>
        <w:ind w:firstLineChars="100" w:firstLine="240"/>
        <w:rPr>
          <w:rFonts w:ascii="BIZ UDPゴシック" w:eastAsia="BIZ UDPゴシック" w:hAnsi="BIZ UDPゴシック" w:cs="Times New Roman"/>
          <w:sz w:val="24"/>
          <w:szCs w:val="24"/>
        </w:rPr>
      </w:pPr>
      <w:r w:rsidRPr="00166B39">
        <w:rPr>
          <w:rFonts w:ascii="BIZ UDPゴシック" w:eastAsia="BIZ UDPゴシック" w:hAnsi="BIZ UDPゴシック" w:cs="Times New Roman" w:hint="eastAsia"/>
          <w:sz w:val="24"/>
          <w:szCs w:val="24"/>
        </w:rPr>
        <w:t>右のグラフはドイツの心理学者エビングハ</w:t>
      </w:r>
    </w:p>
    <w:p w:rsidR="00166B39" w:rsidRPr="00166B39" w:rsidRDefault="00166B39" w:rsidP="00166B39">
      <w:pPr>
        <w:rPr>
          <w:rFonts w:ascii="BIZ UDPゴシック" w:eastAsia="BIZ UDPゴシック" w:hAnsi="BIZ UDPゴシック" w:cs="Times New Roman"/>
          <w:sz w:val="24"/>
          <w:szCs w:val="24"/>
        </w:rPr>
      </w:pPr>
      <w:r>
        <w:rPr>
          <w:rFonts w:ascii="BIZ UDPゴシック" w:eastAsia="BIZ UDPゴシック" w:hAnsi="BIZ UDPゴシック" w:cs="Times New Roman" w:hint="eastAsia"/>
          <w:noProof/>
          <w:sz w:val="24"/>
          <w:szCs w:val="24"/>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31227</wp:posOffset>
                </wp:positionV>
                <wp:extent cx="3189836" cy="1788339"/>
                <wp:effectExtent l="0" t="0" r="10795" b="21590"/>
                <wp:wrapNone/>
                <wp:docPr id="1" name="正方形/長方形 1"/>
                <wp:cNvGraphicFramePr/>
                <a:graphic xmlns:a="http://schemas.openxmlformats.org/drawingml/2006/main">
                  <a:graphicData uri="http://schemas.microsoft.com/office/word/2010/wordprocessingShape">
                    <wps:wsp>
                      <wps:cNvSpPr/>
                      <wps:spPr>
                        <a:xfrm>
                          <a:off x="0" y="0"/>
                          <a:ext cx="3189836" cy="1788339"/>
                        </a:xfrm>
                        <a:prstGeom prst="rect">
                          <a:avLst/>
                        </a:prstGeom>
                      </wps:spPr>
                      <wps:style>
                        <a:lnRef idx="2">
                          <a:schemeClr val="accent6"/>
                        </a:lnRef>
                        <a:fillRef idx="1">
                          <a:schemeClr val="lt1"/>
                        </a:fillRef>
                        <a:effectRef idx="0">
                          <a:schemeClr val="accent6"/>
                        </a:effectRef>
                        <a:fontRef idx="minor">
                          <a:schemeClr val="dk1"/>
                        </a:fontRef>
                      </wps:style>
                      <wps:txbx>
                        <w:txbxContent>
                          <w:p w:rsidR="00166B39" w:rsidRDefault="00166B39" w:rsidP="00166B39">
                            <w:pPr>
                              <w:jc w:val="center"/>
                            </w:pPr>
                            <w:r>
                              <w:rPr>
                                <w:noProof/>
                              </w:rPr>
                              <w:drawing>
                                <wp:inline distT="0" distB="0" distL="0" distR="0" wp14:anchorId="490AE685" wp14:editId="423A631E">
                                  <wp:extent cx="2993685" cy="1649308"/>
                                  <wp:effectExtent l="0" t="0" r="0" b="8255"/>
                                  <wp:docPr id="7" name="図 7" descr="江ピングハウス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江ピングハウス２"/>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5479" cy="16558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8" style="position:absolute;left:0;text-align:left;margin-left:199.95pt;margin-top:2.45pt;width:251.15pt;height:140.8pt;z-index:25167360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" fillcolor="white [3201]" strokecolor="#70ad47 [3209]" strokeweight="1pt">
                <v:textbox>
                  <w:txbxContent>
                    <w:p w:rsidR="00166B39" w:rsidRDefault="00166B39" w:rsidP="00166B39">
                      <w:pPr>
                        <w:jc w:val="center"/>
                      </w:pPr>
                      <w:r>
                        <w:rPr>
                          <w:noProof/>
                        </w:rPr>
                        <w:drawing>
                          <wp:inline distT="0" distB="0" distL="0" distR="0" wp14:anchorId="490AE685" wp14:editId="423A631E">
                            <wp:extent cx="2993685" cy="1649308"/>
                            <wp:effectExtent l="0" t="0" r="0" b="8255"/>
                            <wp:docPr id="7" name="図 7" descr="江ピングハウス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江ピングハウス２"/>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5479" cy="1655806"/>
                                    </a:xfrm>
                                    <a:prstGeom prst="rect">
                                      <a:avLst/>
                                    </a:prstGeom>
                                    <a:noFill/>
                                    <a:ln>
                                      <a:noFill/>
                                    </a:ln>
                                  </pic:spPr>
                                </pic:pic>
                              </a:graphicData>
                            </a:graphic>
                          </wp:inline>
                        </w:drawing>
                      </w:r>
                    </w:p>
                  </w:txbxContent>
                </v:textbox>
                <w10:wrap anchorx="margin"/>
              </v:rect>
            </w:pict>
          </mc:Fallback>
        </mc:AlternateContent>
      </w:r>
      <w:r w:rsidRPr="00166B39">
        <w:rPr>
          <w:rFonts w:ascii="BIZ UDPゴシック" w:eastAsia="BIZ UDPゴシック" w:hAnsi="BIZ UDPゴシック" w:cs="Times New Roman" w:hint="eastAsia"/>
          <w:sz w:val="24"/>
          <w:szCs w:val="24"/>
        </w:rPr>
        <w:t>ウスが発表した「忘却曲線」です。これによ</w:t>
      </w:r>
      <w:r w:rsidR="00BC6B75">
        <w:rPr>
          <w:rFonts w:ascii="BIZ UDPゴシック" w:eastAsia="BIZ UDPゴシック" w:hAnsi="BIZ UDPゴシック" w:cs="Times New Roman" w:hint="eastAsia"/>
          <w:sz w:val="24"/>
          <w:szCs w:val="24"/>
        </w:rPr>
        <w:t>る</w:t>
      </w:r>
    </w:p>
    <w:p w:rsidR="00166B39" w:rsidRPr="00166B39" w:rsidRDefault="00166B39" w:rsidP="00166B39">
      <w:pPr>
        <w:rPr>
          <w:rFonts w:ascii="BIZ UDPゴシック" w:eastAsia="BIZ UDPゴシック" w:hAnsi="BIZ UDPゴシック" w:cs="Times New Roman"/>
          <w:sz w:val="24"/>
          <w:szCs w:val="24"/>
        </w:rPr>
      </w:pPr>
      <w:r w:rsidRPr="00166B39">
        <w:rPr>
          <w:rFonts w:ascii="BIZ UDPゴシック" w:eastAsia="BIZ UDPゴシック" w:hAnsi="BIZ UDPゴシック" w:cs="Times New Roman" w:hint="eastAsia"/>
          <w:sz w:val="24"/>
          <w:szCs w:val="24"/>
        </w:rPr>
        <w:t>と人間は学習したことの７４％をわずか</w:t>
      </w:r>
      <w:r w:rsidR="00BC6B75">
        <w:rPr>
          <w:rFonts w:ascii="BIZ UDPゴシック" w:eastAsia="BIZ UDPゴシック" w:hAnsi="BIZ UDPゴシック" w:cs="Times New Roman" w:hint="eastAsia"/>
          <w:sz w:val="24"/>
          <w:szCs w:val="24"/>
        </w:rPr>
        <w:t>１日</w:t>
      </w:r>
    </w:p>
    <w:p w:rsidR="00166B39" w:rsidRPr="00166B39" w:rsidRDefault="00166B39" w:rsidP="00166B39">
      <w:pPr>
        <w:rPr>
          <w:rFonts w:ascii="BIZ UDPゴシック" w:eastAsia="BIZ UDPゴシック" w:hAnsi="BIZ UDPゴシック" w:cs="Times New Roman"/>
          <w:sz w:val="24"/>
          <w:szCs w:val="24"/>
        </w:rPr>
      </w:pPr>
      <w:r w:rsidRPr="00166B39">
        <w:rPr>
          <w:rFonts w:ascii="BIZ UDPゴシック" w:eastAsia="BIZ UDPゴシック" w:hAnsi="BIZ UDPゴシック" w:cs="Times New Roman" w:hint="eastAsia"/>
          <w:sz w:val="24"/>
          <w:szCs w:val="24"/>
        </w:rPr>
        <w:t>で忘れてしまうとされています。</w:t>
      </w:r>
    </w:p>
    <w:p w:rsidR="00166B39" w:rsidRPr="00166B39" w:rsidRDefault="00166B39" w:rsidP="00166B39">
      <w:pPr>
        <w:rPr>
          <w:rFonts w:ascii="BIZ UDPゴシック" w:eastAsia="BIZ UDPゴシック" w:hAnsi="BIZ UDPゴシック" w:cs="Times New Roman"/>
          <w:sz w:val="24"/>
          <w:szCs w:val="24"/>
        </w:rPr>
      </w:pPr>
      <w:r w:rsidRPr="00166B39">
        <w:rPr>
          <w:rFonts w:ascii="BIZ UDPゴシック" w:eastAsia="BIZ UDPゴシック" w:hAnsi="BIZ UDPゴシック" w:cs="Times New Roman" w:hint="eastAsia"/>
          <w:sz w:val="24"/>
          <w:szCs w:val="24"/>
        </w:rPr>
        <w:t xml:space="preserve">　</w:t>
      </w:r>
      <w:r w:rsidR="00250AC6">
        <w:rPr>
          <w:rFonts w:ascii="BIZ UDPゴシック" w:eastAsia="BIZ UDPゴシック" w:hAnsi="BIZ UDPゴシック" w:cs="Times New Roman" w:hint="eastAsia"/>
          <w:sz w:val="24"/>
          <w:szCs w:val="24"/>
        </w:rPr>
        <w:t xml:space="preserve"> </w:t>
      </w:r>
      <w:r w:rsidRPr="00166B39">
        <w:rPr>
          <w:rFonts w:ascii="BIZ UDPゴシック" w:eastAsia="BIZ UDPゴシック" w:hAnsi="BIZ UDPゴシック" w:cs="Times New Roman" w:hint="eastAsia"/>
          <w:sz w:val="24"/>
          <w:szCs w:val="24"/>
        </w:rPr>
        <w:t>授業中，どんなに頑張って勉強しても，そ</w:t>
      </w:r>
    </w:p>
    <w:p w:rsidR="00166B39" w:rsidRPr="00166B39" w:rsidRDefault="00166B39" w:rsidP="00166B39">
      <w:pPr>
        <w:rPr>
          <w:rFonts w:ascii="BIZ UDPゴシック" w:eastAsia="BIZ UDPゴシック" w:hAnsi="BIZ UDPゴシック" w:cs="Times New Roman"/>
          <w:sz w:val="24"/>
          <w:szCs w:val="24"/>
        </w:rPr>
      </w:pPr>
      <w:r w:rsidRPr="00166B39">
        <w:rPr>
          <w:rFonts w:ascii="BIZ UDPゴシック" w:eastAsia="BIZ UDPゴシック" w:hAnsi="BIZ UDPゴシック" w:cs="Times New Roman" w:hint="eastAsia"/>
          <w:sz w:val="24"/>
          <w:szCs w:val="24"/>
        </w:rPr>
        <w:t>のままにしておくと習得できないということ</w:t>
      </w:r>
    </w:p>
    <w:p w:rsidR="00250AC6" w:rsidRDefault="00166B39" w:rsidP="00166B39">
      <w:pPr>
        <w:rPr>
          <w:rFonts w:ascii="BIZ UDPゴシック" w:eastAsia="BIZ UDPゴシック" w:hAnsi="BIZ UDPゴシック" w:cs="Times New Roman"/>
          <w:sz w:val="24"/>
          <w:szCs w:val="24"/>
        </w:rPr>
      </w:pPr>
      <w:r w:rsidRPr="00166B39">
        <w:rPr>
          <w:rFonts w:ascii="BIZ UDPゴシック" w:eastAsia="BIZ UDPゴシック" w:hAnsi="BIZ UDPゴシック" w:cs="Times New Roman" w:hint="eastAsia"/>
          <w:sz w:val="24"/>
          <w:szCs w:val="24"/>
        </w:rPr>
        <w:t>です。そこで効果を発揮するのが，「家庭学習」</w:t>
      </w:r>
    </w:p>
    <w:p w:rsidR="00250AC6" w:rsidRDefault="00166B39" w:rsidP="00166B39">
      <w:pPr>
        <w:rPr>
          <w:rFonts w:ascii="BIZ UDPゴシック" w:eastAsia="BIZ UDPゴシック" w:hAnsi="BIZ UDPゴシック" w:cs="Times New Roman"/>
          <w:sz w:val="24"/>
          <w:szCs w:val="24"/>
        </w:rPr>
      </w:pPr>
      <w:r w:rsidRPr="00166B39">
        <w:rPr>
          <w:rFonts w:ascii="BIZ UDPゴシック" w:eastAsia="BIZ UDPゴシック" w:hAnsi="BIZ UDPゴシック" w:cs="Times New Roman" w:hint="eastAsia"/>
          <w:sz w:val="24"/>
          <w:szCs w:val="24"/>
        </w:rPr>
        <w:t>です。もちろん</w:t>
      </w:r>
      <w:r w:rsidR="00BC6B75">
        <w:rPr>
          <w:rFonts w:ascii="BIZ UDPゴシック" w:eastAsia="BIZ UDPゴシック" w:hAnsi="BIZ UDPゴシック" w:cs="Times New Roman" w:hint="eastAsia"/>
          <w:sz w:val="24"/>
          <w:szCs w:val="24"/>
        </w:rPr>
        <w:t>学校</w:t>
      </w:r>
      <w:r w:rsidRPr="00166B39">
        <w:rPr>
          <w:rFonts w:ascii="BIZ UDPゴシック" w:eastAsia="BIZ UDPゴシック" w:hAnsi="BIZ UDPゴシック" w:cs="Times New Roman" w:hint="eastAsia"/>
          <w:sz w:val="24"/>
          <w:szCs w:val="24"/>
        </w:rPr>
        <w:t>でも反復学習は実践します</w:t>
      </w:r>
    </w:p>
    <w:p w:rsidR="00250AC6" w:rsidRDefault="00166B39" w:rsidP="00166B39">
      <w:pPr>
        <w:rPr>
          <w:rFonts w:ascii="BIZ UDPゴシック" w:eastAsia="BIZ UDPゴシック" w:hAnsi="BIZ UDPゴシック" w:cs="Times New Roman"/>
          <w:sz w:val="24"/>
          <w:szCs w:val="24"/>
        </w:rPr>
      </w:pPr>
      <w:r w:rsidRPr="00166B39">
        <w:rPr>
          <w:rFonts w:ascii="BIZ UDPゴシック" w:eastAsia="BIZ UDPゴシック" w:hAnsi="BIZ UDPゴシック" w:cs="Times New Roman" w:hint="eastAsia"/>
          <w:sz w:val="24"/>
          <w:szCs w:val="24"/>
        </w:rPr>
        <w:t>が，家に帰ってから，ドリル学習等に取り組むと</w:t>
      </w:r>
    </w:p>
    <w:p w:rsidR="00166B39" w:rsidRPr="00166B39" w:rsidRDefault="00166B39" w:rsidP="00166B39">
      <w:pPr>
        <w:rPr>
          <w:rFonts w:ascii="BIZ UDPゴシック" w:eastAsia="BIZ UDPゴシック" w:hAnsi="BIZ UDPゴシック" w:cs="Times New Roman"/>
          <w:sz w:val="24"/>
          <w:szCs w:val="24"/>
        </w:rPr>
      </w:pPr>
      <w:r w:rsidRPr="00166B39">
        <w:rPr>
          <w:rFonts w:ascii="BIZ UDPゴシック" w:eastAsia="BIZ UDPゴシック" w:hAnsi="BIZ UDPゴシック" w:cs="Times New Roman" w:hint="eastAsia"/>
          <w:sz w:val="24"/>
          <w:szCs w:val="24"/>
        </w:rPr>
        <w:t>記憶定着率は飛躍的に向上します。宿題等を通して，家で学習することは大きな効果を生むということだと思います。</w:t>
      </w:r>
      <w:r w:rsidR="00BC6B75">
        <w:rPr>
          <w:rFonts w:ascii="BIZ UDPゴシック" w:eastAsia="BIZ UDPゴシック" w:hAnsi="BIZ UDPゴシック" w:cs="Times New Roman" w:hint="eastAsia"/>
          <w:sz w:val="24"/>
          <w:szCs w:val="24"/>
        </w:rPr>
        <w:t>ことばの学習も同じです</w:t>
      </w:r>
      <w:r w:rsidR="005A01AF">
        <w:rPr>
          <w:rFonts w:ascii="BIZ UDPゴシック" w:eastAsia="BIZ UDPゴシック" w:hAnsi="BIZ UDPゴシック" w:cs="Times New Roman" w:hint="eastAsia"/>
          <w:sz w:val="24"/>
          <w:szCs w:val="24"/>
        </w:rPr>
        <w:t>。</w:t>
      </w:r>
      <w:r w:rsidR="00BC6B75">
        <w:rPr>
          <w:rFonts w:ascii="BIZ UDPゴシック" w:eastAsia="BIZ UDPゴシック" w:hAnsi="BIZ UDPゴシック" w:cs="Times New Roman" w:hint="eastAsia"/>
          <w:sz w:val="24"/>
          <w:szCs w:val="24"/>
        </w:rPr>
        <w:t>授業で覚えた「感覚」を日々繰り返すことで力は少しずつ定着し</w:t>
      </w:r>
      <w:bookmarkStart w:id="2" w:name="_GoBack"/>
      <w:r w:rsidR="0038536D">
        <w:rPr>
          <w:rFonts w:ascii="BIZ UDPゴシック" w:eastAsia="BIZ UDPゴシック" w:hAnsi="BIZ UDPゴシック" w:cs="Times New Roman" w:hint="eastAsia"/>
          <w:sz w:val="24"/>
          <w:szCs w:val="24"/>
        </w:rPr>
        <w:t>,</w:t>
      </w:r>
      <w:bookmarkEnd w:id="2"/>
      <w:r w:rsidR="005A01AF">
        <w:rPr>
          <w:rFonts w:ascii="BIZ UDPゴシック" w:eastAsia="BIZ UDPゴシック" w:hAnsi="BIZ UDPゴシック" w:cs="Times New Roman" w:hint="eastAsia"/>
          <w:sz w:val="24"/>
          <w:szCs w:val="24"/>
        </w:rPr>
        <w:t>子供</w:t>
      </w:r>
      <w:r w:rsidR="00376A37">
        <w:rPr>
          <w:rFonts w:ascii="BIZ UDPゴシック" w:eastAsia="BIZ UDPゴシック" w:hAnsi="BIZ UDPゴシック" w:cs="Times New Roman" w:hint="eastAsia"/>
          <w:sz w:val="24"/>
          <w:szCs w:val="24"/>
        </w:rPr>
        <w:t>達</w:t>
      </w:r>
      <w:r w:rsidR="00BC6B75">
        <w:rPr>
          <w:rFonts w:ascii="BIZ UDPゴシック" w:eastAsia="BIZ UDPゴシック" w:hAnsi="BIZ UDPゴシック" w:cs="Times New Roman" w:hint="eastAsia"/>
          <w:sz w:val="24"/>
          <w:szCs w:val="24"/>
        </w:rPr>
        <w:t>の中に浸透していきます。</w:t>
      </w:r>
      <w:r w:rsidRPr="00166B39">
        <w:rPr>
          <w:rFonts w:ascii="BIZ UDPゴシック" w:eastAsia="BIZ UDPゴシック" w:hAnsi="BIZ UDPゴシック" w:cs="Times New Roman" w:hint="eastAsia"/>
          <w:sz w:val="24"/>
          <w:szCs w:val="24"/>
        </w:rPr>
        <w:t xml:space="preserve">　</w:t>
      </w:r>
    </w:p>
    <w:p w:rsidR="00C77425" w:rsidRDefault="00BC6B75" w:rsidP="00250AC6">
      <w:pPr>
        <w:ind w:firstLineChars="100" w:firstLine="240"/>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知識や技能は</w:t>
      </w:r>
      <w:r w:rsidR="0038536D">
        <w:rPr>
          <w:rFonts w:ascii="BIZ UDPゴシック" w:eastAsia="BIZ UDPゴシック" w:hAnsi="BIZ UDPゴシック" w:cs="Times New Roman" w:hint="eastAsia"/>
          <w:sz w:val="24"/>
          <w:szCs w:val="24"/>
        </w:rPr>
        <w:t>,</w:t>
      </w:r>
      <w:r w:rsidR="00376A37">
        <w:rPr>
          <w:rFonts w:ascii="BIZ UDPゴシック" w:eastAsia="BIZ UDPゴシック" w:hAnsi="BIZ UDPゴシック" w:cs="Times New Roman" w:hint="eastAsia"/>
          <w:sz w:val="24"/>
          <w:szCs w:val="24"/>
        </w:rPr>
        <w:t>子供たち</w:t>
      </w:r>
      <w:r w:rsidR="00166B39" w:rsidRPr="00166B39">
        <w:rPr>
          <w:rFonts w:ascii="BIZ UDPゴシック" w:eastAsia="BIZ UDPゴシック" w:hAnsi="BIZ UDPゴシック" w:cs="Times New Roman" w:hint="eastAsia"/>
          <w:sz w:val="24"/>
          <w:szCs w:val="24"/>
        </w:rPr>
        <w:t>の中に蓄積される，「知の財産」です。ご家庭での学習への働きかけをお願いします。</w:t>
      </w:r>
    </w:p>
    <w:p w:rsidR="00A512A5" w:rsidRDefault="00250AC6" w:rsidP="00A37185">
      <w:pPr>
        <w:rPr>
          <w:rFonts w:ascii="Century" w:eastAsia="ＭＳ 明朝" w:hAnsi="Century" w:cs="Times New Roman"/>
          <w:b/>
          <w:sz w:val="28"/>
          <w:szCs w:val="28"/>
        </w:rPr>
      </w:pPr>
      <w:r w:rsidRPr="00120322">
        <w:rPr>
          <w:rFonts w:ascii="BIZ UDPゴシック" w:eastAsia="BIZ UDPゴシック" w:hAnsi="BIZ UDPゴシック" w:cs="Times New Roman"/>
          <w:b/>
          <w:noProof/>
          <w:sz w:val="24"/>
          <w:szCs w:val="24"/>
        </w:rPr>
        <mc:AlternateContent>
          <mc:Choice Requires="wps">
            <w:drawing>
              <wp:anchor distT="45720" distB="45720" distL="114300" distR="114300" simplePos="0" relativeHeight="251671552" behindDoc="0" locked="0" layoutInCell="1" allowOverlap="1">
                <wp:simplePos x="0" y="0"/>
                <wp:positionH relativeFrom="column">
                  <wp:posOffset>3483610</wp:posOffset>
                </wp:positionH>
                <wp:positionV relativeFrom="paragraph">
                  <wp:posOffset>28575</wp:posOffset>
                </wp:positionV>
                <wp:extent cx="2923540" cy="4829810"/>
                <wp:effectExtent l="0" t="0" r="10160" b="2794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4829810"/>
                        </a:xfrm>
                        <a:prstGeom prst="rect">
                          <a:avLst/>
                        </a:prstGeom>
                        <a:noFill/>
                        <a:ln w="9525">
                          <a:solidFill>
                            <a:srgbClr val="000000"/>
                          </a:solidFill>
                          <a:miter lim="800000"/>
                          <a:headEnd/>
                          <a:tailEnd/>
                        </a:ln>
                      </wps:spPr>
                      <wps:txbx>
                        <w:txbxContent>
                          <w:p w:rsidR="00554923" w:rsidRPr="005A01AF" w:rsidRDefault="00120322" w:rsidP="00E0362D">
                            <w:pPr>
                              <w:rPr>
                                <w:rFonts w:ascii="BIZ UDPゴシック" w:eastAsia="BIZ UDPゴシック" w:hAnsi="BIZ UDPゴシック"/>
                                <w:sz w:val="22"/>
                              </w:rPr>
                            </w:pPr>
                            <w:r>
                              <w:rPr>
                                <w:rFonts w:hint="eastAsia"/>
                              </w:rPr>
                              <w:t xml:space="preserve">　</w:t>
                            </w:r>
                            <w:r w:rsidR="001831EA">
                              <w:rPr>
                                <w:rFonts w:hint="eastAsia"/>
                              </w:rPr>
                              <w:t xml:space="preserve">　　　</w:t>
                            </w:r>
                            <w:r w:rsidR="001831EA" w:rsidRPr="005A01AF">
                              <w:rPr>
                                <w:rFonts w:ascii="BIZ UDPゴシック" w:eastAsia="BIZ UDPゴシック" w:hAnsi="BIZ UDPゴシック" w:hint="eastAsia"/>
                                <w:sz w:val="22"/>
                              </w:rPr>
                              <w:t xml:space="preserve">　</w:t>
                            </w:r>
                            <w:r w:rsidR="00D92ADD" w:rsidRPr="005A01AF">
                              <w:rPr>
                                <w:rFonts w:ascii="BIZ UDPゴシック" w:eastAsia="BIZ UDPゴシック" w:hAnsi="BIZ UDPゴシック" w:hint="eastAsia"/>
                                <w:sz w:val="22"/>
                              </w:rPr>
                              <w:t>【</w:t>
                            </w:r>
                            <w:r w:rsidR="003266D7" w:rsidRPr="005A01AF">
                              <w:rPr>
                                <w:rFonts w:ascii="BIZ UDPゴシック" w:eastAsia="BIZ UDPゴシック" w:hAnsi="BIZ UDPゴシック" w:hint="eastAsia"/>
                                <w:sz w:val="22"/>
                              </w:rPr>
                              <w:t>耳の訓練</w:t>
                            </w:r>
                            <w:r w:rsidR="00D92ADD" w:rsidRPr="005A01AF">
                              <w:rPr>
                                <w:rFonts w:ascii="BIZ UDPゴシック" w:eastAsia="BIZ UDPゴシック" w:hAnsi="BIZ UDPゴシック" w:hint="eastAsia"/>
                                <w:sz w:val="22"/>
                              </w:rPr>
                              <w:t>】</w:t>
                            </w:r>
                          </w:p>
                          <w:p w:rsidR="00554923" w:rsidRDefault="00D92ADD">
                            <w:pPr>
                              <w:rPr>
                                <w:rFonts w:ascii="BIZ UDPゴシック" w:eastAsia="BIZ UDPゴシック" w:hAnsi="BIZ UDPゴシック"/>
                              </w:rPr>
                            </w:pPr>
                            <w:r>
                              <w:rPr>
                                <w:rFonts w:ascii="BIZ UDPゴシック" w:eastAsia="BIZ UDPゴシック" w:hAnsi="BIZ UDPゴシック" w:hint="eastAsia"/>
                              </w:rPr>
                              <w:t xml:space="preserve">　</w:t>
                            </w:r>
                            <w:r w:rsidR="003266D7">
                              <w:rPr>
                                <w:rFonts w:ascii="BIZ UDPゴシック" w:eastAsia="BIZ UDPゴシック" w:hAnsi="BIZ UDPゴシック" w:hint="eastAsia"/>
                              </w:rPr>
                              <w:t>ことばの習得における</w:t>
                            </w:r>
                            <w:r w:rsidR="00934D8C">
                              <w:rPr>
                                <w:rFonts w:ascii="BIZ UDPゴシック" w:eastAsia="BIZ UDPゴシック" w:hAnsi="BIZ UDPゴシック" w:hint="eastAsia"/>
                              </w:rPr>
                              <w:t>,</w:t>
                            </w:r>
                            <w:r w:rsidR="003266D7">
                              <w:rPr>
                                <w:rFonts w:ascii="BIZ UDPゴシック" w:eastAsia="BIZ UDPゴシック" w:hAnsi="BIZ UDPゴシック" w:hint="eastAsia"/>
                              </w:rPr>
                              <w:t>最初のステップは「音を聞き分ける」ことにあります。</w:t>
                            </w:r>
                            <w:r w:rsidR="000A6BA2">
                              <w:rPr>
                                <w:rFonts w:ascii="BIZ UDPゴシック" w:eastAsia="BIZ UDPゴシック" w:hAnsi="BIZ UDPゴシック" w:hint="eastAsia"/>
                              </w:rPr>
                              <w:t>音を聞く力には下記の④つがあります。</w:t>
                            </w:r>
                          </w:p>
                          <w:p w:rsidR="003266D7" w:rsidRDefault="003266D7">
                            <w:pPr>
                              <w:rPr>
                                <w:rFonts w:ascii="BIZ UDPゴシック" w:eastAsia="BIZ UDPゴシック" w:hAnsi="BIZ UDPゴシック"/>
                              </w:rPr>
                            </w:pPr>
                          </w:p>
                          <w:p w:rsidR="003266D7" w:rsidRDefault="003266D7">
                            <w:pPr>
                              <w:rPr>
                                <w:rFonts w:ascii="BIZ UDPゴシック" w:eastAsia="BIZ UDPゴシック" w:hAnsi="BIZ UDPゴシック"/>
                              </w:rPr>
                            </w:pPr>
                            <w:r>
                              <w:rPr>
                                <w:rFonts w:ascii="BIZ UDPゴシック" w:eastAsia="BIZ UDPゴシック" w:hAnsi="BIZ UDPゴシック" w:hint="eastAsia"/>
                              </w:rPr>
                              <w:t>①他者弁別：相手の発音の正・誤を聞き分ける。</w:t>
                            </w:r>
                          </w:p>
                          <w:p w:rsidR="003266D7" w:rsidRDefault="003266D7">
                            <w:pPr>
                              <w:rPr>
                                <w:rFonts w:ascii="BIZ UDPゴシック" w:eastAsia="BIZ UDPゴシック" w:hAnsi="BIZ UDPゴシック"/>
                              </w:rPr>
                            </w:pPr>
                            <w:r>
                              <w:rPr>
                                <w:rFonts w:ascii="BIZ UDPゴシック" w:eastAsia="BIZ UDPゴシック" w:hAnsi="BIZ UDPゴシック" w:hint="eastAsia"/>
                              </w:rPr>
                              <w:t>②自己弁別：自分の発音の正・誤を聞き分ける。</w:t>
                            </w:r>
                          </w:p>
                          <w:p w:rsidR="003266D7" w:rsidRDefault="003266D7">
                            <w:pPr>
                              <w:rPr>
                                <w:rFonts w:ascii="BIZ UDPゴシック" w:eastAsia="BIZ UDPゴシック" w:hAnsi="BIZ UDPゴシック"/>
                              </w:rPr>
                            </w:pPr>
                            <w:r>
                              <w:rPr>
                                <w:rFonts w:ascii="BIZ UDPゴシック" w:eastAsia="BIZ UDPゴシック" w:hAnsi="BIZ UDPゴシック" w:hint="eastAsia"/>
                              </w:rPr>
                              <w:t>③異同弁別：2つの音の異・同を聞き分ける。</w:t>
                            </w:r>
                          </w:p>
                          <w:p w:rsidR="003266D7" w:rsidRDefault="003266D7">
                            <w:pPr>
                              <w:rPr>
                                <w:rFonts w:ascii="BIZ UDPゴシック" w:eastAsia="BIZ UDPゴシック" w:hAnsi="BIZ UDPゴシック"/>
                              </w:rPr>
                            </w:pPr>
                            <w:r>
                              <w:rPr>
                                <w:rFonts w:ascii="BIZ UDPゴシック" w:eastAsia="BIZ UDPゴシック" w:hAnsi="BIZ UDPゴシック" w:hint="eastAsia"/>
                              </w:rPr>
                              <w:t>④正誤弁別：音の正・誤を聞き分ける。</w:t>
                            </w:r>
                          </w:p>
                          <w:p w:rsidR="003266D7" w:rsidRDefault="003266D7">
                            <w:pPr>
                              <w:rPr>
                                <w:rFonts w:ascii="BIZ UDPゴシック" w:eastAsia="BIZ UDPゴシック" w:hAnsi="BIZ UDPゴシック"/>
                              </w:rPr>
                            </w:pPr>
                          </w:p>
                          <w:p w:rsidR="000A6BA2" w:rsidRPr="000A6BA2" w:rsidRDefault="000A6BA2" w:rsidP="000A6BA2">
                            <w:pPr>
                              <w:ind w:firstLineChars="100" w:firstLine="210"/>
                              <w:rPr>
                                <w:rFonts w:ascii="BIZ UDPゴシック" w:eastAsia="BIZ UDPゴシック" w:hAnsi="BIZ UDPゴシック"/>
                              </w:rPr>
                            </w:pPr>
                            <w:r>
                              <w:rPr>
                                <w:rFonts w:ascii="BIZ UDPゴシック" w:eastAsia="BIZ UDPゴシック" w:hAnsi="BIZ UDPゴシック" w:hint="eastAsia"/>
                              </w:rPr>
                              <w:t>中でも</w:t>
                            </w:r>
                            <w:r w:rsidR="00934D8C">
                              <w:rPr>
                                <w:rFonts w:ascii="BIZ UDPゴシック" w:eastAsia="BIZ UDPゴシック" w:hAnsi="BIZ UDPゴシック" w:hint="eastAsia"/>
                              </w:rPr>
                              <w:t>,</w:t>
                            </w:r>
                            <w:r>
                              <w:rPr>
                                <w:rFonts w:ascii="BIZ UDPゴシック" w:eastAsia="BIZ UDPゴシック" w:hAnsi="BIZ UDPゴシック" w:hint="eastAsia"/>
                              </w:rPr>
                              <w:t>④の正誤弁別は</w:t>
                            </w:r>
                            <w:r w:rsidR="00934D8C">
                              <w:rPr>
                                <w:rFonts w:ascii="BIZ UDPゴシック" w:eastAsia="BIZ UDPゴシック" w:hAnsi="BIZ UDPゴシック" w:hint="eastAsia"/>
                              </w:rPr>
                              <w:t>,</w:t>
                            </w:r>
                            <w:r>
                              <w:rPr>
                                <w:rFonts w:ascii="BIZ UDPゴシック" w:eastAsia="BIZ UDPゴシック" w:hAnsi="BIZ UDPゴシック" w:hint="eastAsia"/>
                              </w:rPr>
                              <w:t>音の小さな「ずれ」や「歪</w:t>
                            </w:r>
                            <w:r w:rsidR="00934D8C">
                              <w:rPr>
                                <w:rFonts w:ascii="BIZ UDPゴシック" w:eastAsia="BIZ UDPゴシック" w:hAnsi="BIZ UDPゴシック" w:hint="eastAsia"/>
                              </w:rPr>
                              <w:t>み</w:t>
                            </w:r>
                            <w:r>
                              <w:rPr>
                                <w:rFonts w:ascii="BIZ UDPゴシック" w:eastAsia="BIZ UDPゴシック" w:hAnsi="BIZ UDPゴシック" w:hint="eastAsia"/>
                              </w:rPr>
                              <w:t>」を聞き分け</w:t>
                            </w:r>
                            <w:r w:rsidR="00934D8C">
                              <w:rPr>
                                <w:rFonts w:ascii="BIZ UDPゴシック" w:eastAsia="BIZ UDPゴシック" w:hAnsi="BIZ UDPゴシック" w:hint="eastAsia"/>
                              </w:rPr>
                              <w:t>,</w:t>
                            </w:r>
                            <w:r>
                              <w:rPr>
                                <w:rFonts w:ascii="BIZ UDPゴシック" w:eastAsia="BIZ UDPゴシック" w:hAnsi="BIZ UDPゴシック" w:hint="eastAsia"/>
                              </w:rPr>
                              <w:t>そこを修正していくための訓練をしていくことになります。</w:t>
                            </w:r>
                          </w:p>
                          <w:p w:rsidR="000A6BA2" w:rsidRDefault="003266D7" w:rsidP="000A6BA2">
                            <w:pPr>
                              <w:rPr>
                                <w:rFonts w:ascii="BIZ UDPゴシック" w:eastAsia="BIZ UDPゴシック" w:hAnsi="BIZ UDPゴシック"/>
                              </w:rPr>
                            </w:pPr>
                            <w:r>
                              <w:rPr>
                                <w:rFonts w:ascii="BIZ UDPゴシック" w:eastAsia="BIZ UDPゴシック" w:hAnsi="BIZ UDPゴシック" w:hint="eastAsia"/>
                              </w:rPr>
                              <w:t xml:space="preserve">　</w:t>
                            </w:r>
                            <w:r w:rsidR="000A6BA2">
                              <w:rPr>
                                <w:rFonts w:ascii="BIZ UDPゴシック" w:eastAsia="BIZ UDPゴシック" w:hAnsi="BIZ UDPゴシック" w:hint="eastAsia"/>
                              </w:rPr>
                              <w:t>指導にあたる</w:t>
                            </w:r>
                            <w:r>
                              <w:rPr>
                                <w:rFonts w:ascii="BIZ UDPゴシック" w:eastAsia="BIZ UDPゴシック" w:hAnsi="BIZ UDPゴシック" w:hint="eastAsia"/>
                              </w:rPr>
                              <w:t>私たち</w:t>
                            </w:r>
                            <w:r w:rsidR="000A6BA2">
                              <w:rPr>
                                <w:rFonts w:ascii="BIZ UDPゴシック" w:eastAsia="BIZ UDPゴシック" w:hAnsi="BIZ UDPゴシック" w:hint="eastAsia"/>
                              </w:rPr>
                              <w:t>も</w:t>
                            </w:r>
                            <w:r w:rsidR="00934D8C">
                              <w:rPr>
                                <w:rFonts w:ascii="BIZ UDPゴシック" w:eastAsia="BIZ UDPゴシック" w:hAnsi="BIZ UDPゴシック" w:hint="eastAsia"/>
                              </w:rPr>
                              <w:t>,</w:t>
                            </w:r>
                            <w:r>
                              <w:rPr>
                                <w:rFonts w:ascii="BIZ UDPゴシック" w:eastAsia="BIZ UDPゴシック" w:hAnsi="BIZ UDPゴシック" w:hint="eastAsia"/>
                              </w:rPr>
                              <w:t>はっきりとした違いは聞き分けることはできますが</w:t>
                            </w:r>
                            <w:r w:rsidR="00934D8C">
                              <w:rPr>
                                <w:rFonts w:ascii="BIZ UDPゴシック" w:eastAsia="BIZ UDPゴシック" w:hAnsi="BIZ UDPゴシック" w:hint="eastAsia"/>
                              </w:rPr>
                              <w:t>,</w:t>
                            </w:r>
                            <w:r>
                              <w:rPr>
                                <w:rFonts w:ascii="BIZ UDPゴシック" w:eastAsia="BIZ UDPゴシック" w:hAnsi="BIZ UDPゴシック" w:hint="eastAsia"/>
                              </w:rPr>
                              <w:t>微妙な</w:t>
                            </w:r>
                            <w:r w:rsidR="000A6BA2">
                              <w:rPr>
                                <w:rFonts w:ascii="BIZ UDPゴシック" w:eastAsia="BIZ UDPゴシック" w:hAnsi="BIZ UDPゴシック" w:hint="eastAsia"/>
                              </w:rPr>
                              <w:t>音の</w:t>
                            </w:r>
                            <w:r>
                              <w:rPr>
                                <w:rFonts w:ascii="BIZ UDPゴシック" w:eastAsia="BIZ UDPゴシック" w:hAnsi="BIZ UDPゴシック" w:hint="eastAsia"/>
                              </w:rPr>
                              <w:t>違いを完全に弁別しているかというと</w:t>
                            </w:r>
                            <w:r w:rsidR="00934D8C">
                              <w:rPr>
                                <w:rFonts w:ascii="BIZ UDPゴシック" w:eastAsia="BIZ UDPゴシック" w:hAnsi="BIZ UDPゴシック" w:hint="eastAsia"/>
                              </w:rPr>
                              <w:t>,</w:t>
                            </w:r>
                            <w:r>
                              <w:rPr>
                                <w:rFonts w:ascii="BIZ UDPゴシック" w:eastAsia="BIZ UDPゴシック" w:hAnsi="BIZ UDPゴシック" w:hint="eastAsia"/>
                              </w:rPr>
                              <w:t>あやしい部分があります。</w:t>
                            </w:r>
                            <w:r w:rsidR="005A01AF">
                              <w:rPr>
                                <w:rFonts w:ascii="BIZ UDPゴシック" w:eastAsia="BIZ UDPゴシック" w:hAnsi="BIZ UDPゴシック" w:hint="eastAsia"/>
                              </w:rPr>
                              <w:t>子供</w:t>
                            </w:r>
                            <w:r w:rsidR="000A6BA2">
                              <w:rPr>
                                <w:rFonts w:ascii="BIZ UDPゴシック" w:eastAsia="BIZ UDPゴシック" w:hAnsi="BIZ UDPゴシック" w:hint="eastAsia"/>
                              </w:rPr>
                              <w:t>たち</w:t>
                            </w:r>
                          </w:p>
                          <w:p w:rsidR="000A6BA2" w:rsidRDefault="000A6BA2" w:rsidP="000A6BA2">
                            <w:pPr>
                              <w:rPr>
                                <w:rFonts w:ascii="BIZ UDPゴシック" w:eastAsia="BIZ UDPゴシック" w:hAnsi="BIZ UDPゴシック"/>
                              </w:rPr>
                            </w:pPr>
                            <w:r>
                              <w:rPr>
                                <w:rFonts w:ascii="BIZ UDPゴシック" w:eastAsia="BIZ UDPゴシック" w:hAnsi="BIZ UDPゴシック" w:hint="eastAsia"/>
                              </w:rPr>
                              <w:t>とともに日々「耳を育てる」</w:t>
                            </w:r>
                          </w:p>
                          <w:p w:rsidR="000A6BA2" w:rsidRDefault="000A6BA2" w:rsidP="000A6BA2">
                            <w:pPr>
                              <w:rPr>
                                <w:rFonts w:ascii="BIZ UDPゴシック" w:eastAsia="BIZ UDPゴシック" w:hAnsi="BIZ UDPゴシック"/>
                              </w:rPr>
                            </w:pPr>
                            <w:r>
                              <w:rPr>
                                <w:rFonts w:ascii="BIZ UDPゴシック" w:eastAsia="BIZ UDPゴシック" w:hAnsi="BIZ UDPゴシック" w:hint="eastAsia"/>
                              </w:rPr>
                              <w:t>ための研鑽を積んでいきた</w:t>
                            </w:r>
                          </w:p>
                          <w:p w:rsidR="000A6BA2" w:rsidRDefault="000A6BA2" w:rsidP="000A6BA2">
                            <w:pPr>
                              <w:rPr>
                                <w:rFonts w:ascii="BIZ UDPゴシック" w:eastAsia="BIZ UDPゴシック" w:hAnsi="BIZ UDPゴシック"/>
                              </w:rPr>
                            </w:pPr>
                            <w:r>
                              <w:rPr>
                                <w:rFonts w:ascii="BIZ UDPゴシック" w:eastAsia="BIZ UDPゴシック" w:hAnsi="BIZ UDPゴシック" w:hint="eastAsia"/>
                              </w:rPr>
                              <w:t>いと思います。</w:t>
                            </w:r>
                          </w:p>
                          <w:p w:rsidR="000A6BA2" w:rsidRPr="000A6BA2" w:rsidRDefault="000A6BA2" w:rsidP="000A6BA2">
                            <w:pPr>
                              <w:rPr>
                                <w:rFonts w:ascii="BIZ UDPゴシック" w:eastAsia="BIZ UDPゴシック" w:hAnsi="BIZ UDPゴシック"/>
                              </w:rPr>
                            </w:pPr>
                            <w:r>
                              <w:rPr>
                                <w:rFonts w:ascii="BIZ UDPゴシック" w:eastAsia="BIZ UDPゴシック" w:hAnsi="BIZ UDPゴシック" w:hint="eastAsia"/>
                              </w:rPr>
                              <w:t xml:space="preserve">　</w:t>
                            </w:r>
                          </w:p>
                          <w:p w:rsidR="005C6933" w:rsidRPr="001831EA" w:rsidRDefault="005C6933" w:rsidP="005C6933">
                            <w:pPr>
                              <w:rPr>
                                <w:rFonts w:ascii="BIZ UDPゴシック" w:eastAsia="BIZ UDPゴシック" w:hAnsi="BIZ UDPゴシック"/>
                              </w:rPr>
                            </w:pPr>
                          </w:p>
                          <w:p w:rsidR="00554923" w:rsidRPr="001831EA" w:rsidRDefault="00554923"/>
                          <w:p w:rsidR="00554923" w:rsidRDefault="00554923"/>
                          <w:p w:rsidR="00554923" w:rsidRDefault="00554923"/>
                          <w:p w:rsidR="00554923" w:rsidRDefault="00554923"/>
                          <w:p w:rsidR="00554923" w:rsidRDefault="00554923"/>
                          <w:p w:rsidR="00554923" w:rsidRDefault="00554923"/>
                          <w:p w:rsidR="00554923" w:rsidRPr="00120322" w:rsidRDefault="005549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74.3pt;margin-top:2.25pt;width:230.2pt;height:380.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" filled="f">
                <v:textbox>
                  <w:txbxContent>
                    <w:p w:rsidR="00554923" w:rsidRPr="005A01AF" w:rsidRDefault="00120322" w:rsidP="00E0362D">
                      <w:pPr>
                        <w:rPr>
                          <w:rFonts w:ascii="BIZ UDPゴシック" w:eastAsia="BIZ UDPゴシック" w:hAnsi="BIZ UDPゴシック"/>
                          <w:sz w:val="22"/>
                        </w:rPr>
                      </w:pPr>
                      <w:r>
                        <w:rPr>
                          <w:rFonts w:hint="eastAsia"/>
                        </w:rPr>
                        <w:t xml:space="preserve">　</w:t>
                      </w:r>
                      <w:r w:rsidR="001831EA">
                        <w:rPr>
                          <w:rFonts w:hint="eastAsia"/>
                        </w:rPr>
                        <w:t xml:space="preserve">　　　</w:t>
                      </w:r>
                      <w:r w:rsidR="001831EA" w:rsidRPr="005A01AF">
                        <w:rPr>
                          <w:rFonts w:ascii="BIZ UDPゴシック" w:eastAsia="BIZ UDPゴシック" w:hAnsi="BIZ UDPゴシック" w:hint="eastAsia"/>
                          <w:sz w:val="22"/>
                        </w:rPr>
                        <w:t xml:space="preserve">　</w:t>
                      </w:r>
                      <w:r w:rsidR="00D92ADD" w:rsidRPr="005A01AF">
                        <w:rPr>
                          <w:rFonts w:ascii="BIZ UDPゴシック" w:eastAsia="BIZ UDPゴシック" w:hAnsi="BIZ UDPゴシック" w:hint="eastAsia"/>
                          <w:sz w:val="22"/>
                        </w:rPr>
                        <w:t>【</w:t>
                      </w:r>
                      <w:r w:rsidR="003266D7" w:rsidRPr="005A01AF">
                        <w:rPr>
                          <w:rFonts w:ascii="BIZ UDPゴシック" w:eastAsia="BIZ UDPゴシック" w:hAnsi="BIZ UDPゴシック" w:hint="eastAsia"/>
                          <w:sz w:val="22"/>
                        </w:rPr>
                        <w:t>耳の訓練</w:t>
                      </w:r>
                      <w:r w:rsidR="00D92ADD" w:rsidRPr="005A01AF">
                        <w:rPr>
                          <w:rFonts w:ascii="BIZ UDPゴシック" w:eastAsia="BIZ UDPゴシック" w:hAnsi="BIZ UDPゴシック" w:hint="eastAsia"/>
                          <w:sz w:val="22"/>
                        </w:rPr>
                        <w:t>】</w:t>
                      </w:r>
                    </w:p>
                    <w:p w:rsidR="00554923" w:rsidRDefault="00D92ADD">
                      <w:pPr>
                        <w:rPr>
                          <w:rFonts w:ascii="BIZ UDPゴシック" w:eastAsia="BIZ UDPゴシック" w:hAnsi="BIZ UDPゴシック"/>
                        </w:rPr>
                      </w:pPr>
                      <w:r>
                        <w:rPr>
                          <w:rFonts w:ascii="BIZ UDPゴシック" w:eastAsia="BIZ UDPゴシック" w:hAnsi="BIZ UDPゴシック" w:hint="eastAsia"/>
                        </w:rPr>
                        <w:t xml:space="preserve">　</w:t>
                      </w:r>
                      <w:r w:rsidR="003266D7">
                        <w:rPr>
                          <w:rFonts w:ascii="BIZ UDPゴシック" w:eastAsia="BIZ UDPゴシック" w:hAnsi="BIZ UDPゴシック" w:hint="eastAsia"/>
                        </w:rPr>
                        <w:t>ことばの習得における</w:t>
                      </w:r>
                      <w:r w:rsidR="00934D8C">
                        <w:rPr>
                          <w:rFonts w:ascii="BIZ UDPゴシック" w:eastAsia="BIZ UDPゴシック" w:hAnsi="BIZ UDPゴシック" w:hint="eastAsia"/>
                        </w:rPr>
                        <w:t>,</w:t>
                      </w:r>
                      <w:r w:rsidR="003266D7">
                        <w:rPr>
                          <w:rFonts w:ascii="BIZ UDPゴシック" w:eastAsia="BIZ UDPゴシック" w:hAnsi="BIZ UDPゴシック" w:hint="eastAsia"/>
                        </w:rPr>
                        <w:t>最初のステップは「音を聞き分ける」ことにあります。</w:t>
                      </w:r>
                      <w:r w:rsidR="000A6BA2">
                        <w:rPr>
                          <w:rFonts w:ascii="BIZ UDPゴシック" w:eastAsia="BIZ UDPゴシック" w:hAnsi="BIZ UDPゴシック" w:hint="eastAsia"/>
                        </w:rPr>
                        <w:t>音を聞く力には下記の④つがあります。</w:t>
                      </w:r>
                    </w:p>
                    <w:p w:rsidR="003266D7" w:rsidRDefault="003266D7">
                      <w:pPr>
                        <w:rPr>
                          <w:rFonts w:ascii="BIZ UDPゴシック" w:eastAsia="BIZ UDPゴシック" w:hAnsi="BIZ UDPゴシック"/>
                        </w:rPr>
                      </w:pPr>
                    </w:p>
                    <w:p w:rsidR="003266D7" w:rsidRDefault="003266D7">
                      <w:pPr>
                        <w:rPr>
                          <w:rFonts w:ascii="BIZ UDPゴシック" w:eastAsia="BIZ UDPゴシック" w:hAnsi="BIZ UDPゴシック"/>
                        </w:rPr>
                      </w:pPr>
                      <w:r>
                        <w:rPr>
                          <w:rFonts w:ascii="BIZ UDPゴシック" w:eastAsia="BIZ UDPゴシック" w:hAnsi="BIZ UDPゴシック" w:hint="eastAsia"/>
                        </w:rPr>
                        <w:t>①他者弁別：相手の発音の正・誤を聞き分ける。</w:t>
                      </w:r>
                    </w:p>
                    <w:p w:rsidR="003266D7" w:rsidRDefault="003266D7">
                      <w:pPr>
                        <w:rPr>
                          <w:rFonts w:ascii="BIZ UDPゴシック" w:eastAsia="BIZ UDPゴシック" w:hAnsi="BIZ UDPゴシック"/>
                        </w:rPr>
                      </w:pPr>
                      <w:r>
                        <w:rPr>
                          <w:rFonts w:ascii="BIZ UDPゴシック" w:eastAsia="BIZ UDPゴシック" w:hAnsi="BIZ UDPゴシック" w:hint="eastAsia"/>
                        </w:rPr>
                        <w:t>②自己弁別：自分の発音の正・誤を聞き分ける。</w:t>
                      </w:r>
                    </w:p>
                    <w:p w:rsidR="003266D7" w:rsidRDefault="003266D7">
                      <w:pPr>
                        <w:rPr>
                          <w:rFonts w:ascii="BIZ UDPゴシック" w:eastAsia="BIZ UDPゴシック" w:hAnsi="BIZ UDPゴシック"/>
                        </w:rPr>
                      </w:pPr>
                      <w:r>
                        <w:rPr>
                          <w:rFonts w:ascii="BIZ UDPゴシック" w:eastAsia="BIZ UDPゴシック" w:hAnsi="BIZ UDPゴシック" w:hint="eastAsia"/>
                        </w:rPr>
                        <w:t>③異同弁別：2つの音の異・同を聞き分ける。</w:t>
                      </w:r>
                    </w:p>
                    <w:p w:rsidR="003266D7" w:rsidRDefault="003266D7">
                      <w:pPr>
                        <w:rPr>
                          <w:rFonts w:ascii="BIZ UDPゴシック" w:eastAsia="BIZ UDPゴシック" w:hAnsi="BIZ UDPゴシック"/>
                        </w:rPr>
                      </w:pPr>
                      <w:r>
                        <w:rPr>
                          <w:rFonts w:ascii="BIZ UDPゴシック" w:eastAsia="BIZ UDPゴシック" w:hAnsi="BIZ UDPゴシック" w:hint="eastAsia"/>
                        </w:rPr>
                        <w:t>④正誤弁別：音の正・誤を聞き分ける。</w:t>
                      </w:r>
                    </w:p>
                    <w:p w:rsidR="003266D7" w:rsidRDefault="003266D7">
                      <w:pPr>
                        <w:rPr>
                          <w:rFonts w:ascii="BIZ UDPゴシック" w:eastAsia="BIZ UDPゴシック" w:hAnsi="BIZ UDPゴシック"/>
                        </w:rPr>
                      </w:pPr>
                    </w:p>
                    <w:p w:rsidR="000A6BA2" w:rsidRPr="000A6BA2" w:rsidRDefault="000A6BA2" w:rsidP="000A6BA2">
                      <w:pPr>
                        <w:ind w:firstLineChars="100" w:firstLine="210"/>
                        <w:rPr>
                          <w:rFonts w:ascii="BIZ UDPゴシック" w:eastAsia="BIZ UDPゴシック" w:hAnsi="BIZ UDPゴシック"/>
                        </w:rPr>
                      </w:pPr>
                      <w:r>
                        <w:rPr>
                          <w:rFonts w:ascii="BIZ UDPゴシック" w:eastAsia="BIZ UDPゴシック" w:hAnsi="BIZ UDPゴシック" w:hint="eastAsia"/>
                        </w:rPr>
                        <w:t>中でも</w:t>
                      </w:r>
                      <w:r w:rsidR="00934D8C">
                        <w:rPr>
                          <w:rFonts w:ascii="BIZ UDPゴシック" w:eastAsia="BIZ UDPゴシック" w:hAnsi="BIZ UDPゴシック" w:hint="eastAsia"/>
                        </w:rPr>
                        <w:t>,</w:t>
                      </w:r>
                      <w:r>
                        <w:rPr>
                          <w:rFonts w:ascii="BIZ UDPゴシック" w:eastAsia="BIZ UDPゴシック" w:hAnsi="BIZ UDPゴシック" w:hint="eastAsia"/>
                        </w:rPr>
                        <w:t>④の正誤弁別は</w:t>
                      </w:r>
                      <w:r w:rsidR="00934D8C">
                        <w:rPr>
                          <w:rFonts w:ascii="BIZ UDPゴシック" w:eastAsia="BIZ UDPゴシック" w:hAnsi="BIZ UDPゴシック" w:hint="eastAsia"/>
                        </w:rPr>
                        <w:t>,</w:t>
                      </w:r>
                      <w:r>
                        <w:rPr>
                          <w:rFonts w:ascii="BIZ UDPゴシック" w:eastAsia="BIZ UDPゴシック" w:hAnsi="BIZ UDPゴシック" w:hint="eastAsia"/>
                        </w:rPr>
                        <w:t>音の小さな「ずれ」や「歪</w:t>
                      </w:r>
                      <w:r w:rsidR="00934D8C">
                        <w:rPr>
                          <w:rFonts w:ascii="BIZ UDPゴシック" w:eastAsia="BIZ UDPゴシック" w:hAnsi="BIZ UDPゴシック" w:hint="eastAsia"/>
                        </w:rPr>
                        <w:t>み</w:t>
                      </w:r>
                      <w:r>
                        <w:rPr>
                          <w:rFonts w:ascii="BIZ UDPゴシック" w:eastAsia="BIZ UDPゴシック" w:hAnsi="BIZ UDPゴシック" w:hint="eastAsia"/>
                        </w:rPr>
                        <w:t>」を聞き分け</w:t>
                      </w:r>
                      <w:r w:rsidR="00934D8C">
                        <w:rPr>
                          <w:rFonts w:ascii="BIZ UDPゴシック" w:eastAsia="BIZ UDPゴシック" w:hAnsi="BIZ UDPゴシック" w:hint="eastAsia"/>
                        </w:rPr>
                        <w:t>,</w:t>
                      </w:r>
                      <w:r>
                        <w:rPr>
                          <w:rFonts w:ascii="BIZ UDPゴシック" w:eastAsia="BIZ UDPゴシック" w:hAnsi="BIZ UDPゴシック" w:hint="eastAsia"/>
                        </w:rPr>
                        <w:t>そこを修正していくための訓練をしていくことになります。</w:t>
                      </w:r>
                    </w:p>
                    <w:p w:rsidR="000A6BA2" w:rsidRDefault="003266D7" w:rsidP="000A6BA2">
                      <w:pPr>
                        <w:rPr>
                          <w:rFonts w:ascii="BIZ UDPゴシック" w:eastAsia="BIZ UDPゴシック" w:hAnsi="BIZ UDPゴシック"/>
                        </w:rPr>
                      </w:pPr>
                      <w:r>
                        <w:rPr>
                          <w:rFonts w:ascii="BIZ UDPゴシック" w:eastAsia="BIZ UDPゴシック" w:hAnsi="BIZ UDPゴシック" w:hint="eastAsia"/>
                        </w:rPr>
                        <w:t xml:space="preserve">　</w:t>
                      </w:r>
                      <w:r w:rsidR="000A6BA2">
                        <w:rPr>
                          <w:rFonts w:ascii="BIZ UDPゴシック" w:eastAsia="BIZ UDPゴシック" w:hAnsi="BIZ UDPゴシック" w:hint="eastAsia"/>
                        </w:rPr>
                        <w:t>指導にあたる</w:t>
                      </w:r>
                      <w:r>
                        <w:rPr>
                          <w:rFonts w:ascii="BIZ UDPゴシック" w:eastAsia="BIZ UDPゴシック" w:hAnsi="BIZ UDPゴシック" w:hint="eastAsia"/>
                        </w:rPr>
                        <w:t>私たち</w:t>
                      </w:r>
                      <w:r w:rsidR="000A6BA2">
                        <w:rPr>
                          <w:rFonts w:ascii="BIZ UDPゴシック" w:eastAsia="BIZ UDPゴシック" w:hAnsi="BIZ UDPゴシック" w:hint="eastAsia"/>
                        </w:rPr>
                        <w:t>も</w:t>
                      </w:r>
                      <w:r w:rsidR="00934D8C">
                        <w:rPr>
                          <w:rFonts w:ascii="BIZ UDPゴシック" w:eastAsia="BIZ UDPゴシック" w:hAnsi="BIZ UDPゴシック" w:hint="eastAsia"/>
                        </w:rPr>
                        <w:t>,</w:t>
                      </w:r>
                      <w:r>
                        <w:rPr>
                          <w:rFonts w:ascii="BIZ UDPゴシック" w:eastAsia="BIZ UDPゴシック" w:hAnsi="BIZ UDPゴシック" w:hint="eastAsia"/>
                        </w:rPr>
                        <w:t>はっきりとした違いは聞き分けることはできますが</w:t>
                      </w:r>
                      <w:r w:rsidR="00934D8C">
                        <w:rPr>
                          <w:rFonts w:ascii="BIZ UDPゴシック" w:eastAsia="BIZ UDPゴシック" w:hAnsi="BIZ UDPゴシック" w:hint="eastAsia"/>
                        </w:rPr>
                        <w:t>,</w:t>
                      </w:r>
                      <w:r>
                        <w:rPr>
                          <w:rFonts w:ascii="BIZ UDPゴシック" w:eastAsia="BIZ UDPゴシック" w:hAnsi="BIZ UDPゴシック" w:hint="eastAsia"/>
                        </w:rPr>
                        <w:t>微妙な</w:t>
                      </w:r>
                      <w:r w:rsidR="000A6BA2">
                        <w:rPr>
                          <w:rFonts w:ascii="BIZ UDPゴシック" w:eastAsia="BIZ UDPゴシック" w:hAnsi="BIZ UDPゴシック" w:hint="eastAsia"/>
                        </w:rPr>
                        <w:t>音の</w:t>
                      </w:r>
                      <w:r>
                        <w:rPr>
                          <w:rFonts w:ascii="BIZ UDPゴシック" w:eastAsia="BIZ UDPゴシック" w:hAnsi="BIZ UDPゴシック" w:hint="eastAsia"/>
                        </w:rPr>
                        <w:t>違いを完全に弁別しているかというと</w:t>
                      </w:r>
                      <w:r w:rsidR="00934D8C">
                        <w:rPr>
                          <w:rFonts w:ascii="BIZ UDPゴシック" w:eastAsia="BIZ UDPゴシック" w:hAnsi="BIZ UDPゴシック" w:hint="eastAsia"/>
                        </w:rPr>
                        <w:t>,</w:t>
                      </w:r>
                      <w:r>
                        <w:rPr>
                          <w:rFonts w:ascii="BIZ UDPゴシック" w:eastAsia="BIZ UDPゴシック" w:hAnsi="BIZ UDPゴシック" w:hint="eastAsia"/>
                        </w:rPr>
                        <w:t>あやしい部分があります。</w:t>
                      </w:r>
                      <w:r w:rsidR="005A01AF">
                        <w:rPr>
                          <w:rFonts w:ascii="BIZ UDPゴシック" w:eastAsia="BIZ UDPゴシック" w:hAnsi="BIZ UDPゴシック" w:hint="eastAsia"/>
                        </w:rPr>
                        <w:t>子供</w:t>
                      </w:r>
                      <w:r w:rsidR="000A6BA2">
                        <w:rPr>
                          <w:rFonts w:ascii="BIZ UDPゴシック" w:eastAsia="BIZ UDPゴシック" w:hAnsi="BIZ UDPゴシック" w:hint="eastAsia"/>
                        </w:rPr>
                        <w:t>たち</w:t>
                      </w:r>
                    </w:p>
                    <w:p w:rsidR="000A6BA2" w:rsidRDefault="000A6BA2" w:rsidP="000A6BA2">
                      <w:pPr>
                        <w:rPr>
                          <w:rFonts w:ascii="BIZ UDPゴシック" w:eastAsia="BIZ UDPゴシック" w:hAnsi="BIZ UDPゴシック"/>
                        </w:rPr>
                      </w:pPr>
                      <w:r>
                        <w:rPr>
                          <w:rFonts w:ascii="BIZ UDPゴシック" w:eastAsia="BIZ UDPゴシック" w:hAnsi="BIZ UDPゴシック" w:hint="eastAsia"/>
                        </w:rPr>
                        <w:t>とともに日々「耳を育てる」</w:t>
                      </w:r>
                    </w:p>
                    <w:p w:rsidR="000A6BA2" w:rsidRDefault="000A6BA2" w:rsidP="000A6BA2">
                      <w:pPr>
                        <w:rPr>
                          <w:rFonts w:ascii="BIZ UDPゴシック" w:eastAsia="BIZ UDPゴシック" w:hAnsi="BIZ UDPゴシック"/>
                        </w:rPr>
                      </w:pPr>
                      <w:r>
                        <w:rPr>
                          <w:rFonts w:ascii="BIZ UDPゴシック" w:eastAsia="BIZ UDPゴシック" w:hAnsi="BIZ UDPゴシック" w:hint="eastAsia"/>
                        </w:rPr>
                        <w:t>ための研鑽を積んでいきた</w:t>
                      </w:r>
                    </w:p>
                    <w:p w:rsidR="000A6BA2" w:rsidRDefault="000A6BA2" w:rsidP="000A6BA2">
                      <w:pPr>
                        <w:rPr>
                          <w:rFonts w:ascii="BIZ UDPゴシック" w:eastAsia="BIZ UDPゴシック" w:hAnsi="BIZ UDPゴシック"/>
                        </w:rPr>
                      </w:pPr>
                      <w:r>
                        <w:rPr>
                          <w:rFonts w:ascii="BIZ UDPゴシック" w:eastAsia="BIZ UDPゴシック" w:hAnsi="BIZ UDPゴシック" w:hint="eastAsia"/>
                        </w:rPr>
                        <w:t>いと思います。</w:t>
                      </w:r>
                    </w:p>
                    <w:p w:rsidR="000A6BA2" w:rsidRPr="000A6BA2" w:rsidRDefault="000A6BA2" w:rsidP="000A6BA2">
                      <w:pPr>
                        <w:rPr>
                          <w:rFonts w:ascii="BIZ UDPゴシック" w:eastAsia="BIZ UDPゴシック" w:hAnsi="BIZ UDPゴシック"/>
                        </w:rPr>
                      </w:pPr>
                      <w:r>
                        <w:rPr>
                          <w:rFonts w:ascii="BIZ UDPゴシック" w:eastAsia="BIZ UDPゴシック" w:hAnsi="BIZ UDPゴシック" w:hint="eastAsia"/>
                        </w:rPr>
                        <w:t xml:space="preserve">　</w:t>
                      </w:r>
                    </w:p>
                    <w:p w:rsidR="005C6933" w:rsidRPr="001831EA" w:rsidRDefault="005C6933" w:rsidP="005C6933">
                      <w:pPr>
                        <w:rPr>
                          <w:rFonts w:ascii="BIZ UDPゴシック" w:eastAsia="BIZ UDPゴシック" w:hAnsi="BIZ UDPゴシック"/>
                        </w:rPr>
                      </w:pPr>
                    </w:p>
                    <w:p w:rsidR="00554923" w:rsidRPr="001831EA" w:rsidRDefault="00554923"/>
                    <w:p w:rsidR="00554923" w:rsidRDefault="00554923"/>
                    <w:p w:rsidR="00554923" w:rsidRDefault="00554923"/>
                    <w:p w:rsidR="00554923" w:rsidRDefault="00554923"/>
                    <w:p w:rsidR="00554923" w:rsidRDefault="00554923"/>
                    <w:p w:rsidR="00554923" w:rsidRDefault="00554923"/>
                    <w:p w:rsidR="00554923" w:rsidRPr="00120322" w:rsidRDefault="00554923"/>
                  </w:txbxContent>
                </v:textbox>
                <w10:wrap type="square"/>
              </v:shape>
            </w:pict>
          </mc:Fallback>
        </mc:AlternateContent>
      </w:r>
      <w:r>
        <w:rPr>
          <w:rFonts w:ascii="BIZ UDPゴシック" w:eastAsia="BIZ UDPゴシック" w:hAnsi="BIZ UDPゴシック"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84966</wp:posOffset>
                </wp:positionH>
                <wp:positionV relativeFrom="paragraph">
                  <wp:posOffset>61078</wp:posOffset>
                </wp:positionV>
                <wp:extent cx="3274695" cy="4798577"/>
                <wp:effectExtent l="0" t="0" r="20955" b="21590"/>
                <wp:wrapNone/>
                <wp:docPr id="5" name="テキスト ボックス 5"/>
                <wp:cNvGraphicFramePr/>
                <a:graphic xmlns:a="http://schemas.openxmlformats.org/drawingml/2006/main">
                  <a:graphicData uri="http://schemas.microsoft.com/office/word/2010/wordprocessingShape">
                    <wps:wsp>
                      <wps:cNvSpPr txBox="1"/>
                      <wps:spPr>
                        <a:xfrm>
                          <a:off x="0" y="0"/>
                          <a:ext cx="3274695" cy="4798577"/>
                        </a:xfrm>
                        <a:prstGeom prst="rect">
                          <a:avLst/>
                        </a:prstGeom>
                        <a:solidFill>
                          <a:schemeClr val="lt1"/>
                        </a:solidFill>
                        <a:ln w="6350">
                          <a:solidFill>
                            <a:prstClr val="black"/>
                          </a:solidFill>
                        </a:ln>
                      </wps:spPr>
                      <wps:txbx>
                        <w:txbxContent>
                          <w:p w:rsidR="003244BF" w:rsidRDefault="00341217" w:rsidP="00C77425">
                            <w:pPr>
                              <w:rPr>
                                <w:rFonts w:ascii="BIZ UDPゴシック" w:eastAsia="BIZ UDPゴシック" w:hAnsi="BIZ UDPゴシック"/>
                              </w:rPr>
                            </w:pPr>
                            <w:r>
                              <w:rPr>
                                <w:rFonts w:ascii="BIZ UDPゴシック" w:eastAsia="BIZ UDPゴシック" w:hAnsi="BIZ UDPゴシック" w:hint="eastAsia"/>
                              </w:rPr>
                              <w:t xml:space="preserve">　　　</w:t>
                            </w:r>
                            <w:r w:rsidR="003244BF">
                              <w:rPr>
                                <w:rFonts w:ascii="BIZ UDPゴシック" w:eastAsia="BIZ UDPゴシック" w:hAnsi="BIZ UDPゴシック" w:hint="eastAsia"/>
                              </w:rPr>
                              <w:t xml:space="preserve">　　　　</w:t>
                            </w:r>
                            <w:r>
                              <w:rPr>
                                <w:rFonts w:ascii="BIZ UDPゴシック" w:eastAsia="BIZ UDPゴシック" w:hAnsi="BIZ UDPゴシック" w:hint="eastAsia"/>
                              </w:rPr>
                              <w:t xml:space="preserve">　【　</w:t>
                            </w:r>
                            <w:r w:rsidR="00021C48">
                              <w:rPr>
                                <w:rFonts w:ascii="BIZ UDPゴシック" w:eastAsia="BIZ UDPゴシック" w:hAnsi="BIZ UDPゴシック" w:hint="eastAsia"/>
                              </w:rPr>
                              <w:t>自己モニター力　】</w:t>
                            </w:r>
                          </w:p>
                          <w:p w:rsidR="00386F52" w:rsidRDefault="00021C48" w:rsidP="003244BF">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hint="eastAsia"/>
                              </w:rPr>
                              <w:t>構音指導の目標は</w:t>
                            </w:r>
                            <w:r w:rsidR="00445E6B">
                              <w:rPr>
                                <w:rFonts w:ascii="BIZ UDPゴシック" w:eastAsia="BIZ UDPゴシック" w:hAnsi="BIZ UDPゴシック" w:hint="eastAsia"/>
                              </w:rPr>
                              <w:t>,</w:t>
                            </w:r>
                            <w:r w:rsidR="005A01AF">
                              <w:rPr>
                                <w:rFonts w:ascii="BIZ UDPゴシック" w:eastAsia="BIZ UDPゴシック" w:hAnsi="BIZ UDPゴシック" w:hint="eastAsia"/>
                              </w:rPr>
                              <w:t>子供</w:t>
                            </w:r>
                            <w:r>
                              <w:rPr>
                                <w:rFonts w:ascii="BIZ UDPゴシック" w:eastAsia="BIZ UDPゴシック" w:hAnsi="BIZ UDPゴシック" w:hint="eastAsia"/>
                              </w:rPr>
                              <w:t>自身が誤りに気付いて正しい言い方に修正できるようになることです。</w:t>
                            </w:r>
                            <w:r w:rsidR="00386F52">
                              <w:rPr>
                                <w:rFonts w:ascii="BIZ UDPゴシック" w:eastAsia="BIZ UDPゴシック" w:hAnsi="BIZ UDPゴシック" w:hint="eastAsia"/>
                              </w:rPr>
                              <w:t>そのためには</w:t>
                            </w:r>
                            <w:r w:rsidR="00445E6B">
                              <w:rPr>
                                <w:rFonts w:ascii="BIZ UDPゴシック" w:eastAsia="BIZ UDPゴシック" w:hAnsi="BIZ UDPゴシック" w:hint="eastAsia"/>
                              </w:rPr>
                              <w:t>,</w:t>
                            </w:r>
                            <w:r w:rsidR="005A01AF">
                              <w:rPr>
                                <w:rFonts w:ascii="BIZ UDPゴシック" w:eastAsia="BIZ UDPゴシック" w:hAnsi="BIZ UDPゴシック" w:hint="eastAsia"/>
                              </w:rPr>
                              <w:t>子供</w:t>
                            </w:r>
                            <w:r w:rsidR="00386F52">
                              <w:rPr>
                                <w:rFonts w:ascii="BIZ UDPゴシック" w:eastAsia="BIZ UDPゴシック" w:hAnsi="BIZ UDPゴシック" w:hint="eastAsia"/>
                              </w:rPr>
                              <w:t>は自分の発音が正しいか間違っているか</w:t>
                            </w:r>
                            <w:r w:rsidR="00445E6B">
                              <w:rPr>
                                <w:rFonts w:ascii="BIZ UDPゴシック" w:eastAsia="BIZ UDPゴシック" w:hAnsi="BIZ UDPゴシック" w:hint="eastAsia"/>
                              </w:rPr>
                              <w:t>,</w:t>
                            </w:r>
                            <w:r w:rsidR="00386F52">
                              <w:rPr>
                                <w:rFonts w:ascii="BIZ UDPゴシック" w:eastAsia="BIZ UDPゴシック" w:hAnsi="BIZ UDPゴシック" w:hint="eastAsia"/>
                              </w:rPr>
                              <w:t>を自分でチェックする必要があります。このチェック機能を「自己モニター」といい</w:t>
                            </w:r>
                            <w:r w:rsidR="00445E6B">
                              <w:rPr>
                                <w:rFonts w:ascii="BIZ UDPゴシック" w:eastAsia="BIZ UDPゴシック" w:hAnsi="BIZ UDPゴシック" w:hint="eastAsia"/>
                              </w:rPr>
                              <w:t>,</w:t>
                            </w:r>
                            <w:r w:rsidR="00386F52">
                              <w:rPr>
                                <w:rFonts w:ascii="BIZ UDPゴシック" w:eastAsia="BIZ UDPゴシック" w:hAnsi="BIZ UDPゴシック" w:hint="eastAsia"/>
                              </w:rPr>
                              <w:t>指導の中で少しずつ育てていきます。</w:t>
                            </w:r>
                          </w:p>
                          <w:p w:rsidR="00760E9E" w:rsidRPr="00760E9E" w:rsidRDefault="00386F52" w:rsidP="003244BF">
                            <w:pPr>
                              <w:rPr>
                                <w:rFonts w:ascii="BIZ UDPゴシック" w:eastAsia="BIZ UDPゴシック" w:hAnsi="BIZ UDPゴシック"/>
                              </w:rPr>
                            </w:pPr>
                            <w:r>
                              <w:rPr>
                                <w:rFonts w:ascii="BIZ UDPゴシック" w:eastAsia="BIZ UDPゴシック" w:hAnsi="BIZ UDPゴシック" w:hint="eastAsia"/>
                              </w:rPr>
                              <w:t xml:space="preserve">　例えば</w:t>
                            </w:r>
                            <w:r w:rsidR="00445E6B">
                              <w:rPr>
                                <w:rFonts w:ascii="BIZ UDPゴシック" w:eastAsia="BIZ UDPゴシック" w:hAnsi="BIZ UDPゴシック" w:hint="eastAsia"/>
                              </w:rPr>
                              <w:t>,</w:t>
                            </w:r>
                            <w:r>
                              <w:rPr>
                                <w:rFonts w:ascii="BIZ UDPゴシック" w:eastAsia="BIZ UDPゴシック" w:hAnsi="BIZ UDPゴシック" w:hint="eastAsia"/>
                              </w:rPr>
                              <w:t>単語練習のはじめは</w:t>
                            </w:r>
                            <w:r w:rsidR="00445E6B">
                              <w:rPr>
                                <w:rFonts w:ascii="BIZ UDPゴシック" w:eastAsia="BIZ UDPゴシック" w:hAnsi="BIZ UDPゴシック" w:hint="eastAsia"/>
                              </w:rPr>
                              <w:t>,</w:t>
                            </w:r>
                            <w:r>
                              <w:rPr>
                                <w:rFonts w:ascii="BIZ UDPゴシック" w:eastAsia="BIZ UDPゴシック" w:hAnsi="BIZ UDPゴシック" w:hint="eastAsia"/>
                              </w:rPr>
                              <w:t>担当者が正誤をフィードバックしますが</w:t>
                            </w:r>
                            <w:r w:rsidR="00445E6B">
                              <w:rPr>
                                <w:rFonts w:ascii="BIZ UDPゴシック" w:eastAsia="BIZ UDPゴシック" w:hAnsi="BIZ UDPゴシック" w:hint="eastAsia"/>
                              </w:rPr>
                              <w:t>,</w:t>
                            </w:r>
                            <w:r>
                              <w:rPr>
                                <w:rFonts w:ascii="BIZ UDPゴシック" w:eastAsia="BIZ UDPゴシック" w:hAnsi="BIZ UDPゴシック" w:hint="eastAsia"/>
                              </w:rPr>
                              <w:t>単語が安定するころから</w:t>
                            </w:r>
                            <w:r w:rsidR="00445E6B">
                              <w:rPr>
                                <w:rFonts w:ascii="BIZ UDPゴシック" w:eastAsia="BIZ UDPゴシック" w:hAnsi="BIZ UDPゴシック" w:hint="eastAsia"/>
                              </w:rPr>
                              <w:t>,</w:t>
                            </w:r>
                            <w:r w:rsidR="005A01AF">
                              <w:rPr>
                                <w:rFonts w:ascii="BIZ UDPゴシック" w:eastAsia="BIZ UDPゴシック" w:hAnsi="BIZ UDPゴシック" w:hint="eastAsia"/>
                              </w:rPr>
                              <w:t>子供</w:t>
                            </w:r>
                            <w:r>
                              <w:rPr>
                                <w:rFonts w:ascii="BIZ UDPゴシック" w:eastAsia="BIZ UDPゴシック" w:hAnsi="BIZ UDPゴシック" w:hint="eastAsia"/>
                              </w:rPr>
                              <w:t>が復唱したら</w:t>
                            </w:r>
                            <w:r w:rsidR="00445E6B">
                              <w:rPr>
                                <w:rFonts w:ascii="BIZ UDPゴシック" w:eastAsia="BIZ UDPゴシック" w:hAnsi="BIZ UDPゴシック" w:hint="eastAsia"/>
                              </w:rPr>
                              <w:t>,</w:t>
                            </w:r>
                            <w:r>
                              <w:rPr>
                                <w:rFonts w:ascii="BIZ UDPゴシック" w:eastAsia="BIZ UDPゴシック" w:hAnsi="BIZ UDPゴシック" w:hint="eastAsia"/>
                              </w:rPr>
                              <w:t>「今のどうだった？上手に言えた？」</w:t>
                            </w:r>
                            <w:r w:rsidR="00F74C88">
                              <w:rPr>
                                <w:rFonts w:ascii="BIZ UDPゴシック" w:eastAsia="BIZ UDPゴシック" w:hAnsi="BIZ UDPゴシック" w:hint="eastAsia"/>
                              </w:rPr>
                              <w:t>と問いかけます。</w:t>
                            </w:r>
                            <w:r w:rsidR="005A01AF">
                              <w:rPr>
                                <w:rFonts w:ascii="BIZ UDPゴシック" w:eastAsia="BIZ UDPゴシック" w:hAnsi="BIZ UDPゴシック" w:hint="eastAsia"/>
                              </w:rPr>
                              <w:t>子供</w:t>
                            </w:r>
                            <w:r w:rsidR="00760E9E">
                              <w:rPr>
                                <w:rFonts w:ascii="BIZ UDPゴシック" w:eastAsia="BIZ UDPゴシック" w:hAnsi="BIZ UDPゴシック" w:hint="eastAsia"/>
                              </w:rPr>
                              <w:t>が自分なりに判断し</w:t>
                            </w:r>
                            <w:r w:rsidR="00445E6B">
                              <w:rPr>
                                <w:rFonts w:ascii="BIZ UDPゴシック" w:eastAsia="BIZ UDPゴシック" w:hAnsi="BIZ UDPゴシック" w:hint="eastAsia"/>
                              </w:rPr>
                              <w:t>,</w:t>
                            </w:r>
                            <w:r w:rsidR="00760E9E">
                              <w:rPr>
                                <w:rFonts w:ascii="BIZ UDPゴシック" w:eastAsia="BIZ UDPゴシック" w:hAnsi="BIZ UDPゴシック" w:hint="eastAsia"/>
                              </w:rPr>
                              <w:t>「うまく言えた」「まちがえた」と言えるようになったら</w:t>
                            </w:r>
                            <w:r w:rsidR="00445E6B">
                              <w:rPr>
                                <w:rFonts w:ascii="BIZ UDPゴシック" w:eastAsia="BIZ UDPゴシック" w:hAnsi="BIZ UDPゴシック" w:hint="eastAsia"/>
                              </w:rPr>
                              <w:t>,</w:t>
                            </w:r>
                            <w:r w:rsidR="00760E9E">
                              <w:rPr>
                                <w:rFonts w:ascii="BIZ UDPゴシック" w:eastAsia="BIZ UDPゴシック" w:hAnsi="BIZ UDPゴシック" w:hint="eastAsia"/>
                              </w:rPr>
                              <w:t>素晴らしい進歩です。さらに</w:t>
                            </w:r>
                            <w:r w:rsidR="00445E6B">
                              <w:rPr>
                                <w:rFonts w:ascii="BIZ UDPゴシック" w:eastAsia="BIZ UDPゴシック" w:hAnsi="BIZ UDPゴシック" w:hint="eastAsia"/>
                              </w:rPr>
                              <w:t>,</w:t>
                            </w:r>
                            <w:r w:rsidR="00760E9E">
                              <w:rPr>
                                <w:rFonts w:ascii="BIZ UDPゴシック" w:eastAsia="BIZ UDPゴシック" w:hAnsi="BIZ UDPゴシック" w:hint="eastAsia"/>
                              </w:rPr>
                              <w:t>「舌の位置が悪かった」とか「息が横から出ちゃった」等の具体的な動作の修正点に目を向けられるようになったら</w:t>
                            </w:r>
                            <w:r w:rsidR="00445E6B">
                              <w:rPr>
                                <w:rFonts w:ascii="BIZ UDPゴシック" w:eastAsia="BIZ UDPゴシック" w:hAnsi="BIZ UDPゴシック" w:hint="eastAsia"/>
                              </w:rPr>
                              <w:t>,</w:t>
                            </w:r>
                            <w:r w:rsidR="00760E9E">
                              <w:rPr>
                                <w:rFonts w:ascii="BIZ UDPゴシック" w:eastAsia="BIZ UDPゴシック" w:hAnsi="BIZ UDPゴシック" w:hint="eastAsia"/>
                              </w:rPr>
                              <w:t>自己モニター力の完成となります。ここから</w:t>
                            </w:r>
                            <w:r w:rsidR="00445E6B">
                              <w:rPr>
                                <w:rFonts w:ascii="BIZ UDPゴシック" w:eastAsia="BIZ UDPゴシック" w:hAnsi="BIZ UDPゴシック" w:hint="eastAsia"/>
                              </w:rPr>
                              <w:t>,</w:t>
                            </w:r>
                            <w:r w:rsidR="00760E9E">
                              <w:rPr>
                                <w:rFonts w:ascii="BIZ UDPゴシック" w:eastAsia="BIZ UDPゴシック" w:hAnsi="BIZ UDPゴシック" w:hint="eastAsia"/>
                              </w:rPr>
                              <w:t>日常会話での正しい発音に到達することが理想的なゴールではありますが</w:t>
                            </w:r>
                            <w:r w:rsidR="00445E6B">
                              <w:rPr>
                                <w:rFonts w:ascii="BIZ UDPゴシック" w:eastAsia="BIZ UDPゴシック" w:hAnsi="BIZ UDPゴシック" w:hint="eastAsia"/>
                              </w:rPr>
                              <w:t>,</w:t>
                            </w:r>
                            <w:r w:rsidR="00760E9E">
                              <w:rPr>
                                <w:rFonts w:ascii="BIZ UDPゴシック" w:eastAsia="BIZ UDPゴシック" w:hAnsi="BIZ UDPゴシック" w:hint="eastAsia"/>
                              </w:rPr>
                              <w:t>自己モニターができて</w:t>
                            </w:r>
                            <w:r w:rsidR="00445E6B">
                              <w:rPr>
                                <w:rFonts w:ascii="BIZ UDPゴシック" w:eastAsia="BIZ UDPゴシック" w:hAnsi="BIZ UDPゴシック" w:hint="eastAsia"/>
                              </w:rPr>
                              <w:t>,</w:t>
                            </w:r>
                            <w:r w:rsidR="00760E9E">
                              <w:rPr>
                                <w:rFonts w:ascii="BIZ UDPゴシック" w:eastAsia="BIZ UDPゴシック" w:hAnsi="BIZ UDPゴシック" w:hint="eastAsia"/>
                              </w:rPr>
                              <w:t>間違えたら正しく言い直せばいいのだと思います。学校生活でも</w:t>
                            </w:r>
                            <w:r w:rsidR="00445E6B">
                              <w:rPr>
                                <w:rFonts w:ascii="BIZ UDPゴシック" w:eastAsia="BIZ UDPゴシック" w:hAnsi="BIZ UDPゴシック" w:hint="eastAsia"/>
                              </w:rPr>
                              <w:t>,</w:t>
                            </w:r>
                            <w:r w:rsidR="00760E9E">
                              <w:rPr>
                                <w:rFonts w:ascii="BIZ UDPゴシック" w:eastAsia="BIZ UDPゴシック" w:hAnsi="BIZ UDPゴシック" w:hint="eastAsia"/>
                              </w:rPr>
                              <w:t>間違えることはたくさんあります。間違えたら</w:t>
                            </w:r>
                            <w:r w:rsidR="00445E6B">
                              <w:rPr>
                                <w:rFonts w:ascii="BIZ UDPゴシック" w:eastAsia="BIZ UDPゴシック" w:hAnsi="BIZ UDPゴシック" w:hint="eastAsia"/>
                              </w:rPr>
                              <w:t>,</w:t>
                            </w:r>
                            <w:r w:rsidR="00760E9E">
                              <w:rPr>
                                <w:rFonts w:ascii="BIZ UDPゴシック" w:eastAsia="BIZ UDPゴシック" w:hAnsi="BIZ UDPゴシック" w:hint="eastAsia"/>
                              </w:rPr>
                              <w:t>修正して進めばいいのだと思います。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0" type="#_x0000_t202" style="position:absolute;left:0;text-align:left;margin-left:6.7pt;margin-top:4.8pt;width:257.85pt;height:37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" fillcolor="white [3201]" strokeweight=".5pt">
                <v:textbox>
                  <w:txbxContent>
                    <w:p w:rsidR="003244BF" w:rsidRDefault="00341217" w:rsidP="00C77425">
                      <w:pPr>
                        <w:rPr>
                          <w:rFonts w:ascii="BIZ UDPゴシック" w:eastAsia="BIZ UDPゴシック" w:hAnsi="BIZ UDPゴシック"/>
                        </w:rPr>
                      </w:pPr>
                      <w:r>
                        <w:rPr>
                          <w:rFonts w:ascii="BIZ UDPゴシック" w:eastAsia="BIZ UDPゴシック" w:hAnsi="BIZ UDPゴシック" w:hint="eastAsia"/>
                        </w:rPr>
                        <w:t xml:space="preserve">　　　</w:t>
                      </w:r>
                      <w:r w:rsidR="003244BF">
                        <w:rPr>
                          <w:rFonts w:ascii="BIZ UDPゴシック" w:eastAsia="BIZ UDPゴシック" w:hAnsi="BIZ UDPゴシック" w:hint="eastAsia"/>
                        </w:rPr>
                        <w:t xml:space="preserve">　　　　</w:t>
                      </w:r>
                      <w:r>
                        <w:rPr>
                          <w:rFonts w:ascii="BIZ UDPゴシック" w:eastAsia="BIZ UDPゴシック" w:hAnsi="BIZ UDPゴシック" w:hint="eastAsia"/>
                        </w:rPr>
                        <w:t xml:space="preserve">　【　</w:t>
                      </w:r>
                      <w:r w:rsidR="00021C48">
                        <w:rPr>
                          <w:rFonts w:ascii="BIZ UDPゴシック" w:eastAsia="BIZ UDPゴシック" w:hAnsi="BIZ UDPゴシック" w:hint="eastAsia"/>
                        </w:rPr>
                        <w:t>自己モニター力　】</w:t>
                      </w:r>
                    </w:p>
                    <w:p w:rsidR="00386F52" w:rsidRDefault="00021C48" w:rsidP="003244BF">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hint="eastAsia"/>
                        </w:rPr>
                        <w:t>構音指導の目標は</w:t>
                      </w:r>
                      <w:r w:rsidR="00445E6B">
                        <w:rPr>
                          <w:rFonts w:ascii="BIZ UDPゴシック" w:eastAsia="BIZ UDPゴシック" w:hAnsi="BIZ UDPゴシック" w:hint="eastAsia"/>
                        </w:rPr>
                        <w:t>,</w:t>
                      </w:r>
                      <w:r w:rsidR="005A01AF">
                        <w:rPr>
                          <w:rFonts w:ascii="BIZ UDPゴシック" w:eastAsia="BIZ UDPゴシック" w:hAnsi="BIZ UDPゴシック" w:hint="eastAsia"/>
                        </w:rPr>
                        <w:t>子供</w:t>
                      </w:r>
                      <w:r>
                        <w:rPr>
                          <w:rFonts w:ascii="BIZ UDPゴシック" w:eastAsia="BIZ UDPゴシック" w:hAnsi="BIZ UDPゴシック" w:hint="eastAsia"/>
                        </w:rPr>
                        <w:t>自身が誤りに気付いて正しい言い方に修正できるようになることです。</w:t>
                      </w:r>
                      <w:r w:rsidR="00386F52">
                        <w:rPr>
                          <w:rFonts w:ascii="BIZ UDPゴシック" w:eastAsia="BIZ UDPゴシック" w:hAnsi="BIZ UDPゴシック" w:hint="eastAsia"/>
                        </w:rPr>
                        <w:t>そのためには</w:t>
                      </w:r>
                      <w:r w:rsidR="00445E6B">
                        <w:rPr>
                          <w:rFonts w:ascii="BIZ UDPゴシック" w:eastAsia="BIZ UDPゴシック" w:hAnsi="BIZ UDPゴシック" w:hint="eastAsia"/>
                        </w:rPr>
                        <w:t>,</w:t>
                      </w:r>
                      <w:r w:rsidR="005A01AF">
                        <w:rPr>
                          <w:rFonts w:ascii="BIZ UDPゴシック" w:eastAsia="BIZ UDPゴシック" w:hAnsi="BIZ UDPゴシック" w:hint="eastAsia"/>
                        </w:rPr>
                        <w:t>子供</w:t>
                      </w:r>
                      <w:r w:rsidR="00386F52">
                        <w:rPr>
                          <w:rFonts w:ascii="BIZ UDPゴシック" w:eastAsia="BIZ UDPゴシック" w:hAnsi="BIZ UDPゴシック" w:hint="eastAsia"/>
                        </w:rPr>
                        <w:t>は自分の発音が正しいか間違っているか</w:t>
                      </w:r>
                      <w:r w:rsidR="00445E6B">
                        <w:rPr>
                          <w:rFonts w:ascii="BIZ UDPゴシック" w:eastAsia="BIZ UDPゴシック" w:hAnsi="BIZ UDPゴシック" w:hint="eastAsia"/>
                        </w:rPr>
                        <w:t>,</w:t>
                      </w:r>
                      <w:r w:rsidR="00386F52">
                        <w:rPr>
                          <w:rFonts w:ascii="BIZ UDPゴシック" w:eastAsia="BIZ UDPゴシック" w:hAnsi="BIZ UDPゴシック" w:hint="eastAsia"/>
                        </w:rPr>
                        <w:t>を自分でチェックする必要があります。このチェック機能を「自己モニター」といい</w:t>
                      </w:r>
                      <w:r w:rsidR="00445E6B">
                        <w:rPr>
                          <w:rFonts w:ascii="BIZ UDPゴシック" w:eastAsia="BIZ UDPゴシック" w:hAnsi="BIZ UDPゴシック" w:hint="eastAsia"/>
                        </w:rPr>
                        <w:t>,</w:t>
                      </w:r>
                      <w:r w:rsidR="00386F52">
                        <w:rPr>
                          <w:rFonts w:ascii="BIZ UDPゴシック" w:eastAsia="BIZ UDPゴシック" w:hAnsi="BIZ UDPゴシック" w:hint="eastAsia"/>
                        </w:rPr>
                        <w:t>指導の中で少しずつ育てていきます。</w:t>
                      </w:r>
                    </w:p>
                    <w:p w:rsidR="00760E9E" w:rsidRPr="00760E9E" w:rsidRDefault="00386F52" w:rsidP="003244BF">
                      <w:pPr>
                        <w:rPr>
                          <w:rFonts w:ascii="BIZ UDPゴシック" w:eastAsia="BIZ UDPゴシック" w:hAnsi="BIZ UDPゴシック"/>
                        </w:rPr>
                      </w:pPr>
                      <w:r>
                        <w:rPr>
                          <w:rFonts w:ascii="BIZ UDPゴシック" w:eastAsia="BIZ UDPゴシック" w:hAnsi="BIZ UDPゴシック" w:hint="eastAsia"/>
                        </w:rPr>
                        <w:t xml:space="preserve">　例えば</w:t>
                      </w:r>
                      <w:r w:rsidR="00445E6B">
                        <w:rPr>
                          <w:rFonts w:ascii="BIZ UDPゴシック" w:eastAsia="BIZ UDPゴシック" w:hAnsi="BIZ UDPゴシック" w:hint="eastAsia"/>
                        </w:rPr>
                        <w:t>,</w:t>
                      </w:r>
                      <w:r>
                        <w:rPr>
                          <w:rFonts w:ascii="BIZ UDPゴシック" w:eastAsia="BIZ UDPゴシック" w:hAnsi="BIZ UDPゴシック" w:hint="eastAsia"/>
                        </w:rPr>
                        <w:t>単語練習のはじめは</w:t>
                      </w:r>
                      <w:r w:rsidR="00445E6B">
                        <w:rPr>
                          <w:rFonts w:ascii="BIZ UDPゴシック" w:eastAsia="BIZ UDPゴシック" w:hAnsi="BIZ UDPゴシック" w:hint="eastAsia"/>
                        </w:rPr>
                        <w:t>,</w:t>
                      </w:r>
                      <w:r>
                        <w:rPr>
                          <w:rFonts w:ascii="BIZ UDPゴシック" w:eastAsia="BIZ UDPゴシック" w:hAnsi="BIZ UDPゴシック" w:hint="eastAsia"/>
                        </w:rPr>
                        <w:t>担当者が正誤をフィードバックしますが</w:t>
                      </w:r>
                      <w:r w:rsidR="00445E6B">
                        <w:rPr>
                          <w:rFonts w:ascii="BIZ UDPゴシック" w:eastAsia="BIZ UDPゴシック" w:hAnsi="BIZ UDPゴシック" w:hint="eastAsia"/>
                        </w:rPr>
                        <w:t>,</w:t>
                      </w:r>
                      <w:r>
                        <w:rPr>
                          <w:rFonts w:ascii="BIZ UDPゴシック" w:eastAsia="BIZ UDPゴシック" w:hAnsi="BIZ UDPゴシック" w:hint="eastAsia"/>
                        </w:rPr>
                        <w:t>単語が安定するころから</w:t>
                      </w:r>
                      <w:r w:rsidR="00445E6B">
                        <w:rPr>
                          <w:rFonts w:ascii="BIZ UDPゴシック" w:eastAsia="BIZ UDPゴシック" w:hAnsi="BIZ UDPゴシック" w:hint="eastAsia"/>
                        </w:rPr>
                        <w:t>,</w:t>
                      </w:r>
                      <w:r w:rsidR="005A01AF">
                        <w:rPr>
                          <w:rFonts w:ascii="BIZ UDPゴシック" w:eastAsia="BIZ UDPゴシック" w:hAnsi="BIZ UDPゴシック" w:hint="eastAsia"/>
                        </w:rPr>
                        <w:t>子供</w:t>
                      </w:r>
                      <w:r>
                        <w:rPr>
                          <w:rFonts w:ascii="BIZ UDPゴシック" w:eastAsia="BIZ UDPゴシック" w:hAnsi="BIZ UDPゴシック" w:hint="eastAsia"/>
                        </w:rPr>
                        <w:t>が復唱したら</w:t>
                      </w:r>
                      <w:r w:rsidR="00445E6B">
                        <w:rPr>
                          <w:rFonts w:ascii="BIZ UDPゴシック" w:eastAsia="BIZ UDPゴシック" w:hAnsi="BIZ UDPゴシック" w:hint="eastAsia"/>
                        </w:rPr>
                        <w:t>,</w:t>
                      </w:r>
                      <w:r>
                        <w:rPr>
                          <w:rFonts w:ascii="BIZ UDPゴシック" w:eastAsia="BIZ UDPゴシック" w:hAnsi="BIZ UDPゴシック" w:hint="eastAsia"/>
                        </w:rPr>
                        <w:t>「今のどうだった？上手に言えた？」</w:t>
                      </w:r>
                      <w:r w:rsidR="00F74C88">
                        <w:rPr>
                          <w:rFonts w:ascii="BIZ UDPゴシック" w:eastAsia="BIZ UDPゴシック" w:hAnsi="BIZ UDPゴシック" w:hint="eastAsia"/>
                        </w:rPr>
                        <w:t>と問いかけます。</w:t>
                      </w:r>
                      <w:r w:rsidR="005A01AF">
                        <w:rPr>
                          <w:rFonts w:ascii="BIZ UDPゴシック" w:eastAsia="BIZ UDPゴシック" w:hAnsi="BIZ UDPゴシック" w:hint="eastAsia"/>
                        </w:rPr>
                        <w:t>子供</w:t>
                      </w:r>
                      <w:r w:rsidR="00760E9E">
                        <w:rPr>
                          <w:rFonts w:ascii="BIZ UDPゴシック" w:eastAsia="BIZ UDPゴシック" w:hAnsi="BIZ UDPゴシック" w:hint="eastAsia"/>
                        </w:rPr>
                        <w:t>が自分なりに判断し</w:t>
                      </w:r>
                      <w:r w:rsidR="00445E6B">
                        <w:rPr>
                          <w:rFonts w:ascii="BIZ UDPゴシック" w:eastAsia="BIZ UDPゴシック" w:hAnsi="BIZ UDPゴシック" w:hint="eastAsia"/>
                        </w:rPr>
                        <w:t>,</w:t>
                      </w:r>
                      <w:r w:rsidR="00760E9E">
                        <w:rPr>
                          <w:rFonts w:ascii="BIZ UDPゴシック" w:eastAsia="BIZ UDPゴシック" w:hAnsi="BIZ UDPゴシック" w:hint="eastAsia"/>
                        </w:rPr>
                        <w:t>「うまく言えた」「まちがえた」と言えるようになったら</w:t>
                      </w:r>
                      <w:r w:rsidR="00445E6B">
                        <w:rPr>
                          <w:rFonts w:ascii="BIZ UDPゴシック" w:eastAsia="BIZ UDPゴシック" w:hAnsi="BIZ UDPゴシック" w:hint="eastAsia"/>
                        </w:rPr>
                        <w:t>,</w:t>
                      </w:r>
                      <w:r w:rsidR="00760E9E">
                        <w:rPr>
                          <w:rFonts w:ascii="BIZ UDPゴシック" w:eastAsia="BIZ UDPゴシック" w:hAnsi="BIZ UDPゴシック" w:hint="eastAsia"/>
                        </w:rPr>
                        <w:t>素晴らしい進歩です。さらに</w:t>
                      </w:r>
                      <w:r w:rsidR="00445E6B">
                        <w:rPr>
                          <w:rFonts w:ascii="BIZ UDPゴシック" w:eastAsia="BIZ UDPゴシック" w:hAnsi="BIZ UDPゴシック" w:hint="eastAsia"/>
                        </w:rPr>
                        <w:t>,</w:t>
                      </w:r>
                      <w:r w:rsidR="00760E9E">
                        <w:rPr>
                          <w:rFonts w:ascii="BIZ UDPゴシック" w:eastAsia="BIZ UDPゴシック" w:hAnsi="BIZ UDPゴシック" w:hint="eastAsia"/>
                        </w:rPr>
                        <w:t>「舌の位置が悪かった」とか「息が横から出ちゃった」等の具体的な動作の修正点に目を向けられるようになったら</w:t>
                      </w:r>
                      <w:r w:rsidR="00445E6B">
                        <w:rPr>
                          <w:rFonts w:ascii="BIZ UDPゴシック" w:eastAsia="BIZ UDPゴシック" w:hAnsi="BIZ UDPゴシック" w:hint="eastAsia"/>
                        </w:rPr>
                        <w:t>,</w:t>
                      </w:r>
                      <w:r w:rsidR="00760E9E">
                        <w:rPr>
                          <w:rFonts w:ascii="BIZ UDPゴシック" w:eastAsia="BIZ UDPゴシック" w:hAnsi="BIZ UDPゴシック" w:hint="eastAsia"/>
                        </w:rPr>
                        <w:t>自己モニター力の完成となります。ここから</w:t>
                      </w:r>
                      <w:r w:rsidR="00445E6B">
                        <w:rPr>
                          <w:rFonts w:ascii="BIZ UDPゴシック" w:eastAsia="BIZ UDPゴシック" w:hAnsi="BIZ UDPゴシック" w:hint="eastAsia"/>
                        </w:rPr>
                        <w:t>,</w:t>
                      </w:r>
                      <w:r w:rsidR="00760E9E">
                        <w:rPr>
                          <w:rFonts w:ascii="BIZ UDPゴシック" w:eastAsia="BIZ UDPゴシック" w:hAnsi="BIZ UDPゴシック" w:hint="eastAsia"/>
                        </w:rPr>
                        <w:t>日常会話での正しい発音に到達することが理想的なゴールではありますが</w:t>
                      </w:r>
                      <w:r w:rsidR="00445E6B">
                        <w:rPr>
                          <w:rFonts w:ascii="BIZ UDPゴシック" w:eastAsia="BIZ UDPゴシック" w:hAnsi="BIZ UDPゴシック" w:hint="eastAsia"/>
                        </w:rPr>
                        <w:t>,</w:t>
                      </w:r>
                      <w:r w:rsidR="00760E9E">
                        <w:rPr>
                          <w:rFonts w:ascii="BIZ UDPゴシック" w:eastAsia="BIZ UDPゴシック" w:hAnsi="BIZ UDPゴシック" w:hint="eastAsia"/>
                        </w:rPr>
                        <w:t>自己モニターができて</w:t>
                      </w:r>
                      <w:r w:rsidR="00445E6B">
                        <w:rPr>
                          <w:rFonts w:ascii="BIZ UDPゴシック" w:eastAsia="BIZ UDPゴシック" w:hAnsi="BIZ UDPゴシック" w:hint="eastAsia"/>
                        </w:rPr>
                        <w:t>,</w:t>
                      </w:r>
                      <w:r w:rsidR="00760E9E">
                        <w:rPr>
                          <w:rFonts w:ascii="BIZ UDPゴシック" w:eastAsia="BIZ UDPゴシック" w:hAnsi="BIZ UDPゴシック" w:hint="eastAsia"/>
                        </w:rPr>
                        <w:t>間違えたら正しく言い直せばいいのだと思います。学校生活でも</w:t>
                      </w:r>
                      <w:r w:rsidR="00445E6B">
                        <w:rPr>
                          <w:rFonts w:ascii="BIZ UDPゴシック" w:eastAsia="BIZ UDPゴシック" w:hAnsi="BIZ UDPゴシック" w:hint="eastAsia"/>
                        </w:rPr>
                        <w:t>,</w:t>
                      </w:r>
                      <w:r w:rsidR="00760E9E">
                        <w:rPr>
                          <w:rFonts w:ascii="BIZ UDPゴシック" w:eastAsia="BIZ UDPゴシック" w:hAnsi="BIZ UDPゴシック" w:hint="eastAsia"/>
                        </w:rPr>
                        <w:t>間違えることはたくさんあります。間違えたら</w:t>
                      </w:r>
                      <w:r w:rsidR="00445E6B">
                        <w:rPr>
                          <w:rFonts w:ascii="BIZ UDPゴシック" w:eastAsia="BIZ UDPゴシック" w:hAnsi="BIZ UDPゴシック" w:hint="eastAsia"/>
                        </w:rPr>
                        <w:t>,</w:t>
                      </w:r>
                      <w:r w:rsidR="00760E9E">
                        <w:rPr>
                          <w:rFonts w:ascii="BIZ UDPゴシック" w:eastAsia="BIZ UDPゴシック" w:hAnsi="BIZ UDPゴシック" w:hint="eastAsia"/>
                        </w:rPr>
                        <w:t>修正して進めばいいのだと思います。</w:t>
                      </w:r>
                    </w:p>
                  </w:txbxContent>
                </v:textbox>
              </v:shape>
            </w:pict>
          </mc:Fallback>
        </mc:AlternateContent>
      </w:r>
    </w:p>
    <w:p w:rsidR="00A512A5" w:rsidRPr="00BC34F0" w:rsidRDefault="00A512A5" w:rsidP="00A37185">
      <w:pPr>
        <w:rPr>
          <w:rFonts w:ascii="Century" w:eastAsia="ＭＳ 明朝" w:hAnsi="Century" w:cs="Times New Roman"/>
          <w:b/>
          <w:sz w:val="28"/>
          <w:szCs w:val="28"/>
        </w:rPr>
      </w:pPr>
    </w:p>
    <w:p w:rsidR="00772357" w:rsidRDefault="00772357" w:rsidP="00772357">
      <w:pPr>
        <w:ind w:firstLineChars="100" w:firstLine="220"/>
        <w:rPr>
          <w:rFonts w:ascii="BIZ UDPゴシック" w:eastAsia="BIZ UDPゴシック" w:hAnsi="BIZ UDPゴシック" w:cs="Times New Roman"/>
          <w:sz w:val="22"/>
        </w:rPr>
      </w:pPr>
    </w:p>
    <w:p w:rsidR="00772357" w:rsidRPr="00961D41" w:rsidRDefault="006C3498" w:rsidP="00961D41">
      <w:pPr>
        <w:pStyle w:val="a7"/>
        <w:ind w:leftChars="0" w:left="580"/>
        <w:rPr>
          <w:rFonts w:ascii="BIZ UDPゴシック" w:eastAsia="BIZ UDPゴシック" w:hAnsi="BIZ UDPゴシック" w:cs="Times New Roman"/>
          <w:sz w:val="22"/>
        </w:rPr>
      </w:pPr>
      <w:r>
        <w:rPr>
          <w:rFonts w:ascii="BIZ UDPゴシック" w:eastAsia="BIZ UDPゴシック" w:hAnsi="BIZ UDPゴシック" w:cs="Times New Roman"/>
          <w:noProof/>
          <w:sz w:val="22"/>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2736759</wp:posOffset>
                </wp:positionV>
                <wp:extent cx="1839686" cy="1534886"/>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39686" cy="153488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C3498" w:rsidRDefault="006C3498" w:rsidP="006C3498">
                            <w:pPr>
                              <w:jc w:val="center"/>
                            </w:pPr>
                            <w:r>
                              <w:rPr>
                                <w:noProof/>
                              </w:rPr>
                              <w:drawing>
                                <wp:inline distT="0" distB="0" distL="0" distR="0">
                                  <wp:extent cx="1535157" cy="1644015"/>
                                  <wp:effectExtent l="0" t="0" r="825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8231" cy="164730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正方形/長方形 3" o:spid="_x0000_s1031" style="position:absolute;left:0;text-align:left;margin-left:93.65pt;margin-top:215.5pt;width:144.85pt;height:120.85pt;z-index:251666432;visibility:visible;mso-wrap-style:non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" filled="f" stroked="f" strokeweight="1pt">
                <v:textbox style="mso-fit-shape-to-text:t">
                  <w:txbxContent>
                    <w:p w:rsidR="006C3498" w:rsidRDefault="006C3498" w:rsidP="006C3498">
                      <w:pPr>
                        <w:jc w:val="center"/>
                      </w:pPr>
                      <w:r>
                        <w:rPr>
                          <w:noProof/>
                        </w:rPr>
                        <w:drawing>
                          <wp:inline distT="0" distB="0" distL="0" distR="0">
                            <wp:extent cx="1535157" cy="1644015"/>
                            <wp:effectExtent l="0" t="0" r="825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8231" cy="1647307"/>
                                    </a:xfrm>
                                    <a:prstGeom prst="rect">
                                      <a:avLst/>
                                    </a:prstGeom>
                                    <a:noFill/>
                                    <a:ln>
                                      <a:noFill/>
                                    </a:ln>
                                  </pic:spPr>
                                </pic:pic>
                              </a:graphicData>
                            </a:graphic>
                          </wp:inline>
                        </w:drawing>
                      </w:r>
                    </w:p>
                  </w:txbxContent>
                </v:textbox>
                <w10:wrap anchorx="margin"/>
              </v:rect>
            </w:pict>
          </mc:Fallback>
        </mc:AlternateContent>
      </w:r>
      <w:r w:rsidR="00772357" w:rsidRPr="00961D41">
        <w:rPr>
          <w:rFonts w:ascii="BIZ UDPゴシック" w:eastAsia="BIZ UDPゴシック" w:hAnsi="BIZ UDPゴシック" w:cs="Times New Roman" w:hint="eastAsia"/>
          <w:sz w:val="22"/>
        </w:rPr>
        <w:t xml:space="preserve">　</w:t>
      </w:r>
    </w:p>
    <w:sectPr w:rsidR="00772357" w:rsidRPr="00961D41" w:rsidSect="00C9011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ADF" w:rsidRDefault="00795ADF" w:rsidP="002507CB">
      <w:r>
        <w:separator/>
      </w:r>
    </w:p>
  </w:endnote>
  <w:endnote w:type="continuationSeparator" w:id="0">
    <w:p w:rsidR="00795ADF" w:rsidRDefault="00795ADF" w:rsidP="0025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ADF" w:rsidRDefault="00795ADF" w:rsidP="002507CB">
      <w:r>
        <w:separator/>
      </w:r>
    </w:p>
  </w:footnote>
  <w:footnote w:type="continuationSeparator" w:id="0">
    <w:p w:rsidR="00795ADF" w:rsidRDefault="00795ADF" w:rsidP="00250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D62BD"/>
    <w:multiLevelType w:val="hybridMultilevel"/>
    <w:tmpl w:val="685860E6"/>
    <w:lvl w:ilvl="0" w:tplc="425AECB4">
      <w:numFmt w:val="bullet"/>
      <w:lvlText w:val="☆"/>
      <w:lvlJc w:val="left"/>
      <w:pPr>
        <w:ind w:left="580" w:hanging="360"/>
      </w:pPr>
      <w:rPr>
        <w:rFonts w:ascii="BIZ UDPゴシック" w:eastAsia="BIZ UDPゴシック" w:hAnsi="BIZ UDP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85F2894"/>
    <w:multiLevelType w:val="hybridMultilevel"/>
    <w:tmpl w:val="A9943AEC"/>
    <w:lvl w:ilvl="0" w:tplc="F78EA02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98632D"/>
    <w:multiLevelType w:val="hybridMultilevel"/>
    <w:tmpl w:val="E4EA9FD2"/>
    <w:lvl w:ilvl="0" w:tplc="903A7CFA">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6B"/>
    <w:rsid w:val="00021C48"/>
    <w:rsid w:val="0002305C"/>
    <w:rsid w:val="00023AAC"/>
    <w:rsid w:val="000249A1"/>
    <w:rsid w:val="0002581C"/>
    <w:rsid w:val="00036D42"/>
    <w:rsid w:val="00044C55"/>
    <w:rsid w:val="0005133E"/>
    <w:rsid w:val="00071F31"/>
    <w:rsid w:val="00073FBC"/>
    <w:rsid w:val="000A6BA2"/>
    <w:rsid w:val="000C6B31"/>
    <w:rsid w:val="000F01BE"/>
    <w:rsid w:val="000F07E7"/>
    <w:rsid w:val="00120322"/>
    <w:rsid w:val="00126E5C"/>
    <w:rsid w:val="0013479C"/>
    <w:rsid w:val="0014718C"/>
    <w:rsid w:val="00166B39"/>
    <w:rsid w:val="001738BF"/>
    <w:rsid w:val="0017473D"/>
    <w:rsid w:val="001831EA"/>
    <w:rsid w:val="00184527"/>
    <w:rsid w:val="00191B7B"/>
    <w:rsid w:val="001A05C7"/>
    <w:rsid w:val="001B2169"/>
    <w:rsid w:val="001C315C"/>
    <w:rsid w:val="001C7B54"/>
    <w:rsid w:val="001D2061"/>
    <w:rsid w:val="001D4F64"/>
    <w:rsid w:val="001F2BEC"/>
    <w:rsid w:val="001F54EF"/>
    <w:rsid w:val="002151F1"/>
    <w:rsid w:val="002220B8"/>
    <w:rsid w:val="00234A25"/>
    <w:rsid w:val="002507CB"/>
    <w:rsid w:val="00250AC6"/>
    <w:rsid w:val="00283995"/>
    <w:rsid w:val="002924B0"/>
    <w:rsid w:val="002A4839"/>
    <w:rsid w:val="002C5760"/>
    <w:rsid w:val="002C7EC5"/>
    <w:rsid w:val="002D5E7F"/>
    <w:rsid w:val="002D6D68"/>
    <w:rsid w:val="002F793E"/>
    <w:rsid w:val="003244BF"/>
    <w:rsid w:val="003266D7"/>
    <w:rsid w:val="00330B13"/>
    <w:rsid w:val="00336E7C"/>
    <w:rsid w:val="00341217"/>
    <w:rsid w:val="00341FBB"/>
    <w:rsid w:val="00376A37"/>
    <w:rsid w:val="0038536D"/>
    <w:rsid w:val="00385BC7"/>
    <w:rsid w:val="00386F52"/>
    <w:rsid w:val="00391D40"/>
    <w:rsid w:val="003A107A"/>
    <w:rsid w:val="003C6925"/>
    <w:rsid w:val="003C7174"/>
    <w:rsid w:val="003F1CC3"/>
    <w:rsid w:val="00412391"/>
    <w:rsid w:val="004211AE"/>
    <w:rsid w:val="00426EBC"/>
    <w:rsid w:val="00427570"/>
    <w:rsid w:val="00445E6B"/>
    <w:rsid w:val="0045431B"/>
    <w:rsid w:val="004553BF"/>
    <w:rsid w:val="004658E4"/>
    <w:rsid w:val="00467611"/>
    <w:rsid w:val="00493C6C"/>
    <w:rsid w:val="004A5A42"/>
    <w:rsid w:val="004B1025"/>
    <w:rsid w:val="004B1DA3"/>
    <w:rsid w:val="004B23FA"/>
    <w:rsid w:val="004B2A86"/>
    <w:rsid w:val="004C3743"/>
    <w:rsid w:val="004E089A"/>
    <w:rsid w:val="004E7841"/>
    <w:rsid w:val="005139B8"/>
    <w:rsid w:val="005429EB"/>
    <w:rsid w:val="00554923"/>
    <w:rsid w:val="00563231"/>
    <w:rsid w:val="005734D8"/>
    <w:rsid w:val="00576E60"/>
    <w:rsid w:val="00582DBE"/>
    <w:rsid w:val="00583C65"/>
    <w:rsid w:val="005A01AF"/>
    <w:rsid w:val="005A158C"/>
    <w:rsid w:val="005A40F9"/>
    <w:rsid w:val="005B0D7A"/>
    <w:rsid w:val="005B555A"/>
    <w:rsid w:val="005C07D4"/>
    <w:rsid w:val="005C178B"/>
    <w:rsid w:val="005C4A22"/>
    <w:rsid w:val="005C553D"/>
    <w:rsid w:val="005C6933"/>
    <w:rsid w:val="005D0D70"/>
    <w:rsid w:val="005D3C0E"/>
    <w:rsid w:val="005D6803"/>
    <w:rsid w:val="005E33DC"/>
    <w:rsid w:val="005E56C5"/>
    <w:rsid w:val="005E66A5"/>
    <w:rsid w:val="005F0ED0"/>
    <w:rsid w:val="00604437"/>
    <w:rsid w:val="00604676"/>
    <w:rsid w:val="00607456"/>
    <w:rsid w:val="00611FE6"/>
    <w:rsid w:val="00616115"/>
    <w:rsid w:val="00621DFB"/>
    <w:rsid w:val="00663EC1"/>
    <w:rsid w:val="00675965"/>
    <w:rsid w:val="00680009"/>
    <w:rsid w:val="006A3594"/>
    <w:rsid w:val="006C015D"/>
    <w:rsid w:val="006C3498"/>
    <w:rsid w:val="006C42F1"/>
    <w:rsid w:val="006C62AF"/>
    <w:rsid w:val="006F0915"/>
    <w:rsid w:val="006F70FE"/>
    <w:rsid w:val="00700D3B"/>
    <w:rsid w:val="00713956"/>
    <w:rsid w:val="007243D6"/>
    <w:rsid w:val="0074617B"/>
    <w:rsid w:val="0074658C"/>
    <w:rsid w:val="00756D49"/>
    <w:rsid w:val="00760E9E"/>
    <w:rsid w:val="00766608"/>
    <w:rsid w:val="00770D64"/>
    <w:rsid w:val="00772357"/>
    <w:rsid w:val="007775C3"/>
    <w:rsid w:val="00782D5C"/>
    <w:rsid w:val="00795ADF"/>
    <w:rsid w:val="007B41A1"/>
    <w:rsid w:val="007B6BF5"/>
    <w:rsid w:val="007C0C6B"/>
    <w:rsid w:val="007C39B0"/>
    <w:rsid w:val="007C63E6"/>
    <w:rsid w:val="007D0A73"/>
    <w:rsid w:val="007D501C"/>
    <w:rsid w:val="007E2652"/>
    <w:rsid w:val="007F5518"/>
    <w:rsid w:val="00803A28"/>
    <w:rsid w:val="00803B34"/>
    <w:rsid w:val="0080461F"/>
    <w:rsid w:val="00811678"/>
    <w:rsid w:val="0081411B"/>
    <w:rsid w:val="00823452"/>
    <w:rsid w:val="008346B8"/>
    <w:rsid w:val="008430FF"/>
    <w:rsid w:val="0085521D"/>
    <w:rsid w:val="00865580"/>
    <w:rsid w:val="008671A2"/>
    <w:rsid w:val="0087565D"/>
    <w:rsid w:val="00880825"/>
    <w:rsid w:val="00897608"/>
    <w:rsid w:val="008A73D7"/>
    <w:rsid w:val="008C6074"/>
    <w:rsid w:val="009113A6"/>
    <w:rsid w:val="00912A07"/>
    <w:rsid w:val="00914205"/>
    <w:rsid w:val="00927628"/>
    <w:rsid w:val="009336E6"/>
    <w:rsid w:val="00934D8C"/>
    <w:rsid w:val="00957D6B"/>
    <w:rsid w:val="00961D41"/>
    <w:rsid w:val="009650D6"/>
    <w:rsid w:val="00970D0A"/>
    <w:rsid w:val="00972B27"/>
    <w:rsid w:val="00985D88"/>
    <w:rsid w:val="0099144C"/>
    <w:rsid w:val="00993A3B"/>
    <w:rsid w:val="009B0FBD"/>
    <w:rsid w:val="009C33E0"/>
    <w:rsid w:val="009D022C"/>
    <w:rsid w:val="009D27A4"/>
    <w:rsid w:val="009D38BA"/>
    <w:rsid w:val="009E0B0C"/>
    <w:rsid w:val="009E268B"/>
    <w:rsid w:val="009F69F7"/>
    <w:rsid w:val="00A03207"/>
    <w:rsid w:val="00A37185"/>
    <w:rsid w:val="00A41893"/>
    <w:rsid w:val="00A41C3B"/>
    <w:rsid w:val="00A479B2"/>
    <w:rsid w:val="00A512A5"/>
    <w:rsid w:val="00A77642"/>
    <w:rsid w:val="00A77AE0"/>
    <w:rsid w:val="00AC2E3A"/>
    <w:rsid w:val="00AD22C5"/>
    <w:rsid w:val="00AE32C8"/>
    <w:rsid w:val="00AE3BF6"/>
    <w:rsid w:val="00B0627C"/>
    <w:rsid w:val="00B11347"/>
    <w:rsid w:val="00B136AB"/>
    <w:rsid w:val="00B325CB"/>
    <w:rsid w:val="00B35999"/>
    <w:rsid w:val="00B423B2"/>
    <w:rsid w:val="00B450E8"/>
    <w:rsid w:val="00B56DDC"/>
    <w:rsid w:val="00B63AE8"/>
    <w:rsid w:val="00B71663"/>
    <w:rsid w:val="00B9037F"/>
    <w:rsid w:val="00B93841"/>
    <w:rsid w:val="00BA61E2"/>
    <w:rsid w:val="00BB47CF"/>
    <w:rsid w:val="00BC34F0"/>
    <w:rsid w:val="00BC4608"/>
    <w:rsid w:val="00BC6B75"/>
    <w:rsid w:val="00BD0858"/>
    <w:rsid w:val="00BE3A20"/>
    <w:rsid w:val="00BE4CAA"/>
    <w:rsid w:val="00C01D91"/>
    <w:rsid w:val="00C10E71"/>
    <w:rsid w:val="00C25655"/>
    <w:rsid w:val="00C41110"/>
    <w:rsid w:val="00C4234C"/>
    <w:rsid w:val="00C66E8D"/>
    <w:rsid w:val="00C71D07"/>
    <w:rsid w:val="00C742AC"/>
    <w:rsid w:val="00C75639"/>
    <w:rsid w:val="00C77425"/>
    <w:rsid w:val="00C9011C"/>
    <w:rsid w:val="00CA1893"/>
    <w:rsid w:val="00CC1826"/>
    <w:rsid w:val="00CC1FAB"/>
    <w:rsid w:val="00D371DF"/>
    <w:rsid w:val="00D76636"/>
    <w:rsid w:val="00D92ADD"/>
    <w:rsid w:val="00D92C7A"/>
    <w:rsid w:val="00DA22B7"/>
    <w:rsid w:val="00DA3D34"/>
    <w:rsid w:val="00DC3C3D"/>
    <w:rsid w:val="00DD203D"/>
    <w:rsid w:val="00DD79BD"/>
    <w:rsid w:val="00DE63C3"/>
    <w:rsid w:val="00DF537F"/>
    <w:rsid w:val="00DF739D"/>
    <w:rsid w:val="00E00616"/>
    <w:rsid w:val="00E02123"/>
    <w:rsid w:val="00E0362D"/>
    <w:rsid w:val="00E0364F"/>
    <w:rsid w:val="00E10EF1"/>
    <w:rsid w:val="00E13D63"/>
    <w:rsid w:val="00E16204"/>
    <w:rsid w:val="00E27126"/>
    <w:rsid w:val="00E31D97"/>
    <w:rsid w:val="00E468F9"/>
    <w:rsid w:val="00E50746"/>
    <w:rsid w:val="00E53B8C"/>
    <w:rsid w:val="00E54DC2"/>
    <w:rsid w:val="00E703B3"/>
    <w:rsid w:val="00E73D25"/>
    <w:rsid w:val="00E7592B"/>
    <w:rsid w:val="00E93D24"/>
    <w:rsid w:val="00E94679"/>
    <w:rsid w:val="00EB12E6"/>
    <w:rsid w:val="00EC2C89"/>
    <w:rsid w:val="00ED23F7"/>
    <w:rsid w:val="00ED5ABA"/>
    <w:rsid w:val="00ED74D1"/>
    <w:rsid w:val="00EE10BB"/>
    <w:rsid w:val="00EE501B"/>
    <w:rsid w:val="00EF2D59"/>
    <w:rsid w:val="00F119AF"/>
    <w:rsid w:val="00F13460"/>
    <w:rsid w:val="00F13CDB"/>
    <w:rsid w:val="00F1791F"/>
    <w:rsid w:val="00F22AA5"/>
    <w:rsid w:val="00F22B83"/>
    <w:rsid w:val="00F31847"/>
    <w:rsid w:val="00F462B8"/>
    <w:rsid w:val="00F5625C"/>
    <w:rsid w:val="00F74C88"/>
    <w:rsid w:val="00F74EF8"/>
    <w:rsid w:val="00F80EA1"/>
    <w:rsid w:val="00F85078"/>
    <w:rsid w:val="00F91989"/>
    <w:rsid w:val="00F9358F"/>
    <w:rsid w:val="00F93FDD"/>
    <w:rsid w:val="00FD097D"/>
    <w:rsid w:val="00FF2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FAF9CF"/>
  <w15:chartTrackingRefBased/>
  <w15:docId w15:val="{A46D12A3-1BAD-47F3-B34C-C4D39992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7CB"/>
    <w:pPr>
      <w:tabs>
        <w:tab w:val="center" w:pos="4252"/>
        <w:tab w:val="right" w:pos="8504"/>
      </w:tabs>
      <w:snapToGrid w:val="0"/>
    </w:pPr>
  </w:style>
  <w:style w:type="character" w:customStyle="1" w:styleId="a4">
    <w:name w:val="ヘッダー (文字)"/>
    <w:basedOn w:val="a0"/>
    <w:link w:val="a3"/>
    <w:uiPriority w:val="99"/>
    <w:rsid w:val="002507CB"/>
  </w:style>
  <w:style w:type="paragraph" w:styleId="a5">
    <w:name w:val="footer"/>
    <w:basedOn w:val="a"/>
    <w:link w:val="a6"/>
    <w:uiPriority w:val="99"/>
    <w:unhideWhenUsed/>
    <w:rsid w:val="002507CB"/>
    <w:pPr>
      <w:tabs>
        <w:tab w:val="center" w:pos="4252"/>
        <w:tab w:val="right" w:pos="8504"/>
      </w:tabs>
      <w:snapToGrid w:val="0"/>
    </w:pPr>
  </w:style>
  <w:style w:type="character" w:customStyle="1" w:styleId="a6">
    <w:name w:val="フッター (文字)"/>
    <w:basedOn w:val="a0"/>
    <w:link w:val="a5"/>
    <w:uiPriority w:val="99"/>
    <w:rsid w:val="002507CB"/>
  </w:style>
  <w:style w:type="paragraph" w:styleId="a7">
    <w:name w:val="List Paragraph"/>
    <w:basedOn w:val="a"/>
    <w:uiPriority w:val="34"/>
    <w:qFormat/>
    <w:rsid w:val="00426E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06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D8546-206B-4B52-B39E-5ADDC613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utsunomiyashikyouikusennta</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67e232</dc:creator>
  <cp:keywords/>
  <dc:description/>
  <cp:lastModifiedBy>67e232</cp:lastModifiedBy>
  <cp:revision>9</cp:revision>
  <cp:lastPrinted>2024-05-13T23:13:00Z</cp:lastPrinted>
  <dcterms:created xsi:type="dcterms:W3CDTF">2024-07-09T04:10:00Z</dcterms:created>
  <dcterms:modified xsi:type="dcterms:W3CDTF">2024-09-09T05:23:00Z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46047072</vt:i4>
  </property>
</Properties>
</file>