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E54" w:rsidRDefault="00154E54"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保護者様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日頃より本市の学校教育活動に対しまして，ご理解とご協力を賜り，厚く御礼申し上げます。さて，標記の件につきまして，冬季の節電対策・教職員の働き方改革促進のため，今年度も市内全公立小・中学校におきまして，下記のとおり学校閉庁日といたしますのでお知らせいたします。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１　学校閉庁日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・令和４年１２月２８日（水），令和５年１月４日（水），５日（木）の３日間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12/28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（閉庁日）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12/29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30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1/1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2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3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（年末年始の休日）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1/4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・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5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（閉庁日）　　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２　ご注意いただきたいこと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・令和４年度につきましては，１２月２８日（水），１月４日（水），５日（木）は，冬期休業日にあたります。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・学校施設の開放（スポーツ少年団等の施設利用）は，予定どおり行います。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閉庁日は開放</w:t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>)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　　　　　　　　　　宇都宮市教育委員会教育長（学校教育課扱い）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　　　　　　　　　　　　　　　　　　　　　　　　お問い合わせ先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　　　　　　　　　　　　　　　　　　　　　　　　宇都宮市教育委員会事務局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　　　　　　　　　　　　　　　　　　</w:t>
      </w:r>
      <w:bookmarkStart w:id="0" w:name="_GoBack"/>
      <w:bookmarkEnd w:id="0"/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学校教育課教職員グループ</w:t>
      </w:r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  <w:t xml:space="preserve">　　　　　　　　　　　　　　　　　　　　　　　　　　　　　　電話：６３２－２７２６</w:t>
      </w:r>
    </w:p>
    <w:p w:rsidR="00154E54" w:rsidRDefault="00154E54"/>
    <w:sectPr w:rsidR="00154E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E54"/>
    <w:rsid w:val="0015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FA5884"/>
  <w15:chartTrackingRefBased/>
  <w15:docId w15:val="{0FED1B29-0DA6-4261-88F7-A608D0CD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11e016</dc:creator>
  <cp:keywords/>
  <dc:description/>
  <cp:lastModifiedBy>11e016</cp:lastModifiedBy>
  <cp:revision>1</cp:revision>
  <dcterms:created xsi:type="dcterms:W3CDTF">2022-12-25T23:46:00Z</dcterms:created>
  <dcterms:modified xsi:type="dcterms:W3CDTF">2022-12-25T23:53:00Z</dcterms:modified>
</cp:coreProperties>
</file>