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76E" w:rsidRPr="002B27DA" w:rsidRDefault="003833BF" w:rsidP="003F5701">
      <w:pPr>
        <w:jc w:val="center"/>
        <w:rPr>
          <w:rFonts w:eastAsia="ＭＳ ゴシック"/>
          <w:w w:val="150"/>
          <w:sz w:val="24"/>
        </w:rPr>
      </w:pPr>
      <w:r>
        <w:rPr>
          <w:rFonts w:eastAsia="ＭＳ ゴシック" w:hint="eastAsia"/>
          <w:w w:val="150"/>
          <w:sz w:val="24"/>
        </w:rPr>
        <w:t xml:space="preserve">令和５年度　　西が岡小学校　</w:t>
      </w:r>
      <w:r>
        <w:rPr>
          <w:rFonts w:eastAsia="ＭＳ ゴシック" w:hint="eastAsia"/>
          <w:w w:val="150"/>
          <w:sz w:val="24"/>
          <w:lang w:eastAsia="zh-TW"/>
        </w:rPr>
        <w:t>学校評価</w:t>
      </w:r>
      <w:r w:rsidR="003E4ECE">
        <w:rPr>
          <w:rFonts w:eastAsia="ＭＳ ゴシック"/>
          <w:noProof/>
          <w:sz w:val="24"/>
        </w:rPr>
        <mc:AlternateContent>
          <mc:Choice Requires="wps">
            <w:drawing>
              <wp:anchor distT="0" distB="0" distL="114300" distR="114300" simplePos="0" relativeHeight="251658240" behindDoc="0" locked="0" layoutInCell="1" allowOverlap="1">
                <wp:simplePos x="0" y="0"/>
                <wp:positionH relativeFrom="column">
                  <wp:posOffset>5799455</wp:posOffset>
                </wp:positionH>
                <wp:positionV relativeFrom="paragraph">
                  <wp:posOffset>-211455</wp:posOffset>
                </wp:positionV>
                <wp:extent cx="797560" cy="255270"/>
                <wp:effectExtent l="10795" t="5080" r="10795" b="63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255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rsidR="00CC369D" w:rsidRPr="00671C00" w:rsidRDefault="00CC369D" w:rsidP="002B27DA">
                            <w:pPr>
                              <w:jc w:val="center"/>
                              <w:rPr>
                                <w:rFonts w:ascii="ＭＳ ゴシック" w:eastAsia="ＭＳ ゴシック" w:hAnsi="ＭＳ ゴシック"/>
                              </w:rPr>
                            </w:pPr>
                            <w:r w:rsidRPr="00671C00">
                              <w:rPr>
                                <w:rFonts w:ascii="ＭＳ ゴシック" w:eastAsia="ＭＳ ゴシック" w:hAnsi="ＭＳ ゴシック" w:hint="eastAsia"/>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56.65pt;margin-top:-16.65pt;width:62.8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cygwIAAAwFAAAOAAAAZHJzL2Uyb0RvYy54bWysVG1v2yAQ/j5p/wHxPXXs2Uls1am6OJkm&#10;dS9Sux9AAMdoGDwgsbtq/30HTtJ0/TJNSyQM3PFwz91zXN8MrUQHbqzQqsTx1RQjrqhmQu1K/O1h&#10;M1lgZB1RjEiteIkfucU3y7dvrvuu4IlutGTcIABRtui7EjfOdUUUWdrwltgr3XEFxlqbljhYml3E&#10;DOkBvZVRMp3Ool4b1hlNubWwW41GvAz4dc2p+1LXljskSwyxuTCaMG79GC2vSbEzpGsEPYZB/iGK&#10;lggFl56hKuII2hvxCqoV1Gira3dFdRvpuhaUBw7AJp7+wea+IR0PXCA5tjunyf4/WPr58NUgwUqc&#10;YKRICyV64IND7/WAUp+dvrMFON134OYG2IYqB6a2u9P0u0VKrxqidvzWGN03nDCILvYno4ujI471&#10;INv+k2ZwDdk7HYCG2rQ+dZAMBOhQpcdzZXwoFDbn+TybgYWCKcmyZB4qF5HidLgz1n3gukV+UmID&#10;hQ/g5HBnnQ+GFCcXf5fSGyFlKL5UqC9xniXZSEtLwbzRu1mz266kQQfi5RN+gRlYLt1a4UDEUrQl&#10;XpydSOGTsVYs3OKIkOMcIpHKgwM3iO04G8XylE/z9WK9SCdpMltP0mlVTW43q3Qy28TzrHpXrVZV&#10;/MvHGadFIxjjyod6Em6c/p0wji00Su4s3ReUXjDPZ/7/mnn0MoyQZWB1+gZ2QQW+8KME3LAdICFe&#10;GlvNHkEPRo9NCY8ITBptfmLUQ0OW2P7YE8Mxkh8VaGqeJnkGHRwWi0UOajCXhu2FgSgKQCV2GI3T&#10;lRt7ft8ZsWvgnlHDSt+CCmsRFPIc01G70HKByvF58D19uQ5ez4/Y8jcAAAD//wMAUEsDBBQABgAI&#10;AAAAIQAWOZ9J3wAAAAoBAAAPAAAAZHJzL2Rvd25yZXYueG1sTI/BToNAEIbvJr7DZky8tUtL0gAy&#10;NEbjwR4aafW+hRGw7CyyS0Gf3uVUbzOZL/98f7qddCsu1NvGMMJqGYAgLkzZcIXwfnxZRCCsU1yq&#10;1jAh/JCFbXZ7k6qkNCPndDm4SvgQtolCqJ3rEiltUZNWdmk6Yn/7NL1Wzq99JctejT5ct3IdBBup&#10;VcP+Q606eqqpOB8GjfBV7PL1+HbOh/3z/pWjj+/x97hDvL+bHh9AOJrcFYZZ36tD5p1OZuDSihYh&#10;XoWhRxEW4TzMRBBGMYgTwiYGmaXyf4XsDwAA//8DAFBLAQItABQABgAIAAAAIQC2gziS/gAAAOEB&#10;AAATAAAAAAAAAAAAAAAAAAAAAABbQ29udGVudF9UeXBlc10ueG1sUEsBAi0AFAAGAAgAAAAhADj9&#10;If/WAAAAlAEAAAsAAAAAAAAAAAAAAAAALwEAAF9yZWxzLy5yZWxzUEsBAi0AFAAGAAgAAAAhAEsQ&#10;ZzKDAgAADAUAAA4AAAAAAAAAAAAAAAAALgIAAGRycy9lMm9Eb2MueG1sUEsBAi0AFAAGAAgAAAAh&#10;ABY5n0nfAAAACgEAAA8AAAAAAAAAAAAAAAAA3QQAAGRycy9kb3ducmV2LnhtbFBLBQYAAAAABAAE&#10;APMAAADpBQAAAAA=&#10;" filled="f" fillcolor="#969696">
                <v:textbox inset="5.85pt,.7pt,5.85pt,.7pt">
                  <w:txbxContent>
                    <w:p w:rsidR="00CC369D" w:rsidRPr="00671C00" w:rsidRDefault="00CC369D" w:rsidP="002B27DA">
                      <w:pPr>
                        <w:jc w:val="center"/>
                        <w:rPr>
                          <w:rFonts w:ascii="ＭＳ ゴシック" w:eastAsia="ＭＳ ゴシック" w:hAnsi="ＭＳ ゴシック"/>
                        </w:rPr>
                      </w:pPr>
                      <w:r w:rsidRPr="00671C00">
                        <w:rPr>
                          <w:rFonts w:ascii="ＭＳ ゴシック" w:eastAsia="ＭＳ ゴシック" w:hAnsi="ＭＳ ゴシック" w:hint="eastAsia"/>
                        </w:rPr>
                        <w:t>別紙２</w:t>
                      </w:r>
                    </w:p>
                  </w:txbxContent>
                </v:textbox>
              </v:shape>
            </w:pict>
          </mc:Fallback>
        </mc:AlternateContent>
      </w:r>
      <w:r w:rsidR="00855070" w:rsidRPr="002B27DA">
        <w:rPr>
          <w:rFonts w:eastAsia="ＭＳ ゴシック" w:hint="eastAsia"/>
          <w:w w:val="150"/>
          <w:sz w:val="24"/>
          <w:lang w:eastAsia="zh-TW"/>
        </w:rPr>
        <w:t>書</w:t>
      </w:r>
    </w:p>
    <w:p w:rsidR="004C3879" w:rsidRPr="005E520A" w:rsidRDefault="00DA0555" w:rsidP="002E776E">
      <w:pPr>
        <w:jc w:val="right"/>
        <w:rPr>
          <w:rFonts w:eastAsia="ＭＳ ゴシック"/>
          <w:sz w:val="18"/>
          <w:lang w:eastAsia="zh-TW"/>
        </w:rPr>
      </w:pPr>
      <w:r w:rsidRPr="005E520A">
        <w:rPr>
          <w:rFonts w:eastAsia="ＭＳ ゴシック" w:hint="eastAsia"/>
          <w:sz w:val="18"/>
        </w:rPr>
        <w:t>※　網掛けのない部分が</w:t>
      </w:r>
      <w:r w:rsidR="00686A51">
        <w:rPr>
          <w:rFonts w:eastAsia="ＭＳ ゴシック" w:hint="eastAsia"/>
          <w:sz w:val="18"/>
        </w:rPr>
        <w:t>評価</w:t>
      </w:r>
      <w:r w:rsidRPr="005E520A">
        <w:rPr>
          <w:rFonts w:eastAsia="ＭＳ ゴシック" w:hint="eastAsia"/>
          <w:sz w:val="18"/>
        </w:rPr>
        <w:t>計画，網掛けの部分が評価結果を受けて記入する。</w:t>
      </w:r>
    </w:p>
    <w:p w:rsidR="004C3879" w:rsidRPr="006F7122" w:rsidRDefault="004C3879">
      <w:pPr>
        <w:rPr>
          <w:rFonts w:eastAsia="ＭＳ ゴシック"/>
          <w:b/>
          <w:szCs w:val="21"/>
        </w:rPr>
      </w:pPr>
      <w:r w:rsidRPr="006F7122">
        <w:rPr>
          <w:rFonts w:eastAsia="ＭＳ ゴシック" w:hint="eastAsia"/>
          <w:b/>
          <w:szCs w:val="21"/>
        </w:rPr>
        <w:t>１　教育目標</w:t>
      </w:r>
      <w:r w:rsidR="003C38F4" w:rsidRPr="006F7122">
        <w:rPr>
          <w:rFonts w:eastAsia="ＭＳ ゴシック" w:hint="eastAsia"/>
          <w:b/>
          <w:szCs w:val="21"/>
        </w:rPr>
        <w:t>（目指す児童像含む）</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4C3879" w:rsidRPr="005E520A">
        <w:trPr>
          <w:trHeight w:val="857"/>
        </w:trPr>
        <w:tc>
          <w:tcPr>
            <w:tcW w:w="10395" w:type="dxa"/>
          </w:tcPr>
          <w:p w:rsidR="003833BF" w:rsidRDefault="003833BF" w:rsidP="003833BF">
            <w:pPr>
              <w:ind w:firstLineChars="100" w:firstLine="200"/>
              <w:rPr>
                <w:rFonts w:asciiTheme="minorEastAsia" w:eastAsiaTheme="minorEastAsia" w:hAnsiTheme="minorEastAsia"/>
                <w:szCs w:val="21"/>
              </w:rPr>
            </w:pPr>
            <w:r>
              <w:rPr>
                <w:rFonts w:asciiTheme="minorEastAsia" w:eastAsiaTheme="minorEastAsia" w:hAnsiTheme="minorEastAsia" w:hint="eastAsia"/>
                <w:szCs w:val="21"/>
              </w:rPr>
              <w:t>人間尊重の教育を基盤に自ら学び，自ら考え，主体的に判断して生きていくことのできる，心身ともに健康で，心豊かな，たくましい児童を育成する。</w:t>
            </w:r>
          </w:p>
          <w:p w:rsidR="003833BF" w:rsidRDefault="003833BF" w:rsidP="003833BF">
            <w:pPr>
              <w:rPr>
                <w:rFonts w:asciiTheme="minorEastAsia" w:eastAsiaTheme="minorEastAsia" w:hAnsiTheme="minorEastAsia"/>
                <w:szCs w:val="21"/>
              </w:rPr>
            </w:pPr>
            <w:r>
              <w:rPr>
                <w:rFonts w:asciiTheme="minorEastAsia" w:eastAsiaTheme="minorEastAsia" w:hAnsiTheme="minorEastAsia" w:hint="eastAsia"/>
                <w:szCs w:val="21"/>
              </w:rPr>
              <w:t>＜目指す児童像＞</w:t>
            </w:r>
          </w:p>
          <w:p w:rsidR="003833BF" w:rsidRDefault="007F77E8" w:rsidP="003833BF">
            <w:pPr>
              <w:rPr>
                <w:rFonts w:asciiTheme="minorEastAsia" w:eastAsiaTheme="minorEastAsia" w:hAnsiTheme="minorEastAsia"/>
                <w:szCs w:val="21"/>
              </w:rPr>
            </w:pPr>
            <w:r>
              <w:rPr>
                <w:rFonts w:asciiTheme="minorEastAsia" w:eastAsiaTheme="minorEastAsia" w:hAnsiTheme="minorEastAsia" w:hint="eastAsia"/>
                <w:szCs w:val="21"/>
              </w:rPr>
              <w:t>(1)</w:t>
            </w:r>
            <w:r w:rsidR="003833BF">
              <w:rPr>
                <w:rFonts w:asciiTheme="minorEastAsia" w:eastAsiaTheme="minorEastAsia" w:hAnsiTheme="minorEastAsia" w:hint="eastAsia"/>
                <w:szCs w:val="21"/>
              </w:rPr>
              <w:t xml:space="preserve">明るく元気な子ども（体力・気力）　</w:t>
            </w:r>
            <w:r>
              <w:rPr>
                <w:rFonts w:asciiTheme="minorEastAsia" w:eastAsiaTheme="minorEastAsia" w:hAnsiTheme="minorEastAsia" w:hint="eastAsia"/>
                <w:szCs w:val="21"/>
              </w:rPr>
              <w:t>(2)</w:t>
            </w:r>
            <w:r w:rsidR="003833BF">
              <w:rPr>
                <w:rFonts w:asciiTheme="minorEastAsia" w:eastAsiaTheme="minorEastAsia" w:hAnsiTheme="minorEastAsia" w:hint="eastAsia"/>
                <w:szCs w:val="21"/>
              </w:rPr>
              <w:t xml:space="preserve">よく考えて学習する子ども（創造力）　</w:t>
            </w:r>
          </w:p>
          <w:p w:rsidR="004C3879" w:rsidRPr="005E520A" w:rsidRDefault="007F77E8" w:rsidP="003833BF">
            <w:pPr>
              <w:rPr>
                <w:rFonts w:eastAsia="ＭＳ ゴシック"/>
                <w:sz w:val="18"/>
              </w:rPr>
            </w:pPr>
            <w:r>
              <w:rPr>
                <w:rFonts w:asciiTheme="minorEastAsia" w:eastAsiaTheme="minorEastAsia" w:hAnsiTheme="minorEastAsia" w:hint="eastAsia"/>
                <w:szCs w:val="21"/>
              </w:rPr>
              <w:t>(3)</w:t>
            </w:r>
            <w:r w:rsidR="003833BF">
              <w:rPr>
                <w:rFonts w:asciiTheme="minorEastAsia" w:eastAsiaTheme="minorEastAsia" w:hAnsiTheme="minorEastAsia" w:hint="eastAsia"/>
                <w:szCs w:val="21"/>
              </w:rPr>
              <w:t>心豊かで思いやりのある子ども（責任・思いやり）</w:t>
            </w:r>
          </w:p>
        </w:tc>
      </w:tr>
    </w:tbl>
    <w:p w:rsidR="002E776E" w:rsidRPr="00EB630A" w:rsidRDefault="002E776E" w:rsidP="006D3A7D">
      <w:pPr>
        <w:rPr>
          <w:rFonts w:eastAsia="ＭＳ ゴシック"/>
          <w:sz w:val="18"/>
        </w:rPr>
      </w:pPr>
    </w:p>
    <w:p w:rsidR="006D3A7D" w:rsidRPr="006F7122" w:rsidRDefault="003C38F4" w:rsidP="006D3A7D">
      <w:pPr>
        <w:rPr>
          <w:rFonts w:eastAsia="ＭＳ ゴシック"/>
          <w:b/>
          <w:szCs w:val="21"/>
        </w:rPr>
      </w:pPr>
      <w:r w:rsidRPr="006F7122">
        <w:rPr>
          <w:rFonts w:eastAsia="ＭＳ ゴシック" w:hint="eastAsia"/>
          <w:b/>
          <w:szCs w:val="21"/>
        </w:rPr>
        <w:t>２　学校経営の理念（目指す学校像含む</w:t>
      </w:r>
      <w:r w:rsidR="006D3A7D" w:rsidRPr="006F7122">
        <w:rPr>
          <w:rFonts w:eastAsia="ＭＳ ゴシック" w:hint="eastAsia"/>
          <w:b/>
          <w:szCs w:val="21"/>
        </w:rPr>
        <w:t>）</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6D3A7D" w:rsidRPr="005E520A">
        <w:trPr>
          <w:trHeight w:val="857"/>
        </w:trPr>
        <w:tc>
          <w:tcPr>
            <w:tcW w:w="10395" w:type="dxa"/>
          </w:tcPr>
          <w:p w:rsidR="003833BF" w:rsidRDefault="003833BF" w:rsidP="003833BF">
            <w:pPr>
              <w:ind w:firstLineChars="100" w:firstLine="200"/>
              <w:jc w:val="left"/>
              <w:rPr>
                <w:rFonts w:asciiTheme="minorEastAsia" w:eastAsiaTheme="minorEastAsia" w:hAnsiTheme="minorEastAsia"/>
                <w:szCs w:val="21"/>
              </w:rPr>
            </w:pPr>
            <w:r>
              <w:rPr>
                <w:rFonts w:asciiTheme="minorEastAsia" w:eastAsiaTheme="minorEastAsia" w:hAnsiTheme="minorEastAsia" w:hint="eastAsia"/>
                <w:szCs w:val="21"/>
              </w:rPr>
              <w:t>教育目標の達成を目指し，子どもの自主性を育て，希望に満ちた明るく，楽しい学校づくりをするために，全職員が和と協力，熱意，そして人間尊重の精神を基盤に『生きる力』を育む教育に取組み，新しい時代の教育に向けた持続可能な活力に満ちた特色ある学校経営を推進する。</w:t>
            </w:r>
          </w:p>
          <w:p w:rsidR="003833BF" w:rsidRDefault="003833BF" w:rsidP="003833BF">
            <w:pPr>
              <w:rPr>
                <w:rFonts w:asciiTheme="minorEastAsia" w:eastAsiaTheme="minorEastAsia" w:hAnsiTheme="minorEastAsia"/>
                <w:szCs w:val="21"/>
              </w:rPr>
            </w:pPr>
            <w:r>
              <w:rPr>
                <w:rFonts w:asciiTheme="minorEastAsia" w:eastAsiaTheme="minorEastAsia" w:hAnsiTheme="minorEastAsia" w:hint="eastAsia"/>
                <w:szCs w:val="21"/>
              </w:rPr>
              <w:t>＜目指す学校像＞</w:t>
            </w:r>
          </w:p>
          <w:p w:rsidR="003833BF" w:rsidRDefault="007F77E8" w:rsidP="003833BF">
            <w:pPr>
              <w:ind w:firstLineChars="100" w:firstLine="200"/>
              <w:rPr>
                <w:rFonts w:asciiTheme="minorEastAsia" w:eastAsiaTheme="minorEastAsia" w:hAnsiTheme="minorEastAsia"/>
                <w:szCs w:val="21"/>
              </w:rPr>
            </w:pPr>
            <w:r>
              <w:rPr>
                <w:rFonts w:asciiTheme="minorEastAsia" w:eastAsiaTheme="minorEastAsia" w:hAnsiTheme="minorEastAsia" w:hint="eastAsia"/>
                <w:szCs w:val="21"/>
              </w:rPr>
              <w:t>(1)</w:t>
            </w:r>
            <w:r w:rsidR="003833BF">
              <w:rPr>
                <w:rFonts w:asciiTheme="minorEastAsia" w:eastAsiaTheme="minorEastAsia" w:hAnsiTheme="minorEastAsia" w:hint="eastAsia"/>
                <w:szCs w:val="21"/>
              </w:rPr>
              <w:t xml:space="preserve">楽しく充実し居がい感のある学校　</w:t>
            </w:r>
            <w:r>
              <w:rPr>
                <w:rFonts w:asciiTheme="minorEastAsia" w:eastAsiaTheme="minorEastAsia" w:hAnsiTheme="minorEastAsia" w:hint="eastAsia"/>
                <w:szCs w:val="21"/>
              </w:rPr>
              <w:t xml:space="preserve">　(2)</w:t>
            </w:r>
            <w:r w:rsidR="003833BF">
              <w:rPr>
                <w:rFonts w:asciiTheme="minorEastAsia" w:eastAsiaTheme="minorEastAsia" w:hAnsiTheme="minorEastAsia" w:hint="eastAsia"/>
                <w:szCs w:val="21"/>
              </w:rPr>
              <w:t xml:space="preserve">子どもと教師が共に育つ学校　</w:t>
            </w:r>
          </w:p>
          <w:p w:rsidR="003833BF" w:rsidRDefault="007F77E8" w:rsidP="003833BF">
            <w:pPr>
              <w:ind w:firstLineChars="100" w:firstLine="200"/>
              <w:rPr>
                <w:rFonts w:asciiTheme="minorEastAsia" w:eastAsiaTheme="minorEastAsia" w:hAnsiTheme="minorEastAsia"/>
                <w:szCs w:val="21"/>
              </w:rPr>
            </w:pPr>
            <w:r>
              <w:rPr>
                <w:rFonts w:asciiTheme="minorEastAsia" w:eastAsiaTheme="minorEastAsia" w:hAnsiTheme="minorEastAsia" w:hint="eastAsia"/>
                <w:szCs w:val="21"/>
              </w:rPr>
              <w:t>(3)</w:t>
            </w:r>
            <w:r w:rsidR="003833BF">
              <w:rPr>
                <w:rFonts w:asciiTheme="minorEastAsia" w:eastAsiaTheme="minorEastAsia" w:hAnsiTheme="minorEastAsia" w:hint="eastAsia"/>
                <w:szCs w:val="21"/>
              </w:rPr>
              <w:t>地域とともにある笑顔あふれる学校</w:t>
            </w:r>
          </w:p>
          <w:p w:rsidR="006D3A7D" w:rsidRPr="005E520A" w:rsidRDefault="003833BF" w:rsidP="003833BF">
            <w:pPr>
              <w:rPr>
                <w:rFonts w:eastAsia="ＭＳ ゴシック"/>
                <w:sz w:val="18"/>
              </w:rPr>
            </w:pPr>
            <w:r>
              <w:rPr>
                <w:rFonts w:asciiTheme="minorEastAsia" w:eastAsiaTheme="minorEastAsia" w:hAnsiTheme="minorEastAsia" w:hint="eastAsia"/>
                <w:szCs w:val="21"/>
              </w:rPr>
              <w:t>＜合言葉＞　元気いっぱい　夢いっぱい　笑顔あふれる　西が岡</w:t>
            </w:r>
          </w:p>
        </w:tc>
      </w:tr>
    </w:tbl>
    <w:p w:rsidR="002E776E" w:rsidRDefault="002E776E" w:rsidP="00A42BD9">
      <w:pPr>
        <w:rPr>
          <w:rFonts w:eastAsia="ＭＳ ゴシック"/>
          <w:sz w:val="18"/>
        </w:rPr>
      </w:pPr>
    </w:p>
    <w:p w:rsidR="004C3879" w:rsidRPr="00A42BD9" w:rsidRDefault="006D3A7D" w:rsidP="00A42BD9">
      <w:pPr>
        <w:rPr>
          <w:rFonts w:eastAsia="ＭＳ ゴシック"/>
          <w:sz w:val="18"/>
          <w:szCs w:val="18"/>
        </w:rPr>
      </w:pPr>
      <w:r w:rsidRPr="006F7122">
        <w:rPr>
          <w:rFonts w:eastAsia="ＭＳ ゴシック" w:hint="eastAsia"/>
          <w:b/>
          <w:szCs w:val="21"/>
        </w:rPr>
        <w:t>３</w:t>
      </w:r>
      <w:r w:rsidR="004C3879" w:rsidRPr="006F7122">
        <w:rPr>
          <w:rFonts w:eastAsia="ＭＳ ゴシック" w:hint="eastAsia"/>
          <w:b/>
          <w:szCs w:val="21"/>
        </w:rPr>
        <w:t xml:space="preserve">　学校経営の方針</w:t>
      </w:r>
      <w:r w:rsidR="00C63960" w:rsidRPr="006F7122">
        <w:rPr>
          <w:rFonts w:eastAsia="ＭＳ ゴシック" w:hint="eastAsia"/>
          <w:b/>
          <w:szCs w:val="21"/>
        </w:rPr>
        <w:t>（中期</w:t>
      </w:r>
      <w:r w:rsidR="00C46725" w:rsidRPr="006F7122">
        <w:rPr>
          <w:rFonts w:eastAsia="ＭＳ ゴシック" w:hint="eastAsia"/>
          <w:b/>
          <w:szCs w:val="21"/>
        </w:rPr>
        <w:t>的視点</w:t>
      </w:r>
      <w:r w:rsidR="00C63960" w:rsidRPr="006F7122">
        <w:rPr>
          <w:rFonts w:eastAsia="ＭＳ ゴシック" w:hint="eastAsia"/>
          <w:b/>
          <w:szCs w:val="21"/>
        </w:rPr>
        <w:t>）</w:t>
      </w:r>
      <w:r w:rsidR="00A42BD9">
        <w:rPr>
          <w:rFonts w:eastAsia="ＭＳ ゴシック" w:hint="eastAsia"/>
          <w:sz w:val="18"/>
        </w:rPr>
        <w:t xml:space="preserve">　</w:t>
      </w:r>
      <w:r w:rsidR="00B1454B" w:rsidRPr="00A42BD9">
        <w:rPr>
          <w:rFonts w:ascii="ＭＳ Ｐ明朝" w:eastAsia="ＭＳ Ｐ明朝" w:hAnsi="ＭＳ Ｐ明朝" w:cs="Batang" w:hint="eastAsia"/>
          <w:sz w:val="18"/>
        </w:rPr>
        <w:t>※</w:t>
      </w:r>
      <w:r w:rsidR="00B1454B">
        <w:rPr>
          <w:rFonts w:ascii="ＭＳ Ｐ明朝" w:eastAsia="ＭＳ Ｐ明朝" w:hAnsi="ＭＳ Ｐ明朝" w:cs="Batang" w:hint="eastAsia"/>
          <w:sz w:val="18"/>
        </w:rPr>
        <w:t>「小中一貫教育・</w:t>
      </w:r>
      <w:r w:rsidR="00B1454B" w:rsidRPr="00A42BD9">
        <w:rPr>
          <w:rFonts w:ascii="ＭＳ Ｐ明朝" w:eastAsia="ＭＳ Ｐ明朝" w:hAnsi="ＭＳ Ｐ明朝" w:cs="Batang" w:hint="eastAsia"/>
          <w:sz w:val="18"/>
          <w:szCs w:val="18"/>
        </w:rPr>
        <w:t>地域学校園</w:t>
      </w:r>
      <w:r w:rsidR="00B1454B">
        <w:rPr>
          <w:rFonts w:ascii="ＭＳ Ｐ明朝" w:eastAsia="ＭＳ Ｐ明朝" w:hAnsi="ＭＳ Ｐ明朝" w:cs="Batang" w:hint="eastAsia"/>
          <w:sz w:val="18"/>
          <w:szCs w:val="18"/>
        </w:rPr>
        <w:t>」に関する方針は文頭に</w:t>
      </w:r>
      <w:r w:rsidR="00B1454B" w:rsidRPr="00A42BD9">
        <w:rPr>
          <w:rFonts w:ascii="ＭＳ Ｐ明朝" w:eastAsia="ＭＳ Ｐ明朝" w:hAnsi="ＭＳ Ｐ明朝" w:cs="Batang" w:hint="eastAsia"/>
          <w:sz w:val="18"/>
          <w:szCs w:val="18"/>
        </w:rPr>
        <w:t>○印</w:t>
      </w:r>
      <w:r w:rsidR="00B1454B">
        <w:rPr>
          <w:rFonts w:ascii="ＭＳ Ｐ明朝" w:eastAsia="ＭＳ Ｐ明朝" w:hAnsi="ＭＳ Ｐ明朝" w:cs="Batang" w:hint="eastAsia"/>
          <w:sz w:val="18"/>
          <w:szCs w:val="18"/>
        </w:rPr>
        <w:t>を付ける</w:t>
      </w:r>
      <w:r w:rsidR="00B1454B" w:rsidRPr="00A42BD9">
        <w:rPr>
          <w:rFonts w:ascii="ＭＳ Ｐ明朝" w:eastAsia="ＭＳ Ｐ明朝" w:hAnsi="ＭＳ Ｐ明朝" w:cs="Batang" w:hint="eastAsia"/>
          <w:sz w:val="18"/>
          <w:szCs w:val="18"/>
        </w:rPr>
        <w:t>。</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4C3879" w:rsidRPr="005E520A" w:rsidTr="003833BF">
        <w:trPr>
          <w:trHeight w:val="8027"/>
        </w:trPr>
        <w:tc>
          <w:tcPr>
            <w:tcW w:w="10395" w:type="dxa"/>
          </w:tcPr>
          <w:p w:rsidR="003833BF" w:rsidRDefault="003833BF" w:rsidP="003833BF">
            <w:pPr>
              <w:ind w:leftChars="102" w:left="504" w:hangingChars="150" w:hanging="300"/>
              <w:rPr>
                <w:rFonts w:asciiTheme="minorEastAsia" w:eastAsiaTheme="minorEastAsia" w:hAnsiTheme="minorEastAsia"/>
                <w:szCs w:val="21"/>
              </w:rPr>
            </w:pPr>
            <w:r>
              <w:rPr>
                <w:rFonts w:asciiTheme="minorEastAsia" w:eastAsiaTheme="minorEastAsia" w:hAnsiTheme="minorEastAsia" w:hint="eastAsia"/>
                <w:szCs w:val="21"/>
              </w:rPr>
              <w:t xml:space="preserve">(1)　一人一人のもつよさや特性を認め，自信と意欲を育む居がいのある学校･学級づくり，自主性を育てる教育活動の展開に努める。　　　　　　　　　　　　　　　　　　　　　　　　　　　   </w:t>
            </w:r>
            <w:r>
              <w:rPr>
                <w:rFonts w:asciiTheme="minorEastAsia" w:eastAsiaTheme="minorEastAsia" w:hAnsiTheme="minorEastAsia" w:hint="eastAsia"/>
                <w:b/>
                <w:szCs w:val="21"/>
              </w:rPr>
              <w:t>（学級経営の充実）</w:t>
            </w:r>
            <w:r>
              <w:rPr>
                <w:rFonts w:asciiTheme="minorEastAsia" w:eastAsiaTheme="minorEastAsia" w:hAnsiTheme="minorEastAsia" w:hint="eastAsia"/>
                <w:szCs w:val="21"/>
              </w:rPr>
              <w:t xml:space="preserve">　　　　　　　　　　　　　　　　　　　　　　　　　　　　　　　　　　　　　　　　　　　　　　　　　　　　　　　　　　　　　　　　　　　　　　　　　　　　　　　　　</w:t>
            </w:r>
          </w:p>
          <w:p w:rsidR="003833BF" w:rsidRDefault="003833BF" w:rsidP="003833BF">
            <w:pPr>
              <w:ind w:leftChars="100" w:left="500" w:hangingChars="150" w:hanging="300"/>
              <w:rPr>
                <w:rFonts w:asciiTheme="minorEastAsia" w:eastAsiaTheme="minorEastAsia" w:hAnsiTheme="minorEastAsia"/>
                <w:szCs w:val="21"/>
              </w:rPr>
            </w:pPr>
            <w:r>
              <w:rPr>
                <w:rFonts w:asciiTheme="minorEastAsia" w:eastAsiaTheme="minorEastAsia" w:hAnsiTheme="minorEastAsia" w:hint="eastAsia"/>
                <w:szCs w:val="21"/>
              </w:rPr>
              <w:t xml:space="preserve">(2)　学ぶことの意義を明確にするとともに主体的・対話的で深い学びの実現に向けた授業改善を図り，学ぶことの楽しさや成就感を体感させ，自ら学ぶ態度の育成と基礎・基本の確実な定着に努める。 </w:t>
            </w:r>
          </w:p>
          <w:p w:rsidR="003833BF" w:rsidRDefault="003833BF" w:rsidP="003833BF">
            <w:pPr>
              <w:ind w:leftChars="200" w:left="400" w:firstLineChars="3900" w:firstLine="7835"/>
              <w:rPr>
                <w:rFonts w:asciiTheme="minorEastAsia" w:eastAsiaTheme="minorEastAsia" w:hAnsiTheme="minorEastAsia"/>
                <w:szCs w:val="21"/>
              </w:rPr>
            </w:pPr>
            <w:r>
              <w:rPr>
                <w:rFonts w:asciiTheme="minorEastAsia" w:eastAsiaTheme="minorEastAsia" w:hAnsiTheme="minorEastAsia" w:hint="eastAsia"/>
                <w:b/>
                <w:szCs w:val="21"/>
              </w:rPr>
              <w:t>（学習指導の充実）</w:t>
            </w:r>
          </w:p>
          <w:p w:rsidR="003833BF" w:rsidRDefault="003833BF" w:rsidP="003833BF">
            <w:pPr>
              <w:ind w:leftChars="100" w:left="500" w:hangingChars="150" w:hanging="300"/>
              <w:rPr>
                <w:rFonts w:asciiTheme="minorEastAsia" w:eastAsiaTheme="minorEastAsia" w:hAnsiTheme="minorEastAsia"/>
                <w:szCs w:val="21"/>
              </w:rPr>
            </w:pPr>
            <w:r>
              <w:rPr>
                <w:rFonts w:asciiTheme="minorEastAsia" w:eastAsiaTheme="minorEastAsia" w:hAnsiTheme="minorEastAsia" w:hint="eastAsia"/>
                <w:szCs w:val="21"/>
              </w:rPr>
              <w:t xml:space="preserve">(3)　道徳教育や学級経営の充実を図り，「生命や人権を大切にする心」「思いやりの心」を育み，心豊かでたくましい子どもの育成に努める。　　　　　　　　　　　　　　　　　   　</w:t>
            </w:r>
            <w:r>
              <w:rPr>
                <w:rFonts w:asciiTheme="minorEastAsia" w:eastAsiaTheme="minorEastAsia" w:hAnsiTheme="minorEastAsia" w:hint="eastAsia"/>
                <w:b/>
                <w:szCs w:val="21"/>
              </w:rPr>
              <w:t>（心の教育の推進）</w:t>
            </w:r>
          </w:p>
          <w:p w:rsidR="003833BF" w:rsidRDefault="003833BF" w:rsidP="003833BF">
            <w:pPr>
              <w:ind w:leftChars="100" w:left="500" w:hangingChars="150" w:hanging="300"/>
              <w:rPr>
                <w:rFonts w:asciiTheme="minorEastAsia" w:eastAsiaTheme="minorEastAsia" w:hAnsiTheme="minorEastAsia"/>
                <w:szCs w:val="21"/>
              </w:rPr>
            </w:pPr>
            <w:r>
              <w:rPr>
                <w:rFonts w:asciiTheme="minorEastAsia" w:eastAsiaTheme="minorEastAsia" w:hAnsiTheme="minorEastAsia" w:hint="eastAsia"/>
                <w:szCs w:val="21"/>
              </w:rPr>
              <w:t xml:space="preserve">(4)　全教職員の共通理解のもと，児童理解及び保護者との情報共有に努めることで，児童・保護者との信頼関係を深め，規範意識の醸成と基本的生活習慣の確立に努める。　　　　　　　　     </w:t>
            </w:r>
            <w:r>
              <w:rPr>
                <w:rFonts w:asciiTheme="minorEastAsia" w:eastAsiaTheme="minorEastAsia" w:hAnsiTheme="minorEastAsia" w:hint="eastAsia"/>
                <w:b/>
                <w:szCs w:val="21"/>
              </w:rPr>
              <w:t>（児童指導の充実）</w:t>
            </w:r>
          </w:p>
          <w:p w:rsidR="003833BF" w:rsidRDefault="003833BF" w:rsidP="003833BF">
            <w:pPr>
              <w:ind w:leftChars="100" w:left="500" w:hangingChars="150" w:hanging="300"/>
              <w:rPr>
                <w:rFonts w:asciiTheme="minorEastAsia" w:eastAsiaTheme="minorEastAsia" w:hAnsiTheme="minorEastAsia"/>
                <w:szCs w:val="21"/>
              </w:rPr>
            </w:pPr>
            <w:r>
              <w:rPr>
                <w:rFonts w:asciiTheme="minorEastAsia" w:eastAsiaTheme="minorEastAsia" w:hAnsiTheme="minorEastAsia" w:hint="eastAsia"/>
                <w:szCs w:val="21"/>
              </w:rPr>
              <w:t xml:space="preserve">(5)　進んで運動に親しむ体育指導と，健やかな体を育む食育・保健指導の充実を図り，健康・体力の向上に努める。　　　　　　　　　　　　　　　　　　　　　     　</w:t>
            </w:r>
            <w:r>
              <w:rPr>
                <w:rFonts w:asciiTheme="minorEastAsia" w:eastAsiaTheme="minorEastAsia" w:hAnsiTheme="minorEastAsia" w:hint="eastAsia"/>
                <w:b/>
                <w:szCs w:val="21"/>
              </w:rPr>
              <w:t>（体力の向上と保健安全教育・食育の充実）</w:t>
            </w:r>
          </w:p>
          <w:p w:rsidR="003833BF" w:rsidRDefault="003833BF" w:rsidP="003833BF">
            <w:pPr>
              <w:ind w:left="500" w:hangingChars="250" w:hanging="500"/>
              <w:rPr>
                <w:rFonts w:asciiTheme="minorEastAsia" w:eastAsiaTheme="minorEastAsia" w:hAnsiTheme="minorEastAsia"/>
                <w:szCs w:val="21"/>
              </w:rPr>
            </w:pPr>
            <w:r>
              <w:rPr>
                <w:rFonts w:asciiTheme="minorEastAsia" w:eastAsiaTheme="minorEastAsia" w:hAnsiTheme="minorEastAsia" w:hint="eastAsia"/>
                <w:szCs w:val="21"/>
              </w:rPr>
              <w:t xml:space="preserve">○(6)　学校園として認め励ます指導を通して自尊感情を育み，学習や活動の交流を図り，小中一貫教育を推進する。                                      　　　　　　　　               </w:t>
            </w:r>
            <w:r>
              <w:rPr>
                <w:rFonts w:asciiTheme="minorEastAsia" w:eastAsiaTheme="minorEastAsia" w:hAnsiTheme="minorEastAsia" w:hint="eastAsia"/>
                <w:b/>
                <w:szCs w:val="21"/>
              </w:rPr>
              <w:t>（小中一貫教育の推進）</w:t>
            </w:r>
          </w:p>
          <w:p w:rsidR="003833BF" w:rsidRDefault="003833BF" w:rsidP="003833BF">
            <w:pPr>
              <w:ind w:firstLineChars="100" w:firstLine="200"/>
              <w:rPr>
                <w:rFonts w:asciiTheme="minorEastAsia" w:eastAsiaTheme="minorEastAsia" w:hAnsiTheme="minorEastAsia"/>
                <w:szCs w:val="21"/>
              </w:rPr>
            </w:pPr>
            <w:r>
              <w:rPr>
                <w:rFonts w:asciiTheme="minorEastAsia" w:eastAsiaTheme="minorEastAsia" w:hAnsiTheme="minorEastAsia" w:hint="eastAsia"/>
                <w:szCs w:val="21"/>
              </w:rPr>
              <w:t>(7)  多様性と人権を尊重し，特別支援教育の視点を大切にした教育環境の醸成に努める。</w:t>
            </w:r>
          </w:p>
          <w:p w:rsidR="003833BF" w:rsidRDefault="003833BF" w:rsidP="003833BF">
            <w:pPr>
              <w:rPr>
                <w:rFonts w:asciiTheme="minorEastAsia" w:eastAsiaTheme="minorEastAsia" w:hAnsiTheme="minorEastAsia"/>
                <w:b/>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b/>
                <w:szCs w:val="21"/>
              </w:rPr>
              <w:t xml:space="preserve">　 （特別支援教育の推進）　　　　　　　　　　　　　　　　　　　　　　　</w:t>
            </w:r>
          </w:p>
          <w:p w:rsidR="003833BF" w:rsidRDefault="003833BF" w:rsidP="003833BF">
            <w:pPr>
              <w:ind w:leftChars="100" w:left="500" w:hangingChars="150" w:hanging="300"/>
              <w:rPr>
                <w:rFonts w:asciiTheme="minorEastAsia" w:eastAsiaTheme="minorEastAsia" w:hAnsiTheme="minorEastAsia"/>
                <w:szCs w:val="21"/>
              </w:rPr>
            </w:pPr>
            <w:r>
              <w:rPr>
                <w:rFonts w:asciiTheme="minorEastAsia" w:eastAsiaTheme="minorEastAsia" w:hAnsiTheme="minorEastAsia" w:hint="eastAsia"/>
                <w:szCs w:val="21"/>
              </w:rPr>
              <w:t xml:space="preserve">(8)　常に自己の資質向上に努めるとともに，コンプライアンス及びアカウンタビリティを意識し，子どもや保護者から信頼される教職員集団を目指す。　　　　　　　 　　　　　     　　 </w:t>
            </w:r>
            <w:r>
              <w:rPr>
                <w:rFonts w:asciiTheme="minorEastAsia" w:eastAsiaTheme="minorEastAsia" w:hAnsiTheme="minorEastAsia" w:hint="eastAsia"/>
                <w:b/>
                <w:szCs w:val="21"/>
              </w:rPr>
              <w:t>（教職員の資質の向上）</w:t>
            </w:r>
          </w:p>
          <w:p w:rsidR="003833BF" w:rsidRDefault="003833BF" w:rsidP="003833BF">
            <w:pPr>
              <w:ind w:firstLineChars="100" w:firstLine="200"/>
              <w:rPr>
                <w:rFonts w:asciiTheme="minorEastAsia" w:eastAsiaTheme="minorEastAsia" w:hAnsiTheme="minorEastAsia"/>
                <w:szCs w:val="21"/>
              </w:rPr>
            </w:pPr>
            <w:r>
              <w:rPr>
                <w:rFonts w:asciiTheme="minorEastAsia" w:eastAsiaTheme="minorEastAsia" w:hAnsiTheme="minorEastAsia" w:hint="eastAsia"/>
                <w:szCs w:val="21"/>
              </w:rPr>
              <w:t>(9)　家庭や地域との連携と情報発信の充実に努め，地域とともにある学校づくりの推進に努める。</w:t>
            </w:r>
          </w:p>
          <w:p w:rsidR="003833BF" w:rsidRDefault="003833BF" w:rsidP="003833BF">
            <w:pPr>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b/>
                <w:szCs w:val="21"/>
              </w:rPr>
              <w:t>（地域とともにある学校づくり）</w:t>
            </w:r>
          </w:p>
          <w:p w:rsidR="003833BF" w:rsidRDefault="003833BF" w:rsidP="003833BF">
            <w:pPr>
              <w:ind w:leftChars="50" w:left="500" w:hangingChars="200" w:hanging="400"/>
              <w:rPr>
                <w:rFonts w:asciiTheme="minorEastAsia" w:eastAsiaTheme="minorEastAsia" w:hAnsiTheme="minorEastAsia"/>
                <w:szCs w:val="21"/>
              </w:rPr>
            </w:pPr>
            <w:r>
              <w:rPr>
                <w:rFonts w:asciiTheme="minorEastAsia" w:eastAsiaTheme="minorEastAsia" w:hAnsiTheme="minorEastAsia" w:hint="eastAsia"/>
                <w:szCs w:val="21"/>
              </w:rPr>
              <w:t>(10)　教育の重点化，ＩＣＴの活用，協働体制の確立，報・連・相体制の徹底，保護者や地域の教育資源の有効活用，出退勤時刻の管理等により教育の効率化を図り，教職員の働き方改革を推進する。</w:t>
            </w:r>
          </w:p>
          <w:p w:rsidR="003833BF" w:rsidRDefault="003833BF" w:rsidP="003833BF">
            <w:pPr>
              <w:rPr>
                <w:rFonts w:asciiTheme="minorEastAsia" w:eastAsiaTheme="minorEastAsia" w:hAnsiTheme="minorEastAsia"/>
                <w:b/>
                <w:color w:val="000000" w:themeColor="text1"/>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b/>
                <w:szCs w:val="21"/>
              </w:rPr>
              <w:t>（教職員の働き方改革の推進）</w:t>
            </w:r>
          </w:p>
          <w:p w:rsidR="003833BF" w:rsidRDefault="003833BF">
            <w:pPr>
              <w:rPr>
                <w:rFonts w:eastAsia="ＭＳ ゴシック"/>
                <w:sz w:val="18"/>
              </w:rPr>
            </w:pPr>
            <w:r>
              <w:rPr>
                <w:rFonts w:eastAsia="ＭＳ ゴシック"/>
                <w:noProof/>
                <w:sz w:val="18"/>
              </w:rPr>
              <mc:AlternateContent>
                <mc:Choice Requires="wps">
                  <w:drawing>
                    <wp:anchor distT="0" distB="0" distL="114300" distR="114300" simplePos="0" relativeHeight="251657216" behindDoc="0" locked="0" layoutInCell="1" allowOverlap="1">
                      <wp:simplePos x="0" y="0"/>
                      <wp:positionH relativeFrom="column">
                        <wp:posOffset>111760</wp:posOffset>
                      </wp:positionH>
                      <wp:positionV relativeFrom="paragraph">
                        <wp:posOffset>39370</wp:posOffset>
                      </wp:positionV>
                      <wp:extent cx="6220460" cy="847725"/>
                      <wp:effectExtent l="0" t="0" r="2794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FBFBF"/>
                                    </a:solidFill>
                                  </a14:hiddenFill>
                                </a:ext>
                              </a:extLst>
                            </wps:spPr>
                            <wps:txbx>
                              <w:txbxContent>
                                <w:p w:rsidR="00CC369D" w:rsidRDefault="00CC369D" w:rsidP="003833BF">
                                  <w:r>
                                    <w:t>[</w:t>
                                  </w:r>
                                  <w:r>
                                    <w:rPr>
                                      <w:rFonts w:hint="eastAsia"/>
                                    </w:rPr>
                                    <w:t>宝木地域学校園教育ビジョン</w:t>
                                  </w:r>
                                  <w:r>
                                    <w:t>]</w:t>
                                  </w:r>
                                  <w:r>
                                    <w:rPr>
                                      <w:rFonts w:hint="eastAsia"/>
                                    </w:rPr>
                                    <w:t xml:space="preserve">　「いきいき宝木」心豊かな宝木っ子の育成を目ざして</w:t>
                                  </w:r>
                                </w:p>
                                <w:p w:rsidR="00CC369D" w:rsidRDefault="00CC369D" w:rsidP="003833BF">
                                  <w:r>
                                    <w:rPr>
                                      <w:rFonts w:hint="eastAsia"/>
                                    </w:rPr>
                                    <w:t xml:space="preserve">　　　　豊かな心の育成　　・規範意識と自尊感情の育成</w:t>
                                  </w:r>
                                </w:p>
                                <w:p w:rsidR="00CC369D" w:rsidRDefault="00CC369D" w:rsidP="003833BF">
                                  <w:r>
                                    <w:rPr>
                                      <w:rFonts w:hint="eastAsia"/>
                                    </w:rPr>
                                    <w:t xml:space="preserve">　　　　　　　　　　　　　・生命を尊重し相手を思いやる態度の育成</w:t>
                                  </w:r>
                                </w:p>
                                <w:p w:rsidR="00CC369D" w:rsidRDefault="00CC369D" w:rsidP="00686A51">
                                  <w:r>
                                    <w:rPr>
                                      <w:rFonts w:hint="eastAsia"/>
                                    </w:rPr>
                                    <w:t xml:space="preserve">　　　　　　　　　　　　　・自然，文化，芸術に親しむ感性の育成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8.8pt;margin-top:3.1pt;width:489.8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M71gwIAABQFAAAOAAAAZHJzL2Uyb0RvYy54bWysVNtu2zAMfR+wfxD0nvoy52bUKdo4GQZ0&#10;F6DdByiSHAuTJU9SYnfD/n2U7KTp+jIMSwBZEunDQ/LQ1zd9I9GRGyu0KnByFWPEFdVMqH2Bvz5u&#10;JwuMrCOKEakVL/ATt/hm9fbNddfmPNW1lowbBCDK5l1b4Nq5No8iS2veEHulW67AWGnTEAdHs4+Y&#10;IR2gNzJK43gWddqw1mjKrYXbcjDiVcCvKk7d56qy3CFZYODmwmrCuvNrtLom+d6QthZ0pEH+gUVD&#10;hIKgZ6iSOIIORryCagQ12urKXVHdRLqqBOUhB8gmif/I5qEmLQ+5QHFsey6T/X+w9NPxi0GCQe8w&#10;UqSBFj3y3qE73aPUV6drbQ5ODy24uR6uvafP1Lb3mn6zSOl1TdSe3xqju5oTBuwS/2Z08eqAYz3I&#10;rvuoGYQhB6cDUF+ZxgNCMRCgQ5eezp3xVChcztI0zmZgomBbZPN5Og0hSH56uzXWvee6QX5TYAOd&#10;D+jkeG+dZ0Pyk4sPpvRWSBm6LxXqCrycAmTIS0vBvDEczH63lgYdiddP+I1x7aVbIxyoWIoGyJ2d&#10;SO6rsVEsRHFEyGEPTKTy4JAccBt3g1p+LuPlZrFZZJMsnW0mWVyWk9vtOpvMtsl8Wr4r1+sy+eV5&#10;JlleC8a48lRPyk2yv1PGOEOD5s7afZGSvcz8buv/rzOPXtIIVYasTs+QXZCB7/ygAdfv+lFvUBcv&#10;kZ1mT6ALo4fhhI8JbGptfmDUwWAW2H4/EMMxkh8UaGuepcspTHI4LBZLEIW5NOwuDERRACqww2jY&#10;rt0w+4fWiH0NcQYtK30LaqxEEMozp1HDMHoho/Ez4Wf78hy8nj9mq98AAAD//wMAUEsDBBQABgAI&#10;AAAAIQAMWpLD3QAAAAgBAAAPAAAAZHJzL2Rvd25yZXYueG1sTI/BTsMwEETvSPyDtUjcqNMCNglx&#10;KoSEqMSBUvgAN94mUeN1FLtp+HuWE9x2dkazb8v17Hsx4Ri7QAaWiwwEUh1cR42Br8+XmwcQMVly&#10;tg+EBr4xwrq6vCht4cKZPnDapUZwCcXCGmhTGgopY92it3ERBiT2DmH0NrEcG+lGe+Zy38tVlinp&#10;bUd8obUDPrdYH3cnb0DFpLvXg1pOb/q4VZvN+932fjLm+mp+egSRcE5/YfjFZ3SomGkfTuSi6Flr&#10;xUnuWoFgO881D3ve3+YaZFXK/w9UPwAAAP//AwBQSwECLQAUAAYACAAAACEAtoM4kv4AAADhAQAA&#10;EwAAAAAAAAAAAAAAAAAAAAAAW0NvbnRlbnRfVHlwZXNdLnhtbFBLAQItABQABgAIAAAAIQA4/SH/&#10;1gAAAJQBAAALAAAAAAAAAAAAAAAAAC8BAABfcmVscy8ucmVsc1BLAQItABQABgAIAAAAIQDPSM71&#10;gwIAABQFAAAOAAAAAAAAAAAAAAAAAC4CAABkcnMvZTJvRG9jLnhtbFBLAQItABQABgAIAAAAIQAM&#10;WpLD3QAAAAgBAAAPAAAAAAAAAAAAAAAAAN0EAABkcnMvZG93bnJldi54bWxQSwUGAAAAAAQABADz&#10;AAAA5wUAAAAA&#10;" filled="f" fillcolor="#bfbfbf">
                      <v:textbox inset="5.85pt,.7pt,5.85pt,.7pt">
                        <w:txbxContent>
                          <w:p w:rsidR="00CC369D" w:rsidRDefault="00CC369D" w:rsidP="003833BF">
                            <w:r>
                              <w:t>[</w:t>
                            </w:r>
                            <w:r>
                              <w:rPr>
                                <w:rFonts w:hint="eastAsia"/>
                              </w:rPr>
                              <w:t>宝木地域学校園教育ビジョン</w:t>
                            </w:r>
                            <w:r>
                              <w:t>]</w:t>
                            </w:r>
                            <w:r>
                              <w:rPr>
                                <w:rFonts w:hint="eastAsia"/>
                              </w:rPr>
                              <w:t xml:space="preserve">　「いきいき宝木」心豊かな宝木っ子の育成を目ざして</w:t>
                            </w:r>
                          </w:p>
                          <w:p w:rsidR="00CC369D" w:rsidRDefault="00CC369D" w:rsidP="003833BF">
                            <w:r>
                              <w:rPr>
                                <w:rFonts w:hint="eastAsia"/>
                              </w:rPr>
                              <w:t xml:space="preserve">　　　　豊かな心の育成　　・規範意識と自尊感情の育成</w:t>
                            </w:r>
                          </w:p>
                          <w:p w:rsidR="00CC369D" w:rsidRDefault="00CC369D" w:rsidP="003833BF">
                            <w:r>
                              <w:rPr>
                                <w:rFonts w:hint="eastAsia"/>
                              </w:rPr>
                              <w:t xml:space="preserve">　　　　　　　　　　　　　・生命を尊重し相手を思いやる態度の育成</w:t>
                            </w:r>
                          </w:p>
                          <w:p w:rsidR="00CC369D" w:rsidRDefault="00CC369D" w:rsidP="00686A51">
                            <w:r>
                              <w:rPr>
                                <w:rFonts w:hint="eastAsia"/>
                              </w:rPr>
                              <w:t xml:space="preserve">　　　　　　　　　　　　　・自然，文化，芸術に親しむ感性の育成</w:t>
                            </w:r>
                          </w:p>
                        </w:txbxContent>
                      </v:textbox>
                    </v:shape>
                  </w:pict>
                </mc:Fallback>
              </mc:AlternateContent>
            </w:r>
          </w:p>
          <w:p w:rsidR="003833BF" w:rsidRDefault="003833BF">
            <w:pPr>
              <w:rPr>
                <w:rFonts w:eastAsia="ＭＳ ゴシック"/>
                <w:sz w:val="18"/>
              </w:rPr>
            </w:pPr>
          </w:p>
          <w:p w:rsidR="003833BF" w:rsidRDefault="003833BF">
            <w:pPr>
              <w:rPr>
                <w:rFonts w:eastAsia="ＭＳ ゴシック"/>
                <w:sz w:val="18"/>
              </w:rPr>
            </w:pPr>
          </w:p>
          <w:p w:rsidR="002E776E" w:rsidRPr="005E520A" w:rsidRDefault="002E776E">
            <w:pPr>
              <w:rPr>
                <w:rFonts w:eastAsia="ＭＳ ゴシック"/>
                <w:sz w:val="18"/>
              </w:rPr>
            </w:pPr>
          </w:p>
        </w:tc>
      </w:tr>
    </w:tbl>
    <w:p w:rsidR="002E776E" w:rsidRDefault="002E776E">
      <w:pPr>
        <w:jc w:val="left"/>
        <w:rPr>
          <w:rFonts w:eastAsia="ＭＳ ゴシック"/>
          <w:sz w:val="18"/>
        </w:rPr>
      </w:pPr>
    </w:p>
    <w:p w:rsidR="003833BF" w:rsidRDefault="003833BF">
      <w:pPr>
        <w:jc w:val="left"/>
        <w:rPr>
          <w:rFonts w:eastAsia="ＭＳ ゴシック"/>
          <w:sz w:val="18"/>
        </w:rPr>
      </w:pPr>
    </w:p>
    <w:p w:rsidR="003833BF" w:rsidRDefault="003833BF">
      <w:pPr>
        <w:jc w:val="left"/>
        <w:rPr>
          <w:rFonts w:eastAsia="ＭＳ ゴシック"/>
          <w:sz w:val="18"/>
        </w:rPr>
      </w:pPr>
    </w:p>
    <w:p w:rsidR="003833BF" w:rsidRDefault="003833BF">
      <w:pPr>
        <w:jc w:val="left"/>
        <w:rPr>
          <w:rFonts w:eastAsia="ＭＳ ゴシック"/>
          <w:sz w:val="18"/>
        </w:rPr>
      </w:pPr>
    </w:p>
    <w:p w:rsidR="0031646B" w:rsidRDefault="0031646B" w:rsidP="0031646B">
      <w:pPr>
        <w:rPr>
          <w:rFonts w:eastAsia="ＭＳ ゴシック"/>
          <w:b/>
          <w:szCs w:val="21"/>
        </w:rPr>
      </w:pPr>
      <w:r w:rsidRPr="006F7122">
        <w:rPr>
          <w:rFonts w:eastAsia="ＭＳ ゴシック" w:hint="eastAsia"/>
          <w:b/>
          <w:szCs w:val="21"/>
        </w:rPr>
        <w:lastRenderedPageBreak/>
        <w:t>４　教育課程編成の方針</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395"/>
      </w:tblGrid>
      <w:tr w:rsidR="003833BF" w:rsidTr="003833BF">
        <w:trPr>
          <w:trHeight w:val="857"/>
        </w:trPr>
        <w:tc>
          <w:tcPr>
            <w:tcW w:w="10395" w:type="dxa"/>
            <w:tcBorders>
              <w:top w:val="single" w:sz="4" w:space="0" w:color="auto"/>
              <w:left w:val="single" w:sz="4" w:space="0" w:color="auto"/>
              <w:bottom w:val="single" w:sz="4" w:space="0" w:color="auto"/>
              <w:right w:val="single" w:sz="4" w:space="0" w:color="auto"/>
            </w:tcBorders>
            <w:hideMark/>
          </w:tcPr>
          <w:p w:rsidR="003833BF" w:rsidRDefault="003833BF">
            <w:pPr>
              <w:ind w:left="300" w:hangingChars="150" w:hanging="300"/>
              <w:rPr>
                <w:rFonts w:asciiTheme="minorEastAsia" w:eastAsiaTheme="minorEastAsia" w:hAnsiTheme="minorEastAsia"/>
                <w:szCs w:val="21"/>
              </w:rPr>
            </w:pPr>
            <w:r>
              <w:rPr>
                <w:rFonts w:asciiTheme="minorEastAsia" w:eastAsiaTheme="minorEastAsia" w:hAnsiTheme="minorEastAsia" w:hint="eastAsia"/>
                <w:szCs w:val="21"/>
              </w:rPr>
              <w:t>(1)　日本国憲法，教育基本法，学校教育法，同施行規則，新小学校学習指導要領等の法令並びに栃木県教育委員会の方針「とちぎ教育振興ビジョン」，宇都宮市教育委員会の学校教育の重点「第２次宇都宮市学校教育推進計画」「第２次宇都宮市学校教育スタンダード」「令和５年度指導の重点」の示すところに従い公教育の立場を堅持し，本校の教育目標達成のため，調和と統一ある教育課程を編成する。</w:t>
            </w:r>
          </w:p>
          <w:p w:rsidR="003833BF" w:rsidRDefault="003833BF">
            <w:pPr>
              <w:ind w:left="300" w:hangingChars="150" w:hanging="300"/>
              <w:rPr>
                <w:rFonts w:asciiTheme="minorEastAsia" w:eastAsiaTheme="minorEastAsia" w:hAnsiTheme="minorEastAsia"/>
                <w:szCs w:val="21"/>
              </w:rPr>
            </w:pPr>
            <w:r>
              <w:rPr>
                <w:rFonts w:asciiTheme="minorEastAsia" w:eastAsiaTheme="minorEastAsia" w:hAnsiTheme="minorEastAsia" w:hint="eastAsia"/>
                <w:szCs w:val="21"/>
              </w:rPr>
              <w:t>(2)  児童の実態や学校の特色や地域のもつ豊かな教育力を生かして，知・徳・体の調和のとれた人間性豊かで「生きる力」を身に付けた児童の育成を目指した教育課程の編成に努める。</w:t>
            </w:r>
          </w:p>
          <w:p w:rsidR="003833BF" w:rsidRDefault="003833BF">
            <w:pPr>
              <w:ind w:left="300" w:hangingChars="150" w:hanging="300"/>
              <w:rPr>
                <w:rFonts w:asciiTheme="minorEastAsia" w:eastAsiaTheme="minorEastAsia" w:hAnsiTheme="minorEastAsia"/>
                <w:szCs w:val="21"/>
              </w:rPr>
            </w:pPr>
            <w:r>
              <w:rPr>
                <w:rFonts w:asciiTheme="minorEastAsia" w:eastAsiaTheme="minorEastAsia" w:hAnsiTheme="minorEastAsia" w:hint="eastAsia"/>
                <w:szCs w:val="21"/>
              </w:rPr>
              <w:t>(3)　本年度の学校教育目標，学校経営方針，努力点や具体策，学校課題の具現化を図るとともに，学校教育の活性化を図る特色ある教育課程の編成をする。</w:t>
            </w:r>
          </w:p>
        </w:tc>
      </w:tr>
    </w:tbl>
    <w:p w:rsidR="007F1E8C" w:rsidRDefault="007F1E8C">
      <w:pPr>
        <w:jc w:val="left"/>
        <w:rPr>
          <w:rFonts w:eastAsia="ＭＳ ゴシック"/>
          <w:b/>
          <w:szCs w:val="21"/>
        </w:rPr>
      </w:pPr>
    </w:p>
    <w:p w:rsidR="007F1E8C" w:rsidRDefault="007F1E8C">
      <w:pPr>
        <w:jc w:val="left"/>
        <w:rPr>
          <w:rFonts w:eastAsia="ＭＳ ゴシック"/>
          <w:b/>
          <w:szCs w:val="21"/>
        </w:rPr>
      </w:pPr>
    </w:p>
    <w:p w:rsidR="004C3879" w:rsidRPr="005E520A" w:rsidRDefault="0031646B">
      <w:pPr>
        <w:jc w:val="left"/>
        <w:rPr>
          <w:rFonts w:eastAsia="ＭＳ ゴシック"/>
          <w:sz w:val="18"/>
        </w:rPr>
      </w:pPr>
      <w:r w:rsidRPr="006F7122">
        <w:rPr>
          <w:rFonts w:eastAsia="ＭＳ ゴシック" w:hint="eastAsia"/>
          <w:b/>
          <w:szCs w:val="21"/>
        </w:rPr>
        <w:t>５</w:t>
      </w:r>
      <w:r w:rsidR="004C3879" w:rsidRPr="006F7122">
        <w:rPr>
          <w:rFonts w:eastAsia="ＭＳ ゴシック" w:hint="eastAsia"/>
          <w:b/>
          <w:szCs w:val="21"/>
        </w:rPr>
        <w:t xml:space="preserve">　今年度の重点目標</w:t>
      </w:r>
      <w:r w:rsidR="00C63960" w:rsidRPr="006F7122">
        <w:rPr>
          <w:rFonts w:eastAsia="ＭＳ ゴシック" w:hint="eastAsia"/>
          <w:b/>
          <w:szCs w:val="21"/>
        </w:rPr>
        <w:t>（</w:t>
      </w:r>
      <w:r w:rsidR="00C46725" w:rsidRPr="006F7122">
        <w:rPr>
          <w:rFonts w:eastAsia="ＭＳ ゴシック" w:hint="eastAsia"/>
          <w:b/>
          <w:szCs w:val="21"/>
        </w:rPr>
        <w:t>短期的視点</w:t>
      </w:r>
      <w:r w:rsidR="00C63960" w:rsidRPr="006F7122">
        <w:rPr>
          <w:rFonts w:eastAsia="ＭＳ ゴシック" w:hint="eastAsia"/>
          <w:b/>
          <w:szCs w:val="21"/>
        </w:rPr>
        <w:t>）</w:t>
      </w:r>
      <w:r w:rsidR="00865F7F" w:rsidRPr="00A42BD9">
        <w:rPr>
          <w:rFonts w:ascii="ＭＳ Ｐ明朝" w:eastAsia="ＭＳ Ｐ明朝" w:hAnsi="ＭＳ Ｐ明朝" w:cs="Batang" w:hint="eastAsia"/>
          <w:sz w:val="18"/>
        </w:rPr>
        <w:t>※</w:t>
      </w:r>
      <w:r w:rsidR="00686A51">
        <w:rPr>
          <w:rFonts w:ascii="ＭＳ Ｐ明朝" w:eastAsia="ＭＳ Ｐ明朝" w:hAnsi="ＭＳ Ｐ明朝" w:cs="Batang" w:hint="eastAsia"/>
          <w:sz w:val="18"/>
        </w:rPr>
        <w:t>「小中一貫教育・</w:t>
      </w:r>
      <w:r w:rsidR="00865F7F" w:rsidRPr="00A42BD9">
        <w:rPr>
          <w:rFonts w:ascii="ＭＳ Ｐ明朝" w:eastAsia="ＭＳ Ｐ明朝" w:hAnsi="ＭＳ Ｐ明朝" w:cs="Batang" w:hint="eastAsia"/>
          <w:sz w:val="18"/>
          <w:szCs w:val="18"/>
        </w:rPr>
        <w:t>地域学校園</w:t>
      </w:r>
      <w:r w:rsidR="00686A51">
        <w:rPr>
          <w:rFonts w:ascii="ＭＳ Ｐ明朝" w:eastAsia="ＭＳ Ｐ明朝" w:hAnsi="ＭＳ Ｐ明朝" w:cs="Batang" w:hint="eastAsia"/>
          <w:sz w:val="18"/>
          <w:szCs w:val="18"/>
        </w:rPr>
        <w:t>」に関する重点目標は</w:t>
      </w:r>
      <w:r w:rsidR="00865F7F">
        <w:rPr>
          <w:rFonts w:ascii="ＭＳ Ｐ明朝" w:eastAsia="ＭＳ Ｐ明朝" w:hAnsi="ＭＳ Ｐ明朝" w:cs="Batang" w:hint="eastAsia"/>
          <w:sz w:val="18"/>
          <w:szCs w:val="18"/>
        </w:rPr>
        <w:t>文頭に</w:t>
      </w:r>
      <w:r w:rsidR="00865F7F" w:rsidRPr="00A42BD9">
        <w:rPr>
          <w:rFonts w:ascii="ＭＳ Ｐ明朝" w:eastAsia="ＭＳ Ｐ明朝" w:hAnsi="ＭＳ Ｐ明朝" w:cs="Batang" w:hint="eastAsia"/>
          <w:sz w:val="18"/>
          <w:szCs w:val="18"/>
        </w:rPr>
        <w:t>○印</w:t>
      </w:r>
      <w:r w:rsidR="00865F7F">
        <w:rPr>
          <w:rFonts w:ascii="ＭＳ Ｐ明朝" w:eastAsia="ＭＳ Ｐ明朝" w:hAnsi="ＭＳ Ｐ明朝" w:cs="Batang" w:hint="eastAsia"/>
          <w:sz w:val="18"/>
          <w:szCs w:val="18"/>
        </w:rPr>
        <w:t>を付ける</w:t>
      </w:r>
      <w:r w:rsidR="00865F7F" w:rsidRPr="00A42BD9">
        <w:rPr>
          <w:rFonts w:ascii="ＭＳ Ｐ明朝" w:eastAsia="ＭＳ Ｐ明朝" w:hAnsi="ＭＳ Ｐ明朝" w:cs="Batang" w:hint="eastAsia"/>
          <w:sz w:val="18"/>
          <w:szCs w:val="18"/>
        </w:rPr>
        <w:t>。</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4C3879" w:rsidRPr="005E520A" w:rsidTr="00BF0E8E">
        <w:trPr>
          <w:trHeight w:val="2214"/>
        </w:trPr>
        <w:tc>
          <w:tcPr>
            <w:tcW w:w="10395" w:type="dxa"/>
          </w:tcPr>
          <w:p w:rsidR="00BF0E8E" w:rsidRPr="007F77E8" w:rsidRDefault="007F77E8" w:rsidP="007F77E8">
            <w:pPr>
              <w:rPr>
                <w:rFonts w:ascii="ＭＳ ゴシック" w:eastAsia="ＭＳ ゴシック" w:hAnsi="ＭＳ ゴシック"/>
                <w:color w:val="000000"/>
                <w:sz w:val="18"/>
                <w:szCs w:val="18"/>
              </w:rPr>
            </w:pPr>
            <w:r w:rsidRPr="007F77E8">
              <w:rPr>
                <w:rFonts w:asciiTheme="minorEastAsia" w:eastAsiaTheme="minorEastAsia" w:hAnsiTheme="minorEastAsia" w:hint="eastAsia"/>
                <w:szCs w:val="21"/>
              </w:rPr>
              <w:t>(1)</w:t>
            </w:r>
            <w:r w:rsidR="00BF0E8E" w:rsidRPr="007F77E8">
              <w:rPr>
                <w:rFonts w:ascii="ＭＳ ゴシック" w:eastAsia="ＭＳ ゴシック" w:hAnsi="ＭＳ ゴシック" w:hint="eastAsia"/>
                <w:color w:val="000000"/>
                <w:sz w:val="18"/>
                <w:szCs w:val="18"/>
              </w:rPr>
              <w:t xml:space="preserve">学校運営　</w:t>
            </w:r>
          </w:p>
          <w:p w:rsidR="007F1E8C" w:rsidRDefault="007F1E8C" w:rsidP="007F1E8C">
            <w:pPr>
              <w:ind w:leftChars="100" w:left="200" w:firstLineChars="100" w:firstLine="200"/>
              <w:rPr>
                <w:rFonts w:asciiTheme="minorEastAsia" w:eastAsiaTheme="minorEastAsia" w:hAnsiTheme="minorEastAsia"/>
                <w:kern w:val="0"/>
                <w:szCs w:val="21"/>
              </w:rPr>
            </w:pPr>
            <w:r>
              <w:rPr>
                <w:rFonts w:asciiTheme="minorEastAsia" w:eastAsiaTheme="minorEastAsia" w:hAnsiTheme="minorEastAsia" w:hint="eastAsia"/>
                <w:kern w:val="0"/>
                <w:szCs w:val="21"/>
              </w:rPr>
              <w:t>落ち着いた学校生活のもと，縦割り班活動を中心とした体験活動や道徳教育，読書活動などを通して豊かな心と自主性を育み，特別支援教育の視点を取り入れた分かる授業の充実を図り，学ぶことの楽しさを実感する教育の推進に努める。</w:t>
            </w:r>
          </w:p>
          <w:p w:rsidR="007F1E8C" w:rsidRDefault="007F1E8C" w:rsidP="007F1E8C">
            <w:pPr>
              <w:ind w:leftChars="100" w:left="200" w:firstLineChars="100" w:firstLine="200"/>
              <w:rPr>
                <w:rFonts w:asciiTheme="minorEastAsia" w:eastAsiaTheme="minorEastAsia" w:hAnsiTheme="minorEastAsia"/>
                <w:kern w:val="0"/>
                <w:szCs w:val="21"/>
              </w:rPr>
            </w:pPr>
            <w:r>
              <w:rPr>
                <w:rFonts w:asciiTheme="minorEastAsia" w:eastAsiaTheme="minorEastAsia" w:hAnsiTheme="minorEastAsia" w:hint="eastAsia"/>
                <w:kern w:val="0"/>
                <w:szCs w:val="21"/>
              </w:rPr>
              <w:t>新学習指導要領の趣旨を受け止め，明確なビジョンをもった教育課程の編成・実施による教育活動を推進し，新しい時代へ向けた持続可能な教育体制を目指すとともに，働き方改革を積極的に推進する。</w:t>
            </w:r>
          </w:p>
          <w:p w:rsidR="00BF0E8E" w:rsidRPr="006F7122" w:rsidRDefault="007F77E8" w:rsidP="00BF0E8E">
            <w:pPr>
              <w:rPr>
                <w:rFonts w:ascii="ＭＳ ゴシック" w:eastAsia="ＭＳ ゴシック" w:hAnsi="ＭＳ ゴシック"/>
                <w:color w:val="000000"/>
                <w:sz w:val="18"/>
                <w:szCs w:val="18"/>
              </w:rPr>
            </w:pPr>
            <w:r>
              <w:rPr>
                <w:rFonts w:asciiTheme="minorEastAsia" w:eastAsiaTheme="minorEastAsia" w:hAnsiTheme="minorEastAsia" w:hint="eastAsia"/>
                <w:szCs w:val="21"/>
              </w:rPr>
              <w:t>(2)</w:t>
            </w:r>
            <w:r w:rsidR="00BF0E8E" w:rsidRPr="006F7122">
              <w:rPr>
                <w:rFonts w:ascii="ＭＳ ゴシック" w:eastAsia="ＭＳ ゴシック" w:hAnsi="ＭＳ ゴシック" w:hint="eastAsia"/>
                <w:color w:val="000000"/>
                <w:sz w:val="18"/>
                <w:szCs w:val="18"/>
              </w:rPr>
              <w:t xml:space="preserve">学習指導　</w:t>
            </w:r>
          </w:p>
          <w:p w:rsidR="007F77E8" w:rsidRPr="00C07F5F" w:rsidRDefault="00C823A6" w:rsidP="00C823A6">
            <w:pPr>
              <w:ind w:left="200" w:hangingChars="100" w:hanging="200"/>
              <w:rPr>
                <w:rFonts w:asciiTheme="minorEastAsia" w:eastAsiaTheme="minorEastAsia" w:hAnsiTheme="minorEastAsia"/>
                <w:kern w:val="0"/>
                <w:szCs w:val="21"/>
              </w:rPr>
            </w:pPr>
            <w:r>
              <w:rPr>
                <w:rFonts w:asciiTheme="minorEastAsia" w:eastAsiaTheme="minorEastAsia" w:hAnsiTheme="minorEastAsia" w:hint="eastAsia"/>
                <w:kern w:val="0"/>
                <w:szCs w:val="21"/>
              </w:rPr>
              <w:t>〇</w:t>
            </w:r>
            <w:r w:rsidR="007F77E8" w:rsidRPr="00633B18">
              <w:rPr>
                <w:rFonts w:asciiTheme="minorEastAsia" w:eastAsiaTheme="minorEastAsia" w:hAnsiTheme="minorEastAsia" w:hint="eastAsia"/>
                <w:kern w:val="0"/>
                <w:szCs w:val="21"/>
              </w:rPr>
              <w:t xml:space="preserve">　児童の実態や特性を踏まえ，新学習指導要領の</w:t>
            </w:r>
            <w:r w:rsidR="007F77E8" w:rsidRPr="00C07F5F">
              <w:rPr>
                <w:rFonts w:asciiTheme="minorEastAsia" w:eastAsiaTheme="minorEastAsia" w:hAnsiTheme="minorEastAsia" w:hint="eastAsia"/>
                <w:kern w:val="0"/>
                <w:szCs w:val="21"/>
              </w:rPr>
              <w:t xml:space="preserve">趣旨を具現化した分かる授業（西が岡スタイル）を展開し，学習意欲の向上に努めるとともに，家庭学習の習慣化を図り，確かな学力の定着に努める。 </w:t>
            </w:r>
          </w:p>
          <w:p w:rsidR="00BF0E8E" w:rsidRPr="006F7122" w:rsidRDefault="007F77E8" w:rsidP="00BF0E8E">
            <w:pPr>
              <w:rPr>
                <w:rFonts w:ascii="ＭＳ ゴシック" w:eastAsia="ＭＳ ゴシック" w:hAnsi="ＭＳ ゴシック"/>
                <w:color w:val="000000"/>
                <w:sz w:val="18"/>
                <w:szCs w:val="18"/>
              </w:rPr>
            </w:pPr>
            <w:r>
              <w:rPr>
                <w:rFonts w:asciiTheme="minorEastAsia" w:eastAsiaTheme="minorEastAsia" w:hAnsiTheme="minorEastAsia" w:hint="eastAsia"/>
                <w:szCs w:val="21"/>
              </w:rPr>
              <w:t>(3)</w:t>
            </w:r>
            <w:r w:rsidR="00BF0E8E" w:rsidRPr="006F7122">
              <w:rPr>
                <w:rFonts w:ascii="ＭＳ ゴシック" w:eastAsia="ＭＳ ゴシック" w:hAnsi="ＭＳ ゴシック" w:hint="eastAsia"/>
                <w:color w:val="000000"/>
                <w:sz w:val="18"/>
                <w:szCs w:val="18"/>
              </w:rPr>
              <w:t>児童生徒指導</w:t>
            </w:r>
          </w:p>
          <w:p w:rsidR="007F77E8" w:rsidRPr="00633B18" w:rsidRDefault="00C823A6" w:rsidP="00C823A6">
            <w:pPr>
              <w:ind w:left="200" w:hangingChars="100" w:hanging="200"/>
              <w:rPr>
                <w:rFonts w:asciiTheme="minorEastAsia" w:eastAsiaTheme="minorEastAsia" w:hAnsiTheme="minorEastAsia"/>
                <w:kern w:val="0"/>
                <w:szCs w:val="21"/>
              </w:rPr>
            </w:pPr>
            <w:r>
              <w:rPr>
                <w:rFonts w:asciiTheme="minorEastAsia" w:eastAsiaTheme="minorEastAsia" w:hAnsiTheme="minorEastAsia" w:hint="eastAsia"/>
                <w:kern w:val="0"/>
                <w:szCs w:val="21"/>
              </w:rPr>
              <w:t>〇</w:t>
            </w:r>
            <w:r w:rsidR="007F77E8" w:rsidRPr="00C07F5F">
              <w:rPr>
                <w:rFonts w:asciiTheme="minorEastAsia" w:eastAsiaTheme="minorEastAsia" w:hAnsiTheme="minorEastAsia" w:hint="eastAsia"/>
                <w:kern w:val="0"/>
                <w:szCs w:val="21"/>
              </w:rPr>
              <w:t xml:space="preserve">　道徳教育や学級経営の充実を図り，具体的な活動を通して「明るいあいさつ」「正しい言</w:t>
            </w:r>
            <w:r w:rsidR="007F77E8" w:rsidRPr="00633B18">
              <w:rPr>
                <w:rFonts w:asciiTheme="minorEastAsia" w:eastAsiaTheme="minorEastAsia" w:hAnsiTheme="minorEastAsia" w:hint="eastAsia"/>
                <w:kern w:val="0"/>
                <w:szCs w:val="21"/>
              </w:rPr>
              <w:t>葉遣い」「</w:t>
            </w:r>
            <w:r w:rsidR="007F77E8">
              <w:rPr>
                <w:rFonts w:asciiTheme="minorEastAsia" w:eastAsiaTheme="minorEastAsia" w:hAnsiTheme="minorEastAsia" w:hint="eastAsia"/>
                <w:kern w:val="0"/>
                <w:szCs w:val="21"/>
              </w:rPr>
              <w:t>決まり</w:t>
            </w:r>
            <w:r w:rsidR="007F77E8" w:rsidRPr="00633B18">
              <w:rPr>
                <w:rFonts w:asciiTheme="minorEastAsia" w:eastAsiaTheme="minorEastAsia" w:hAnsiTheme="minorEastAsia" w:hint="eastAsia"/>
                <w:kern w:val="0"/>
                <w:szCs w:val="21"/>
              </w:rPr>
              <w:t>を守る態度」の育成に努める。</w:t>
            </w:r>
          </w:p>
          <w:p w:rsidR="00BF0E8E" w:rsidRPr="006F7122" w:rsidRDefault="007F77E8" w:rsidP="00BF0E8E">
            <w:pPr>
              <w:rPr>
                <w:rFonts w:ascii="ＭＳ ゴシック" w:eastAsia="ＭＳ ゴシック" w:hAnsi="ＭＳ ゴシック"/>
                <w:color w:val="000000"/>
                <w:sz w:val="18"/>
                <w:szCs w:val="18"/>
              </w:rPr>
            </w:pPr>
            <w:r>
              <w:rPr>
                <w:rFonts w:asciiTheme="minorEastAsia" w:eastAsiaTheme="minorEastAsia" w:hAnsiTheme="minorEastAsia" w:hint="eastAsia"/>
                <w:szCs w:val="21"/>
              </w:rPr>
              <w:t>(4)</w:t>
            </w:r>
            <w:r w:rsidR="00BF0E8E" w:rsidRPr="006F7122">
              <w:rPr>
                <w:rFonts w:ascii="ＭＳ ゴシック" w:eastAsia="ＭＳ ゴシック" w:hAnsi="ＭＳ ゴシック" w:hint="eastAsia"/>
                <w:color w:val="000000"/>
                <w:sz w:val="18"/>
                <w:szCs w:val="18"/>
              </w:rPr>
              <w:t>健康（保健安全・食育）・体力</w:t>
            </w:r>
          </w:p>
          <w:p w:rsidR="007F77E8" w:rsidRPr="007F77E8" w:rsidRDefault="007F77E8" w:rsidP="007F77E8">
            <w:pPr>
              <w:ind w:leftChars="100" w:left="200" w:firstLineChars="100" w:firstLine="200"/>
              <w:rPr>
                <w:rFonts w:asciiTheme="minorEastAsia" w:eastAsiaTheme="minorEastAsia" w:hAnsiTheme="minorEastAsia"/>
                <w:color w:val="FF0000"/>
                <w:kern w:val="0"/>
                <w:szCs w:val="21"/>
              </w:rPr>
            </w:pPr>
            <w:r w:rsidRPr="00633B18">
              <w:rPr>
                <w:rFonts w:asciiTheme="minorEastAsia" w:eastAsiaTheme="minorEastAsia" w:hAnsiTheme="minorEastAsia" w:hint="eastAsia"/>
                <w:kern w:val="0"/>
                <w:szCs w:val="21"/>
              </w:rPr>
              <w:t>体育，保健，食育指導の連携をもとに，自己の生活習慣（保健安全・食習慣・体力）を意識できる児童の育成に努める。</w:t>
            </w:r>
          </w:p>
          <w:p w:rsidR="007F77E8" w:rsidRPr="00C823A6" w:rsidRDefault="007F77E8" w:rsidP="007F77E8">
            <w:pPr>
              <w:rPr>
                <w:rFonts w:asciiTheme="minorEastAsia" w:eastAsiaTheme="minorEastAsia" w:hAnsiTheme="minorEastAsia"/>
                <w:kern w:val="0"/>
                <w:szCs w:val="21"/>
              </w:rPr>
            </w:pPr>
            <w:r w:rsidRPr="00C823A6">
              <w:rPr>
                <w:rFonts w:asciiTheme="minorEastAsia" w:eastAsiaTheme="minorEastAsia" w:hAnsiTheme="minorEastAsia" w:hint="eastAsia"/>
                <w:kern w:val="0"/>
                <w:szCs w:val="21"/>
              </w:rPr>
              <w:t xml:space="preserve">(5) </w:t>
            </w:r>
            <w:r w:rsidRPr="00202385">
              <w:rPr>
                <w:rFonts w:ascii="ＭＳ ゴシック" w:eastAsia="ＭＳ ゴシック" w:hAnsi="ＭＳ ゴシック" w:hint="eastAsia"/>
                <w:color w:val="000000"/>
                <w:sz w:val="18"/>
                <w:szCs w:val="18"/>
              </w:rPr>
              <w:t>教育の効率化</w:t>
            </w:r>
          </w:p>
          <w:p w:rsidR="002E776E" w:rsidRPr="007F77E8" w:rsidRDefault="007F77E8" w:rsidP="007F77E8">
            <w:pPr>
              <w:ind w:leftChars="100" w:left="200" w:firstLineChars="100" w:firstLine="200"/>
              <w:rPr>
                <w:rFonts w:eastAsia="ＭＳ ゴシック"/>
                <w:sz w:val="18"/>
              </w:rPr>
            </w:pPr>
            <w:r w:rsidRPr="00C823A6">
              <w:rPr>
                <w:rFonts w:asciiTheme="minorEastAsia" w:eastAsiaTheme="minorEastAsia" w:hAnsiTheme="minorEastAsia" w:hint="eastAsia"/>
                <w:kern w:val="0"/>
                <w:szCs w:val="21"/>
              </w:rPr>
              <w:t>教育の重点化，ＩＣＴの活用，協働体制の確立，教職員の勤務時間の管理により教育の効率化を図り，働き方改革を進める。</w:t>
            </w:r>
          </w:p>
        </w:tc>
      </w:tr>
    </w:tbl>
    <w:p w:rsidR="002E776E" w:rsidRDefault="002E776E">
      <w:pPr>
        <w:jc w:val="left"/>
        <w:rPr>
          <w:rFonts w:eastAsia="ＭＳ ゴシック"/>
          <w:sz w:val="18"/>
        </w:rPr>
      </w:pPr>
    </w:p>
    <w:p w:rsidR="00BB4B64" w:rsidRPr="00DD00C2" w:rsidRDefault="0031646B" w:rsidP="00607EE4">
      <w:pPr>
        <w:ind w:rightChars="-136" w:right="-272"/>
        <w:jc w:val="left"/>
        <w:rPr>
          <w:rFonts w:ascii="ＭＳ Ｐ明朝" w:eastAsia="ＭＳ Ｐ明朝" w:hAnsi="ＭＳ Ｐ明朝"/>
          <w:color w:val="000000"/>
          <w:sz w:val="18"/>
          <w:szCs w:val="18"/>
        </w:rPr>
      </w:pPr>
      <w:r w:rsidRPr="006F7122">
        <w:rPr>
          <w:rFonts w:eastAsia="ＭＳ ゴシック" w:hint="eastAsia"/>
          <w:b/>
          <w:szCs w:val="21"/>
        </w:rPr>
        <w:t>６</w:t>
      </w:r>
      <w:r w:rsidR="004C3879" w:rsidRPr="006F7122">
        <w:rPr>
          <w:rFonts w:eastAsia="ＭＳ ゴシック" w:hint="eastAsia"/>
          <w:b/>
          <w:szCs w:val="21"/>
        </w:rPr>
        <w:t xml:space="preserve">　自己評価</w:t>
      </w:r>
      <w:bookmarkStart w:id="0" w:name="_Hlk131759382"/>
      <w:r w:rsidR="00607EE4">
        <w:rPr>
          <w:rFonts w:eastAsia="ＭＳ ゴシック" w:hint="eastAsia"/>
          <w:b/>
          <w:szCs w:val="21"/>
        </w:rPr>
        <w:t xml:space="preserve"> </w:t>
      </w:r>
      <w:r w:rsidR="00607EE4">
        <w:rPr>
          <w:rFonts w:eastAsia="ＭＳ ゴシック"/>
          <w:b/>
          <w:szCs w:val="21"/>
        </w:rPr>
        <w:t xml:space="preserve"> </w:t>
      </w:r>
      <w:r w:rsidR="00BB4B64" w:rsidRPr="00DD00C2">
        <w:rPr>
          <w:rFonts w:ascii="ＭＳ Ｐ明朝" w:eastAsia="ＭＳ Ｐ明朝" w:hAnsi="ＭＳ Ｐ明朝" w:hint="eastAsia"/>
          <w:color w:val="000000"/>
          <w:sz w:val="18"/>
          <w:szCs w:val="18"/>
        </w:rPr>
        <w:t>Ａ１～Ａ２０は市共通評価指標　Ｂ１～は学校評価指標（小・中学校共通，地域学校園共通を含む）</w:t>
      </w:r>
    </w:p>
    <w:p w:rsidR="00BB4B64" w:rsidRPr="00DD00C2" w:rsidRDefault="00607EE4" w:rsidP="00DD00C2">
      <w:pPr>
        <w:ind w:firstLineChars="350" w:firstLine="595"/>
        <w:jc w:val="left"/>
        <w:rPr>
          <w:rFonts w:ascii="ＭＳ Ｐ明朝" w:eastAsia="ＭＳ Ｐ明朝" w:hAnsi="ＭＳ Ｐ明朝"/>
          <w:color w:val="000000"/>
          <w:sz w:val="18"/>
          <w:szCs w:val="18"/>
        </w:rPr>
      </w:pPr>
      <w:r w:rsidRPr="00DD00C2">
        <w:rPr>
          <w:rFonts w:ascii="ＭＳ Ｐ明朝" w:eastAsia="ＭＳ Ｐ明朝" w:hAnsi="ＭＳ Ｐ明朝" w:hint="eastAsia"/>
          <w:color w:val="000000"/>
          <w:sz w:val="18"/>
          <w:szCs w:val="18"/>
        </w:rPr>
        <w:t>※</w:t>
      </w:r>
      <w:r w:rsidR="00BB4B64" w:rsidRPr="00DD00C2">
        <w:rPr>
          <w:rFonts w:ascii="ＭＳ Ｐ明朝" w:eastAsia="ＭＳ Ｐ明朝" w:hAnsi="ＭＳ Ｐ明朝" w:hint="eastAsia"/>
          <w:color w:val="000000"/>
          <w:sz w:val="18"/>
          <w:szCs w:val="18"/>
        </w:rPr>
        <w:t>「主な具体的な取組の方向性」には，</w:t>
      </w:r>
      <w:r w:rsidR="00BB4B64" w:rsidRPr="00DD00C2">
        <w:rPr>
          <w:rFonts w:ascii="ＭＳ Ｐ明朝" w:eastAsia="ＭＳ Ｐ明朝" w:hAnsi="ＭＳ Ｐ明朝" w:hint="eastAsia"/>
          <w:color w:val="000000"/>
          <w:sz w:val="18"/>
          <w:szCs w:val="18"/>
          <w:u w:val="single"/>
        </w:rPr>
        <w:t>Ａ拡充　Ｂ継続　Ｃ縮小・廃止</w:t>
      </w:r>
      <w:r w:rsidR="00BB4B64" w:rsidRPr="00DD00C2">
        <w:rPr>
          <w:rFonts w:ascii="ＭＳ Ｐ明朝" w:eastAsia="ＭＳ Ｐ明朝" w:hAnsi="ＭＳ Ｐ明朝" w:hint="eastAsia"/>
          <w:color w:val="000000"/>
          <w:sz w:val="18"/>
          <w:szCs w:val="18"/>
        </w:rPr>
        <w:t>，を自己評価時に記入</w:t>
      </w:r>
    </w:p>
    <w:bookmarkEnd w:id="0"/>
    <w:p w:rsidR="004C3879" w:rsidRPr="00DD00C2" w:rsidRDefault="00865F7F" w:rsidP="00DD00C2">
      <w:pPr>
        <w:ind w:rightChars="-68" w:right="-136" w:firstLineChars="350" w:firstLine="595"/>
        <w:jc w:val="left"/>
        <w:rPr>
          <w:rFonts w:ascii="ＭＳ Ｐ明朝" w:eastAsia="ＭＳ Ｐ明朝" w:hAnsi="ＭＳ Ｐ明朝"/>
          <w:sz w:val="18"/>
          <w:szCs w:val="18"/>
        </w:rPr>
      </w:pPr>
      <w:r w:rsidRPr="00DD00C2">
        <w:rPr>
          <w:rFonts w:ascii="ＭＳ Ｐ明朝" w:eastAsia="ＭＳ Ｐ明朝" w:hAnsi="ＭＳ Ｐ明朝" w:cs="Batang" w:hint="eastAsia"/>
          <w:sz w:val="18"/>
          <w:szCs w:val="18"/>
        </w:rPr>
        <w:t>※</w:t>
      </w:r>
      <w:r w:rsidR="00686A51" w:rsidRPr="00DD00C2">
        <w:rPr>
          <w:rFonts w:ascii="ＭＳ Ｐ明朝" w:eastAsia="ＭＳ Ｐ明朝" w:hAnsi="ＭＳ Ｐ明朝" w:cs="Batang" w:hint="eastAsia"/>
          <w:sz w:val="18"/>
          <w:szCs w:val="18"/>
        </w:rPr>
        <w:t>「小中一貫教育・地域学校園」に関する方針・重点目標・取組にかかわる内容は，文頭に○印または該当箇所に下線を付ける。</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551"/>
        <w:gridCol w:w="3210"/>
        <w:gridCol w:w="334"/>
        <w:gridCol w:w="3544"/>
      </w:tblGrid>
      <w:tr w:rsidR="003F5701" w:rsidRPr="00AD1A3F" w:rsidTr="00B15DA3">
        <w:trPr>
          <w:cantSplit/>
          <w:trHeight w:val="1021"/>
        </w:trPr>
        <w:tc>
          <w:tcPr>
            <w:tcW w:w="851" w:type="dxa"/>
            <w:tcBorders>
              <w:tl2br w:val="nil"/>
            </w:tcBorders>
            <w:vAlign w:val="center"/>
          </w:tcPr>
          <w:p w:rsidR="00BC2B86" w:rsidRPr="00BB4B64" w:rsidRDefault="00BC2B86" w:rsidP="00EC7466">
            <w:pPr>
              <w:spacing w:line="0" w:lineRule="atLeast"/>
              <w:rPr>
                <w:rFonts w:eastAsia="ＭＳ ゴシック"/>
                <w:color w:val="000000"/>
                <w:sz w:val="16"/>
                <w:szCs w:val="20"/>
              </w:rPr>
            </w:pPr>
            <w:r w:rsidRPr="00FC6992">
              <w:rPr>
                <w:rFonts w:eastAsia="ＭＳ ゴシック" w:hint="eastAsia"/>
                <w:color w:val="000000"/>
                <w:sz w:val="12"/>
                <w:szCs w:val="20"/>
              </w:rPr>
              <w:t>第２次</w:t>
            </w:r>
            <w:r w:rsidR="00324ADD" w:rsidRPr="00FC6992">
              <w:rPr>
                <w:rFonts w:eastAsia="ＭＳ ゴシック" w:hint="eastAsia"/>
                <w:color w:val="000000"/>
                <w:sz w:val="12"/>
                <w:szCs w:val="20"/>
              </w:rPr>
              <w:t>宇都宮市</w:t>
            </w:r>
            <w:r w:rsidRPr="00FC6992">
              <w:rPr>
                <w:rFonts w:eastAsia="ＭＳ ゴシック" w:hint="eastAsia"/>
                <w:color w:val="000000"/>
                <w:sz w:val="12"/>
                <w:szCs w:val="20"/>
              </w:rPr>
              <w:t>学校教育推進計画</w:t>
            </w:r>
            <w:r w:rsidR="00EC7466" w:rsidRPr="00FC6992">
              <w:rPr>
                <w:rFonts w:eastAsia="ＭＳ ゴシック" w:hint="eastAsia"/>
                <w:color w:val="000000"/>
                <w:sz w:val="12"/>
                <w:szCs w:val="20"/>
              </w:rPr>
              <w:t>後期計画</w:t>
            </w:r>
            <w:r w:rsidRPr="00FC6992">
              <w:rPr>
                <w:rFonts w:eastAsia="ＭＳ ゴシック" w:hint="eastAsia"/>
                <w:color w:val="000000"/>
                <w:sz w:val="12"/>
                <w:szCs w:val="20"/>
              </w:rPr>
              <w:t>基本施策</w:t>
            </w:r>
            <w:r w:rsidR="00BB4B64" w:rsidRPr="00FC6992">
              <w:rPr>
                <w:rFonts w:eastAsia="ＭＳ ゴシック" w:hint="eastAsia"/>
                <w:color w:val="000000"/>
                <w:sz w:val="12"/>
                <w:szCs w:val="20"/>
              </w:rPr>
              <w:t xml:space="preserve">　</w:t>
            </w:r>
          </w:p>
        </w:tc>
        <w:tc>
          <w:tcPr>
            <w:tcW w:w="2551" w:type="dxa"/>
            <w:tcBorders>
              <w:bottom w:val="single" w:sz="4" w:space="0" w:color="auto"/>
              <w:tl2br w:val="nil"/>
            </w:tcBorders>
            <w:vAlign w:val="center"/>
          </w:tcPr>
          <w:p w:rsidR="00BC2B86" w:rsidRPr="00BB4B64" w:rsidRDefault="00BC2B86" w:rsidP="00235DF0">
            <w:pPr>
              <w:jc w:val="center"/>
              <w:rPr>
                <w:rFonts w:eastAsia="ＭＳ ゴシック"/>
                <w:color w:val="000000"/>
                <w:szCs w:val="18"/>
              </w:rPr>
            </w:pPr>
            <w:r w:rsidRPr="00BB4B64">
              <w:rPr>
                <w:rFonts w:eastAsia="ＭＳ ゴシック" w:hint="eastAsia"/>
                <w:color w:val="000000"/>
                <w:szCs w:val="18"/>
              </w:rPr>
              <w:t>評価項目</w:t>
            </w:r>
          </w:p>
        </w:tc>
        <w:tc>
          <w:tcPr>
            <w:tcW w:w="3210" w:type="dxa"/>
            <w:tcBorders>
              <w:bottom w:val="single" w:sz="4" w:space="0" w:color="auto"/>
              <w:right w:val="dashed" w:sz="4" w:space="0" w:color="auto"/>
              <w:tl2br w:val="nil"/>
            </w:tcBorders>
            <w:vAlign w:val="center"/>
          </w:tcPr>
          <w:p w:rsidR="00BC2B86" w:rsidRPr="00BB4B64" w:rsidRDefault="00BC2B86" w:rsidP="00235DF0">
            <w:pPr>
              <w:jc w:val="center"/>
              <w:rPr>
                <w:rFonts w:eastAsia="ＭＳ ゴシック"/>
                <w:color w:val="000000"/>
                <w:szCs w:val="18"/>
              </w:rPr>
            </w:pPr>
            <w:r w:rsidRPr="00BB4B64">
              <w:rPr>
                <w:rFonts w:eastAsia="ＭＳ ゴシック" w:hint="eastAsia"/>
                <w:color w:val="000000"/>
                <w:szCs w:val="18"/>
              </w:rPr>
              <w:t>主な具体的な取組</w:t>
            </w:r>
          </w:p>
        </w:tc>
        <w:tc>
          <w:tcPr>
            <w:tcW w:w="334" w:type="dxa"/>
            <w:tcBorders>
              <w:left w:val="dashed" w:sz="4" w:space="0" w:color="auto"/>
              <w:bottom w:val="single" w:sz="4" w:space="0" w:color="auto"/>
              <w:right w:val="dashed" w:sz="4" w:space="0" w:color="auto"/>
              <w:tl2br w:val="nil"/>
            </w:tcBorders>
            <w:vAlign w:val="center"/>
          </w:tcPr>
          <w:p w:rsidR="00BC2B86" w:rsidRPr="00AD1A3F" w:rsidRDefault="00BC2B86" w:rsidP="00553206">
            <w:pPr>
              <w:widowControl/>
              <w:spacing w:line="0" w:lineRule="atLeast"/>
              <w:rPr>
                <w:rFonts w:eastAsia="ＭＳ ゴシック"/>
                <w:color w:val="000000"/>
                <w:sz w:val="16"/>
                <w:szCs w:val="16"/>
              </w:rPr>
            </w:pPr>
            <w:r w:rsidRPr="00AD1A3F">
              <w:rPr>
                <w:rFonts w:eastAsia="ＭＳ ゴシック" w:hint="eastAsia"/>
                <w:color w:val="000000"/>
                <w:sz w:val="16"/>
                <w:szCs w:val="16"/>
              </w:rPr>
              <w:t>方向性</w:t>
            </w:r>
          </w:p>
        </w:tc>
        <w:tc>
          <w:tcPr>
            <w:tcW w:w="3544" w:type="dxa"/>
            <w:tcBorders>
              <w:bottom w:val="single" w:sz="4" w:space="0" w:color="auto"/>
              <w:tl2br w:val="nil"/>
            </w:tcBorders>
            <w:vAlign w:val="center"/>
          </w:tcPr>
          <w:p w:rsidR="00BD2B4C" w:rsidRPr="00586D44" w:rsidRDefault="00BD2B4C" w:rsidP="00BD2B4C">
            <w:pPr>
              <w:spacing w:line="0" w:lineRule="atLeast"/>
              <w:ind w:firstLineChars="600" w:firstLine="1020"/>
              <w:jc w:val="left"/>
              <w:rPr>
                <w:rFonts w:ascii="ＭＳ ゴシック" w:eastAsia="ＭＳ ゴシック" w:hAnsi="ＭＳ ゴシック"/>
                <w:sz w:val="18"/>
              </w:rPr>
            </w:pPr>
            <w:r w:rsidRPr="00586D44">
              <w:rPr>
                <w:rFonts w:ascii="ＭＳ ゴシック" w:eastAsia="ＭＳ ゴシック" w:hAnsi="ＭＳ ゴシック" w:hint="eastAsia"/>
                <w:sz w:val="18"/>
              </w:rPr>
              <w:t>表中数字</w:t>
            </w:r>
            <w:r>
              <w:rPr>
                <w:rFonts w:ascii="ＭＳ ゴシック" w:eastAsia="ＭＳ ゴシック" w:hAnsi="ＭＳ ゴシック" w:hint="eastAsia"/>
                <w:sz w:val="18"/>
              </w:rPr>
              <w:t xml:space="preserve"> </w:t>
            </w:r>
            <w:r w:rsidRPr="00586D44">
              <w:rPr>
                <w:rFonts w:ascii="ＭＳ ゴシック" w:eastAsia="ＭＳ ゴシック" w:hAnsi="ＭＳ ゴシック" w:hint="eastAsia"/>
                <w:sz w:val="18"/>
              </w:rPr>
              <w:t>:</w:t>
            </w:r>
            <w:r>
              <w:rPr>
                <w:rFonts w:ascii="ＭＳ ゴシック" w:eastAsia="ＭＳ ゴシック" w:hAnsi="ＭＳ ゴシック"/>
                <w:sz w:val="18"/>
              </w:rPr>
              <w:t xml:space="preserve"> </w:t>
            </w:r>
            <w:r w:rsidRPr="00586D44">
              <w:rPr>
                <w:rFonts w:ascii="ＭＳ ゴシック" w:eastAsia="ＭＳ ゴシック" w:hAnsi="ＭＳ ゴシック"/>
                <w:sz w:val="18"/>
              </w:rPr>
              <w:t>上段は</w:t>
            </w:r>
            <w:r>
              <w:rPr>
                <w:rFonts w:ascii="ＭＳ ゴシック" w:eastAsia="ＭＳ ゴシック" w:hAnsi="ＭＳ ゴシック" w:hint="eastAsia"/>
                <w:sz w:val="18"/>
              </w:rPr>
              <w:t>R5</w:t>
            </w:r>
            <w:r w:rsidRPr="00586D44">
              <w:rPr>
                <w:rFonts w:ascii="ＭＳ ゴシック" w:eastAsia="ＭＳ ゴシック" w:hAnsi="ＭＳ ゴシック"/>
                <w:sz w:val="18"/>
              </w:rPr>
              <w:t>年度</w:t>
            </w:r>
          </w:p>
          <w:p w:rsidR="00BD2B4C" w:rsidRPr="00586D44" w:rsidRDefault="00BD2B4C" w:rsidP="00BD2B4C">
            <w:pPr>
              <w:spacing w:line="0" w:lineRule="atLeast"/>
              <w:ind w:firstLineChars="100" w:firstLine="170"/>
              <w:jc w:val="left"/>
              <w:rPr>
                <w:rFonts w:ascii="ＭＳ ゴシック" w:eastAsia="ＭＳ ゴシック" w:hAnsi="ＭＳ ゴシック"/>
                <w:sz w:val="18"/>
              </w:rPr>
            </w:pPr>
            <w:r w:rsidRPr="002200A8">
              <w:rPr>
                <w:rFonts w:ascii="ＭＳ ゴシック" w:eastAsia="ＭＳ ゴシック" w:hAnsi="ＭＳ ゴシック" w:hint="eastAsia"/>
                <w:sz w:val="18"/>
              </w:rPr>
              <w:t>評　価</w:t>
            </w:r>
            <w:r>
              <w:rPr>
                <w:rFonts w:ascii="ＭＳ ゴシック" w:eastAsia="ＭＳ ゴシック" w:hAnsi="ＭＳ ゴシック" w:hint="eastAsia"/>
                <w:sz w:val="18"/>
              </w:rPr>
              <w:t xml:space="preserve">　　　　　　　 </w:t>
            </w:r>
            <w:r w:rsidRPr="00586D44">
              <w:rPr>
                <w:rFonts w:ascii="ＭＳ ゴシック" w:eastAsia="ＭＳ ゴシック" w:hAnsi="ＭＳ ゴシック" w:hint="eastAsia"/>
                <w:sz w:val="18"/>
              </w:rPr>
              <w:t>下</w:t>
            </w:r>
            <w:r w:rsidRPr="00586D44">
              <w:rPr>
                <w:rFonts w:ascii="ＭＳ ゴシック" w:eastAsia="ＭＳ ゴシック" w:hAnsi="ＭＳ ゴシック"/>
                <w:sz w:val="18"/>
              </w:rPr>
              <w:t>段は</w:t>
            </w:r>
            <w:r>
              <w:rPr>
                <w:rFonts w:ascii="ＭＳ ゴシック" w:eastAsia="ＭＳ ゴシック" w:hAnsi="ＭＳ ゴシック" w:hint="eastAsia"/>
                <w:sz w:val="18"/>
              </w:rPr>
              <w:t>R4</w:t>
            </w:r>
            <w:r w:rsidRPr="00586D44">
              <w:rPr>
                <w:rFonts w:ascii="ＭＳ ゴシック" w:eastAsia="ＭＳ ゴシック" w:hAnsi="ＭＳ ゴシック"/>
                <w:sz w:val="18"/>
              </w:rPr>
              <w:t>年度</w:t>
            </w:r>
          </w:p>
          <w:p w:rsidR="00BC2B86" w:rsidRPr="00AD1A3F" w:rsidRDefault="00BD2B4C" w:rsidP="00BD2B4C">
            <w:pPr>
              <w:widowControl/>
              <w:jc w:val="center"/>
              <w:rPr>
                <w:rFonts w:eastAsia="ＭＳ ゴシック"/>
                <w:color w:val="000000"/>
                <w:sz w:val="18"/>
                <w:szCs w:val="18"/>
              </w:rPr>
            </w:pPr>
            <w:r>
              <w:rPr>
                <w:rFonts w:ascii="ＭＳ ゴシック" w:eastAsia="ＭＳ ゴシック" w:hAnsi="ＭＳ ゴシック" w:hint="eastAsia"/>
                <w:sz w:val="18"/>
              </w:rPr>
              <w:t xml:space="preserve">　　　　</w:t>
            </w:r>
            <w:r w:rsidRPr="00586D44">
              <w:rPr>
                <w:rFonts w:ascii="ＭＳ ゴシック" w:eastAsia="ＭＳ ゴシック" w:hAnsi="ＭＳ ゴシック" w:hint="eastAsia"/>
                <w:sz w:val="18"/>
              </w:rPr>
              <w:t>太数字</w:t>
            </w:r>
            <w:r>
              <w:rPr>
                <w:rFonts w:ascii="ＭＳ ゴシック" w:eastAsia="ＭＳ ゴシック" w:hAnsi="ＭＳ ゴシック" w:hint="eastAsia"/>
                <w:sz w:val="18"/>
              </w:rPr>
              <w:t xml:space="preserve"> </w:t>
            </w:r>
            <w:r w:rsidRPr="00586D44">
              <w:rPr>
                <w:rFonts w:ascii="ＭＳ ゴシック" w:eastAsia="ＭＳ ゴシック" w:hAnsi="ＭＳ ゴシック" w:hint="eastAsia"/>
                <w:sz w:val="18"/>
              </w:rPr>
              <w:t>:</w:t>
            </w:r>
            <w:r>
              <w:rPr>
                <w:rFonts w:ascii="ＭＳ ゴシック" w:eastAsia="ＭＳ ゴシック" w:hAnsi="ＭＳ ゴシック"/>
                <w:sz w:val="18"/>
              </w:rPr>
              <w:t xml:space="preserve"> </w:t>
            </w:r>
            <w:r w:rsidRPr="00586D44">
              <w:rPr>
                <w:rFonts w:ascii="ＭＳ ゴシック" w:eastAsia="ＭＳ ゴシック" w:hAnsi="ＭＳ ゴシック" w:hint="eastAsia"/>
                <w:sz w:val="18"/>
              </w:rPr>
              <w:t>前年度比±5ポイント</w:t>
            </w:r>
          </w:p>
        </w:tc>
      </w:tr>
      <w:tr w:rsidR="00607EE4" w:rsidRPr="00AD1A3F" w:rsidTr="00B15DA3">
        <w:trPr>
          <w:cantSplit/>
          <w:trHeight w:val="1945"/>
        </w:trPr>
        <w:tc>
          <w:tcPr>
            <w:tcW w:w="851" w:type="dxa"/>
            <w:tcBorders>
              <w:top w:val="single" w:sz="4" w:space="0" w:color="auto"/>
              <w:bottom w:val="single" w:sz="4" w:space="0" w:color="auto"/>
            </w:tcBorders>
          </w:tcPr>
          <w:p w:rsidR="00BC2B86" w:rsidRPr="00946077" w:rsidRDefault="00BC2B86" w:rsidP="00324ADD">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１－（１）</w:t>
            </w:r>
          </w:p>
          <w:p w:rsidR="00BC2B86" w:rsidRPr="00946077" w:rsidRDefault="00BC2B86" w:rsidP="00324ADD">
            <w:pPr>
              <w:widowControl/>
              <w:spacing w:line="0" w:lineRule="atLeast"/>
              <w:rPr>
                <w:rFonts w:ascii="ＭＳ ゴシック" w:eastAsia="ＭＳ ゴシック" w:hAnsi="ＭＳ ゴシック"/>
                <w:color w:val="000000"/>
                <w:kern w:val="0"/>
                <w:sz w:val="12"/>
                <w:szCs w:val="16"/>
              </w:rPr>
            </w:pPr>
            <w:r w:rsidRPr="00946077">
              <w:rPr>
                <w:rFonts w:ascii="ＭＳ ゴシック" w:eastAsia="ＭＳ ゴシック" w:hAnsi="ＭＳ ゴシック" w:hint="eastAsia"/>
                <w:color w:val="000000"/>
                <w:sz w:val="12"/>
                <w:szCs w:val="16"/>
              </w:rPr>
              <w:t>確かな学力を育む教育の推進</w:t>
            </w:r>
          </w:p>
        </w:tc>
        <w:tc>
          <w:tcPr>
            <w:tcW w:w="2551" w:type="dxa"/>
            <w:tcBorders>
              <w:top w:val="single" w:sz="4" w:space="0" w:color="auto"/>
              <w:bottom w:val="single" w:sz="4" w:space="0" w:color="auto"/>
            </w:tcBorders>
            <w:shd w:val="clear" w:color="auto" w:fill="auto"/>
          </w:tcPr>
          <w:p w:rsidR="00BC2B86" w:rsidRPr="00A737E1" w:rsidRDefault="00BC2B86" w:rsidP="0047506F">
            <w:pPr>
              <w:spacing w:line="0" w:lineRule="atLeast"/>
              <w:ind w:left="340" w:hangingChars="200" w:hanging="34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Ａ１　児童は，他者と協力したり，必要な情報を集めたりして考えるなど，主体的に学習に取り組んでいる。</w:t>
            </w:r>
          </w:p>
          <w:p w:rsidR="00BC2B86" w:rsidRPr="00A737E1" w:rsidRDefault="00BC2B86" w:rsidP="0047506F">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【数値指標】</w:t>
            </w:r>
          </w:p>
          <w:p w:rsidR="000D7E92" w:rsidRPr="00A737E1" w:rsidRDefault="000D7E92" w:rsidP="000D7E92">
            <w:pPr>
              <w:spacing w:line="260" w:lineRule="exact"/>
              <w:ind w:left="510" w:hangingChars="300" w:hanging="510"/>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0D7E92" w:rsidRPr="00A737E1" w:rsidRDefault="00D51FA0" w:rsidP="00D51FA0">
            <w:pPr>
              <w:snapToGrid w:val="0"/>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「私は，学習課題を解決するために，友達と話し合ったり，必要な情報を集めたりしながら，じっくり考え，進んで学習に取り組んでいる。</w:t>
            </w:r>
            <w:r w:rsidR="000D7E92" w:rsidRPr="00A737E1">
              <w:rPr>
                <w:rFonts w:ascii="ＭＳ ゴシック" w:eastAsia="ＭＳ ゴシック" w:hAnsi="ＭＳ ゴシック" w:hint="eastAsia"/>
                <w:sz w:val="18"/>
                <w:szCs w:val="18"/>
              </w:rPr>
              <w:t>」における肯定</w:t>
            </w:r>
          </w:p>
          <w:p w:rsidR="000D7E92" w:rsidRPr="00A737E1" w:rsidRDefault="000D7E92" w:rsidP="00D51FA0">
            <w:pPr>
              <w:snapToGrid w:val="0"/>
              <w:spacing w:line="0" w:lineRule="atLeast"/>
              <w:rPr>
                <w:rFonts w:ascii="ＭＳ ゴシック" w:eastAsia="ＭＳ ゴシック" w:hAnsi="ＭＳ ゴシック"/>
                <w:sz w:val="18"/>
              </w:rPr>
            </w:pPr>
            <w:r w:rsidRPr="00A737E1">
              <w:rPr>
                <w:rFonts w:ascii="ＭＳ ゴシック" w:eastAsia="ＭＳ ゴシック" w:hAnsi="ＭＳ ゴシック" w:hint="eastAsia"/>
                <w:sz w:val="18"/>
                <w:szCs w:val="18"/>
              </w:rPr>
              <w:t>的回答</w:t>
            </w:r>
            <w:r w:rsidRPr="00A737E1">
              <w:rPr>
                <w:rFonts w:ascii="ＭＳ ゴシック" w:eastAsia="ＭＳ ゴシック" w:hAnsi="ＭＳ ゴシック" w:hint="eastAsia"/>
                <w:sz w:val="18"/>
              </w:rPr>
              <w:t>⇒児童９０％以上</w:t>
            </w:r>
          </w:p>
          <w:p w:rsidR="00BC2B86" w:rsidRPr="00A737E1" w:rsidRDefault="00BC2B86" w:rsidP="0047506F">
            <w:pPr>
              <w:spacing w:line="0" w:lineRule="atLeast"/>
              <w:ind w:firstLineChars="100" w:firstLine="170"/>
              <w:rPr>
                <w:rFonts w:ascii="ＭＳ ゴシック" w:eastAsia="ＭＳ ゴシック" w:hAnsi="ＭＳ ゴシック"/>
                <w:sz w:val="18"/>
                <w:szCs w:val="18"/>
              </w:rPr>
            </w:pPr>
          </w:p>
        </w:tc>
        <w:tc>
          <w:tcPr>
            <w:tcW w:w="3210" w:type="dxa"/>
            <w:tcBorders>
              <w:top w:val="single" w:sz="4" w:space="0" w:color="auto"/>
              <w:bottom w:val="single" w:sz="4" w:space="0" w:color="auto"/>
              <w:right w:val="dashed" w:sz="4" w:space="0" w:color="auto"/>
            </w:tcBorders>
          </w:tcPr>
          <w:p w:rsidR="0006303B" w:rsidRPr="00A737E1" w:rsidRDefault="0006303B" w:rsidP="0006303B">
            <w:pPr>
              <w:spacing w:line="0" w:lineRule="atLeast"/>
              <w:ind w:left="170" w:hangingChars="100" w:hanging="17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①　発達段階に応じ，がんばりカードや音読カードを活用し，自分の学習を振り返ることができるようにする。</w:t>
            </w:r>
          </w:p>
          <w:p w:rsidR="0006303B" w:rsidRPr="00A737E1" w:rsidRDefault="0006303B" w:rsidP="0006303B">
            <w:pPr>
              <w:spacing w:line="0" w:lineRule="atLeast"/>
              <w:ind w:left="170" w:hangingChars="100" w:hanging="17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②　「聞き方・話し方・姿勢」を掲示し，意識付けを図る。</w:t>
            </w:r>
          </w:p>
          <w:p w:rsidR="0006303B" w:rsidRPr="00A737E1" w:rsidRDefault="0006303B" w:rsidP="0006303B">
            <w:pPr>
              <w:spacing w:line="0" w:lineRule="atLeast"/>
              <w:ind w:left="170" w:hangingChars="100" w:hanging="17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③　「家庭学習のすすめ」を自主学習ノートに貼り，それを見ながらどんな内容にするかを自分で決めて，進んで学習できるようにする。</w:t>
            </w:r>
          </w:p>
          <w:p w:rsidR="00BC2B86" w:rsidRPr="00A737E1" w:rsidRDefault="0006303B" w:rsidP="0006303B">
            <w:pPr>
              <w:spacing w:line="0" w:lineRule="atLeast"/>
              <w:ind w:left="170" w:hangingChars="100" w:hanging="17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④　「西が岡スタイル」による「分かる，できる」を実感できる授業の展開に努める。</w:t>
            </w:r>
          </w:p>
          <w:p w:rsidR="00202385" w:rsidRDefault="00202385" w:rsidP="0006303B">
            <w:pPr>
              <w:spacing w:line="0" w:lineRule="atLeast"/>
              <w:ind w:left="170" w:hangingChars="100" w:hanging="17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⑤　学校図書館や1人1台端末を活用し，児童の情報活用能力の育成を図る。</w:t>
            </w:r>
          </w:p>
          <w:p w:rsidR="00E278AA" w:rsidRDefault="00E278AA" w:rsidP="0006303B">
            <w:pPr>
              <w:spacing w:line="0" w:lineRule="atLeast"/>
              <w:ind w:left="170" w:hangingChars="100" w:hanging="170"/>
              <w:rPr>
                <w:rFonts w:ascii="ＭＳ ゴシック" w:eastAsia="ＭＳ ゴシック" w:hAnsi="ＭＳ ゴシック"/>
                <w:sz w:val="18"/>
                <w:szCs w:val="18"/>
              </w:rPr>
            </w:pPr>
          </w:p>
          <w:p w:rsidR="00E278AA" w:rsidRPr="00A737E1" w:rsidRDefault="00E278AA" w:rsidP="0006303B">
            <w:pPr>
              <w:spacing w:line="0" w:lineRule="atLeast"/>
              <w:ind w:left="170" w:hangingChars="100" w:hanging="170"/>
              <w:rPr>
                <w:rFonts w:ascii="ＭＳ ゴシック" w:eastAsia="ＭＳ ゴシック" w:hAnsi="ＭＳ ゴシック"/>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BC2B86" w:rsidRPr="00FF0BB4" w:rsidRDefault="00E278AA" w:rsidP="0047506F">
            <w:pPr>
              <w:spacing w:line="0" w:lineRule="atLeast"/>
              <w:rPr>
                <w:rFonts w:ascii="ＭＳ ゴシック" w:eastAsia="ＭＳ ゴシック" w:hAnsi="ＭＳ ゴシック"/>
                <w:color w:val="000000"/>
                <w:sz w:val="18"/>
              </w:rPr>
            </w:pPr>
            <w:r w:rsidRPr="00FF0BB4">
              <w:rPr>
                <w:rFonts w:ascii="ＭＳ Ｐ明朝" w:eastAsia="ＭＳ Ｐ明朝" w:hAnsi="ＭＳ Ｐ明朝" w:hint="eastAsia"/>
                <w:color w:val="000000"/>
                <w:sz w:val="18"/>
                <w:szCs w:val="18"/>
              </w:rPr>
              <w:t>Ａ</w:t>
            </w:r>
          </w:p>
        </w:tc>
        <w:tc>
          <w:tcPr>
            <w:tcW w:w="3544" w:type="dxa"/>
            <w:tcBorders>
              <w:top w:val="single" w:sz="4" w:space="0" w:color="auto"/>
              <w:bottom w:val="single" w:sz="4" w:space="0" w:color="auto"/>
              <w:right w:val="single" w:sz="4" w:space="0" w:color="auto"/>
            </w:tcBorders>
            <w:shd w:val="clear" w:color="auto" w:fill="CCCCCC"/>
          </w:tcPr>
          <w:p w:rsidR="000D7E92" w:rsidRPr="0019694D" w:rsidRDefault="00BC2B86" w:rsidP="000D7E92">
            <w:pPr>
              <w:snapToGrid w:val="0"/>
              <w:spacing w:line="0" w:lineRule="atLeast"/>
              <w:rPr>
                <w:rFonts w:ascii="ＭＳ ゴシック" w:eastAsia="ＭＳ ゴシック" w:hAnsi="ＭＳ ゴシック"/>
                <w:sz w:val="18"/>
              </w:rPr>
            </w:pPr>
            <w:r w:rsidRPr="004E3725">
              <w:rPr>
                <w:rFonts w:ascii="ＭＳ ゴシック" w:eastAsia="ＭＳ ゴシック" w:hAnsi="ＭＳ ゴシック" w:hint="eastAsia"/>
                <w:color w:val="000000"/>
                <w:sz w:val="18"/>
                <w:szCs w:val="18"/>
              </w:rPr>
              <w:t>【</w:t>
            </w:r>
            <w:r w:rsidR="000D7E92" w:rsidRPr="0019694D">
              <w:rPr>
                <w:rFonts w:ascii="ＭＳ ゴシック" w:eastAsia="ＭＳ ゴシック" w:hAnsi="ＭＳ ゴシック" w:hint="eastAsia"/>
                <w:sz w:val="18"/>
              </w:rPr>
              <w:t>達成状況】A</w:t>
            </w:r>
            <w:r w:rsidR="000D7E92">
              <w:rPr>
                <w:rFonts w:ascii="ＭＳ ゴシック" w:eastAsia="ＭＳ ゴシック" w:hAnsi="ＭＳ ゴシック" w:hint="eastAsia"/>
                <w:sz w:val="18"/>
              </w:rPr>
              <w:t>1</w:t>
            </w:r>
            <w:r w:rsidR="000D7E92" w:rsidRPr="0019694D">
              <w:rPr>
                <w:rFonts w:ascii="ＭＳ ゴシック" w:eastAsia="ＭＳ ゴシック" w:hAnsi="ＭＳ ゴシック" w:hint="eastAsia"/>
                <w:sz w:val="18"/>
              </w:rPr>
              <w:t>（</w:t>
            </w:r>
            <w:r w:rsidR="00CD00C1">
              <w:rPr>
                <w:rFonts w:ascii="ＭＳ ゴシック" w:eastAsia="ＭＳ ゴシック" w:hAnsi="ＭＳ ゴシック" w:hint="eastAsia"/>
                <w:sz w:val="18"/>
              </w:rPr>
              <w:t>△</w:t>
            </w:r>
            <w:r w:rsidR="000D7E92" w:rsidRPr="0019694D">
              <w:rPr>
                <w:rFonts w:ascii="ＭＳ ゴシック" w:eastAsia="ＭＳ ゴシック" w:hAnsi="ＭＳ ゴシック" w:hint="eastAsia"/>
                <w:sz w:val="18"/>
              </w:rPr>
              <w:t>）</w:t>
            </w:r>
          </w:p>
          <w:tbl>
            <w:tblPr>
              <w:tblStyle w:val="a9"/>
              <w:tblpPr w:leftFromText="142" w:rightFromText="142" w:vertAnchor="text" w:horzAnchor="margin" w:tblpY="170"/>
              <w:tblOverlap w:val="never"/>
              <w:tblW w:w="3256" w:type="dxa"/>
              <w:tblLayout w:type="fixed"/>
              <w:tblLook w:val="04A0" w:firstRow="1" w:lastRow="0" w:firstColumn="1" w:lastColumn="0" w:noHBand="0" w:noVBand="1"/>
            </w:tblPr>
            <w:tblGrid>
              <w:gridCol w:w="747"/>
              <w:gridCol w:w="808"/>
              <w:gridCol w:w="850"/>
              <w:gridCol w:w="851"/>
            </w:tblGrid>
            <w:tr w:rsidR="00BD2B4C" w:rsidRPr="0019694D" w:rsidTr="00E278AA">
              <w:tc>
                <w:tcPr>
                  <w:tcW w:w="747" w:type="dxa"/>
                  <w:shd w:val="clear" w:color="auto" w:fill="A6A6A6" w:themeFill="background1" w:themeFillShade="A6"/>
                </w:tcPr>
                <w:p w:rsidR="00BD2B4C" w:rsidRPr="0019694D" w:rsidRDefault="00BD2B4C" w:rsidP="00BD2B4C">
                  <w:pPr>
                    <w:spacing w:line="0" w:lineRule="atLeast"/>
                    <w:jc w:val="center"/>
                    <w:rPr>
                      <w:rFonts w:ascii="ＭＳ ゴシック" w:eastAsia="ＭＳ ゴシック" w:hAnsi="ＭＳ ゴシック"/>
                      <w:sz w:val="18"/>
                    </w:rPr>
                  </w:pPr>
                  <w:r w:rsidRPr="00FC4621">
                    <w:rPr>
                      <w:rFonts w:ascii="ＭＳ ゴシック" w:eastAsia="ＭＳ ゴシック" w:hAnsi="ＭＳ ゴシック" w:hint="eastAsia"/>
                      <w:kern w:val="0"/>
                      <w:sz w:val="18"/>
                      <w:bdr w:val="single" w:sz="4" w:space="0" w:color="auto"/>
                    </w:rPr>
                    <w:t>児童</w:t>
                  </w:r>
                </w:p>
              </w:tc>
              <w:tc>
                <w:tcPr>
                  <w:tcW w:w="808" w:type="dxa"/>
                  <w:shd w:val="clear" w:color="auto" w:fill="auto"/>
                </w:tcPr>
                <w:p w:rsidR="00BD2B4C" w:rsidRPr="0019694D" w:rsidRDefault="00BD2B4C" w:rsidP="00BD2B4C">
                  <w:pPr>
                    <w:spacing w:line="0" w:lineRule="atLeast"/>
                    <w:jc w:val="center"/>
                    <w:rPr>
                      <w:rFonts w:ascii="ＭＳ ゴシック" w:eastAsia="ＭＳ ゴシック" w:hAnsi="ＭＳ ゴシック"/>
                      <w:sz w:val="18"/>
                    </w:rPr>
                  </w:pPr>
                  <w:r w:rsidRPr="00BE473E">
                    <w:rPr>
                      <w:rFonts w:ascii="ＭＳ ゴシック" w:eastAsia="ＭＳ ゴシック" w:hAnsi="ＭＳ ゴシック" w:hint="eastAsia"/>
                      <w:kern w:val="0"/>
                      <w:sz w:val="18"/>
                    </w:rPr>
                    <w:t>教職員</w:t>
                  </w:r>
                </w:p>
              </w:tc>
              <w:tc>
                <w:tcPr>
                  <w:tcW w:w="850" w:type="dxa"/>
                </w:tcPr>
                <w:p w:rsidR="00BD2B4C" w:rsidRPr="0019694D" w:rsidRDefault="00BD2B4C" w:rsidP="00BD2B4C">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保護者</w:t>
                  </w:r>
                </w:p>
              </w:tc>
              <w:tc>
                <w:tcPr>
                  <w:tcW w:w="851" w:type="dxa"/>
                </w:tcPr>
                <w:p w:rsidR="00BD2B4C" w:rsidRPr="0019694D" w:rsidRDefault="00BD2B4C" w:rsidP="00BD2B4C">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BD2B4C" w:rsidRPr="0019694D" w:rsidTr="00E278AA">
              <w:tc>
                <w:tcPr>
                  <w:tcW w:w="747" w:type="dxa"/>
                  <w:shd w:val="clear" w:color="auto" w:fill="A6A6A6" w:themeFill="background1" w:themeFillShade="A6"/>
                </w:tcPr>
                <w:p w:rsidR="00BD2B4C" w:rsidRPr="0019694D" w:rsidRDefault="00CD00C1" w:rsidP="00CD00C1">
                  <w:pPr>
                    <w:widowControl/>
                    <w:jc w:val="center"/>
                    <w:rPr>
                      <w:rFonts w:ascii="ＭＳ ゴシック" w:eastAsia="ＭＳ ゴシック" w:hAnsi="ＭＳ ゴシック"/>
                      <w:sz w:val="18"/>
                    </w:rPr>
                  </w:pPr>
                  <w:r w:rsidRPr="00CD00C1">
                    <w:rPr>
                      <w:rFonts w:ascii="ＭＳ ゴシック" w:eastAsia="ＭＳ ゴシック" w:hAnsi="ＭＳ ゴシック"/>
                      <w:sz w:val="18"/>
                    </w:rPr>
                    <w:t>87.8</w:t>
                  </w:r>
                </w:p>
              </w:tc>
              <w:tc>
                <w:tcPr>
                  <w:tcW w:w="808" w:type="dxa"/>
                  <w:shd w:val="clear" w:color="auto" w:fill="auto"/>
                </w:tcPr>
                <w:p w:rsidR="00BD2B4C" w:rsidRPr="0019694D" w:rsidRDefault="00CD00C1" w:rsidP="00CD00C1">
                  <w:pPr>
                    <w:jc w:val="center"/>
                    <w:rPr>
                      <w:rFonts w:ascii="ＭＳ ゴシック" w:eastAsia="ＭＳ ゴシック" w:hAnsi="ＭＳ ゴシック"/>
                      <w:sz w:val="18"/>
                    </w:rPr>
                  </w:pPr>
                  <w:r w:rsidRPr="00CD00C1">
                    <w:rPr>
                      <w:rFonts w:ascii="ＭＳ ゴシック" w:eastAsia="ＭＳ ゴシック" w:hAnsi="ＭＳ ゴシック"/>
                      <w:sz w:val="18"/>
                    </w:rPr>
                    <w:t>91.3</w:t>
                  </w:r>
                </w:p>
              </w:tc>
              <w:tc>
                <w:tcPr>
                  <w:tcW w:w="850" w:type="dxa"/>
                </w:tcPr>
                <w:p w:rsidR="00BD2B4C" w:rsidRPr="0019694D" w:rsidRDefault="00CD00C1" w:rsidP="00BD2B4C">
                  <w:pPr>
                    <w:jc w:val="center"/>
                    <w:rPr>
                      <w:rFonts w:ascii="ＭＳ ゴシック" w:eastAsia="ＭＳ ゴシック" w:hAnsi="ＭＳ ゴシック"/>
                      <w:sz w:val="18"/>
                    </w:rPr>
                  </w:pPr>
                  <w:r w:rsidRPr="00CD00C1">
                    <w:rPr>
                      <w:rFonts w:ascii="ＭＳ ゴシック" w:eastAsia="ＭＳ ゴシック" w:hAnsi="ＭＳ ゴシック"/>
                      <w:sz w:val="18"/>
                    </w:rPr>
                    <w:t>85.6</w:t>
                  </w:r>
                </w:p>
              </w:tc>
              <w:tc>
                <w:tcPr>
                  <w:tcW w:w="851" w:type="dxa"/>
                  <w:tcBorders>
                    <w:tr2bl w:val="single" w:sz="4" w:space="0" w:color="auto"/>
                  </w:tcBorders>
                </w:tcPr>
                <w:p w:rsidR="00BD2B4C" w:rsidRPr="00B0776C" w:rsidRDefault="00BD2B4C" w:rsidP="00BD2B4C">
                  <w:pPr>
                    <w:jc w:val="center"/>
                    <w:rPr>
                      <w:rFonts w:ascii="ＭＳ ゴシック" w:eastAsia="ＭＳ ゴシック" w:hAnsi="ＭＳ ゴシック"/>
                      <w:b/>
                      <w:sz w:val="18"/>
                    </w:rPr>
                  </w:pPr>
                </w:p>
              </w:tc>
            </w:tr>
            <w:tr w:rsidR="00BD2B4C" w:rsidRPr="0019694D" w:rsidTr="00E278AA">
              <w:tc>
                <w:tcPr>
                  <w:tcW w:w="747" w:type="dxa"/>
                  <w:shd w:val="clear" w:color="auto" w:fill="A6A6A6" w:themeFill="background1" w:themeFillShade="A6"/>
                </w:tcPr>
                <w:p w:rsidR="00BD2B4C" w:rsidRPr="0019694D" w:rsidRDefault="00CD00C1" w:rsidP="00CD00C1">
                  <w:pPr>
                    <w:jc w:val="center"/>
                    <w:rPr>
                      <w:rFonts w:ascii="ＭＳ ゴシック" w:eastAsia="ＭＳ ゴシック" w:hAnsi="ＭＳ ゴシック"/>
                      <w:sz w:val="18"/>
                    </w:rPr>
                  </w:pPr>
                  <w:r w:rsidRPr="00CD00C1">
                    <w:rPr>
                      <w:rFonts w:ascii="ＭＳ ゴシック" w:eastAsia="ＭＳ ゴシック" w:hAnsi="ＭＳ ゴシック" w:hint="eastAsia"/>
                      <w:sz w:val="18"/>
                    </w:rPr>
                    <w:t>※</w:t>
                  </w:r>
                </w:p>
              </w:tc>
              <w:tc>
                <w:tcPr>
                  <w:tcW w:w="808" w:type="dxa"/>
                  <w:shd w:val="clear" w:color="auto" w:fill="auto"/>
                </w:tcPr>
                <w:p w:rsidR="00BD2B4C" w:rsidRPr="0019694D" w:rsidRDefault="00CD00C1" w:rsidP="00BD2B4C">
                  <w:pPr>
                    <w:jc w:val="center"/>
                    <w:rPr>
                      <w:rFonts w:ascii="ＭＳ ゴシック" w:eastAsia="ＭＳ ゴシック" w:hAnsi="ＭＳ ゴシック"/>
                      <w:sz w:val="18"/>
                    </w:rPr>
                  </w:pPr>
                  <w:r w:rsidRPr="00CD00C1">
                    <w:rPr>
                      <w:rFonts w:ascii="ＭＳ ゴシック" w:eastAsia="ＭＳ ゴシック" w:hAnsi="ＭＳ ゴシック" w:hint="eastAsia"/>
                      <w:sz w:val="18"/>
                    </w:rPr>
                    <w:t>※</w:t>
                  </w:r>
                </w:p>
              </w:tc>
              <w:tc>
                <w:tcPr>
                  <w:tcW w:w="850" w:type="dxa"/>
                </w:tcPr>
                <w:p w:rsidR="00BD2B4C" w:rsidRPr="0019694D" w:rsidRDefault="00CD00C1" w:rsidP="00BD2B4C">
                  <w:pPr>
                    <w:jc w:val="center"/>
                    <w:rPr>
                      <w:rFonts w:ascii="ＭＳ ゴシック" w:eastAsia="ＭＳ ゴシック" w:hAnsi="ＭＳ ゴシック"/>
                      <w:sz w:val="18"/>
                    </w:rPr>
                  </w:pPr>
                  <w:r w:rsidRPr="00CD00C1">
                    <w:rPr>
                      <w:rFonts w:ascii="ＭＳ ゴシック" w:eastAsia="ＭＳ ゴシック" w:hAnsi="ＭＳ ゴシック" w:hint="eastAsia"/>
                      <w:sz w:val="18"/>
                    </w:rPr>
                    <w:t>※</w:t>
                  </w:r>
                </w:p>
              </w:tc>
              <w:tc>
                <w:tcPr>
                  <w:tcW w:w="851" w:type="dxa"/>
                  <w:tcBorders>
                    <w:tr2bl w:val="single" w:sz="4" w:space="0" w:color="auto"/>
                  </w:tcBorders>
                </w:tcPr>
                <w:p w:rsidR="00BD2B4C" w:rsidRPr="0019694D" w:rsidRDefault="00BD2B4C" w:rsidP="00BD2B4C">
                  <w:pPr>
                    <w:jc w:val="center"/>
                    <w:rPr>
                      <w:rFonts w:ascii="ＭＳ ゴシック" w:eastAsia="ＭＳ ゴシック" w:hAnsi="ＭＳ ゴシック"/>
                      <w:sz w:val="18"/>
                    </w:rPr>
                  </w:pPr>
                </w:p>
              </w:tc>
            </w:tr>
          </w:tbl>
          <w:p w:rsidR="00E278AA" w:rsidRDefault="00E278AA" w:rsidP="00E278AA">
            <w:pPr>
              <w:snapToGrid w:val="0"/>
              <w:spacing w:line="0" w:lineRule="atLeast"/>
              <w:ind w:left="170" w:hangingChars="100" w:hanging="170"/>
              <w:rPr>
                <w:rFonts w:ascii="ＭＳ ゴシック" w:eastAsia="ＭＳ ゴシック" w:hAnsi="ＭＳ ゴシック"/>
                <w:color w:val="000000"/>
                <w:sz w:val="18"/>
                <w:szCs w:val="21"/>
              </w:rPr>
            </w:pPr>
            <w:r w:rsidRPr="00D85181">
              <w:rPr>
                <w:rFonts w:ascii="ＭＳ ゴシック" w:eastAsia="ＭＳ ゴシック" w:hAnsi="ＭＳ ゴシック" w:hint="eastAsia"/>
                <w:sz w:val="18"/>
              </w:rPr>
              <w:t>・児童の肯定的な回答が87.8％で目標を達成</w:t>
            </w:r>
            <w:r>
              <w:rPr>
                <w:rFonts w:ascii="ＭＳ ゴシック" w:eastAsia="ＭＳ ゴシック" w:hAnsi="ＭＳ ゴシック" w:hint="eastAsia"/>
                <w:sz w:val="18"/>
              </w:rPr>
              <w:t>していない</w:t>
            </w:r>
            <w:r w:rsidRPr="00D85181">
              <w:rPr>
                <w:rFonts w:ascii="ＭＳ ゴシック" w:eastAsia="ＭＳ ゴシック" w:hAnsi="ＭＳ ゴシック" w:hint="eastAsia"/>
                <w:sz w:val="18"/>
              </w:rPr>
              <w:t>。</w:t>
            </w:r>
            <w:r w:rsidRPr="0043359B">
              <w:rPr>
                <w:rFonts w:ascii="ＭＳ ゴシック" w:eastAsia="ＭＳ ゴシック" w:hAnsi="ＭＳ ゴシック" w:hint="eastAsia"/>
                <w:sz w:val="18"/>
              </w:rPr>
              <w:t>状況に応じた学習形態の工夫により、進んで学習に取り組む姿が見られたが、個人差が大きい。</w:t>
            </w:r>
          </w:p>
          <w:p w:rsidR="00BC2B86" w:rsidRPr="004E3725" w:rsidRDefault="00E278AA" w:rsidP="0047506F">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r>
              <w:rPr>
                <w:rFonts w:ascii="ＭＳ ゴシック" w:eastAsia="ＭＳ ゴシック" w:hAnsi="ＭＳ ゴシック" w:hint="eastAsia"/>
                <w:color w:val="000000"/>
                <w:sz w:val="18"/>
                <w:szCs w:val="21"/>
              </w:rPr>
              <w:t>】</w:t>
            </w:r>
          </w:p>
          <w:p w:rsidR="00E278AA" w:rsidRPr="000D029D" w:rsidRDefault="00E278AA" w:rsidP="00BE41E5">
            <w:pPr>
              <w:snapToGrid w:val="0"/>
              <w:spacing w:line="0" w:lineRule="atLeast"/>
              <w:ind w:left="170" w:hangingChars="100" w:hanging="170"/>
              <w:rPr>
                <w:rFonts w:ascii="ＭＳ ゴシック" w:eastAsia="ＭＳ ゴシック" w:hAnsi="ＭＳ ゴシック"/>
                <w:color w:val="000000"/>
                <w:sz w:val="18"/>
                <w:szCs w:val="21"/>
              </w:rPr>
            </w:pPr>
            <w:r w:rsidRPr="000D029D">
              <w:rPr>
                <w:rFonts w:ascii="ＭＳ ゴシック" w:eastAsia="ＭＳ ゴシック" w:hAnsi="ＭＳ ゴシック" w:hint="eastAsia"/>
                <w:color w:val="000000"/>
                <w:sz w:val="18"/>
                <w:szCs w:val="21"/>
              </w:rPr>
              <w:t>・引続き</w:t>
            </w:r>
            <w:r w:rsidR="00D57C08">
              <w:rPr>
                <w:rFonts w:ascii="ＭＳ ゴシック" w:eastAsia="ＭＳ ゴシック" w:hAnsi="ＭＳ ゴシック" w:hint="eastAsia"/>
                <w:color w:val="000000"/>
                <w:sz w:val="18"/>
                <w:szCs w:val="21"/>
              </w:rPr>
              <w:t>生活や学習の場面を通して</w:t>
            </w:r>
            <w:r w:rsidR="00053D36">
              <w:rPr>
                <w:rFonts w:ascii="ＭＳ ゴシック" w:eastAsia="ＭＳ ゴシック" w:hAnsi="ＭＳ ゴシック" w:hint="eastAsia"/>
                <w:color w:val="000000"/>
                <w:sz w:val="18"/>
                <w:szCs w:val="21"/>
              </w:rPr>
              <w:t>，</w:t>
            </w:r>
            <w:r w:rsidRPr="000D029D">
              <w:rPr>
                <w:rFonts w:ascii="ＭＳ ゴシック" w:eastAsia="ＭＳ ゴシック" w:hAnsi="ＭＳ ゴシック" w:hint="eastAsia"/>
                <w:color w:val="000000"/>
                <w:sz w:val="18"/>
                <w:szCs w:val="21"/>
              </w:rPr>
              <w:t>互いに認め合う学級経営を進める。</w:t>
            </w:r>
          </w:p>
          <w:p w:rsidR="00E278AA" w:rsidRPr="000D029D" w:rsidRDefault="00E278AA" w:rsidP="00E278AA">
            <w:pPr>
              <w:snapToGrid w:val="0"/>
              <w:spacing w:line="0" w:lineRule="atLeast"/>
              <w:rPr>
                <w:rFonts w:ascii="ＭＳ ゴシック" w:eastAsia="ＭＳ ゴシック" w:hAnsi="ＭＳ ゴシック"/>
                <w:color w:val="000000"/>
                <w:sz w:val="18"/>
                <w:szCs w:val="21"/>
              </w:rPr>
            </w:pPr>
            <w:r w:rsidRPr="000D029D">
              <w:rPr>
                <w:rFonts w:ascii="ＭＳ ゴシック" w:eastAsia="ＭＳ ゴシック" w:hAnsi="ＭＳ ゴシック" w:hint="eastAsia"/>
                <w:color w:val="000000"/>
                <w:sz w:val="18"/>
                <w:szCs w:val="21"/>
              </w:rPr>
              <w:t>・1人1台端末の活用場面を工夫する。</w:t>
            </w:r>
          </w:p>
          <w:p w:rsidR="00BC2B86" w:rsidRPr="004E3725" w:rsidRDefault="00E278AA" w:rsidP="00E278AA">
            <w:pPr>
              <w:snapToGrid w:val="0"/>
              <w:spacing w:line="0" w:lineRule="atLeast"/>
              <w:ind w:left="170" w:hangingChars="100" w:hanging="170"/>
              <w:rPr>
                <w:rFonts w:ascii="ＭＳ ゴシック" w:eastAsia="ＭＳ ゴシック" w:hAnsi="ＭＳ ゴシック"/>
                <w:color w:val="000000"/>
                <w:sz w:val="18"/>
                <w:szCs w:val="21"/>
              </w:rPr>
            </w:pPr>
            <w:r w:rsidRPr="000D029D">
              <w:rPr>
                <w:rFonts w:ascii="ＭＳ ゴシック" w:eastAsia="ＭＳ ゴシック" w:hAnsi="ＭＳ ゴシック" w:hint="eastAsia"/>
                <w:color w:val="000000"/>
                <w:sz w:val="18"/>
                <w:szCs w:val="21"/>
              </w:rPr>
              <w:t>・担任と学校</w:t>
            </w:r>
            <w:r w:rsidR="00053D36">
              <w:rPr>
                <w:rFonts w:ascii="ＭＳ ゴシック" w:eastAsia="ＭＳ ゴシック" w:hAnsi="ＭＳ ゴシック" w:hint="eastAsia"/>
                <w:color w:val="000000"/>
                <w:sz w:val="18"/>
                <w:szCs w:val="21"/>
              </w:rPr>
              <w:t>図書館</w:t>
            </w:r>
            <w:r w:rsidRPr="000D029D">
              <w:rPr>
                <w:rFonts w:ascii="ＭＳ ゴシック" w:eastAsia="ＭＳ ゴシック" w:hAnsi="ＭＳ ゴシック" w:hint="eastAsia"/>
                <w:color w:val="000000"/>
                <w:sz w:val="18"/>
                <w:szCs w:val="21"/>
              </w:rPr>
              <w:t>司書と連携を密に取りながら、外部図書館からの資料活用を積極的に図</w:t>
            </w:r>
            <w:r w:rsidR="00053D36">
              <w:rPr>
                <w:rFonts w:ascii="ＭＳ ゴシック" w:eastAsia="ＭＳ ゴシック" w:hAnsi="ＭＳ ゴシック" w:hint="eastAsia"/>
                <w:color w:val="000000"/>
                <w:sz w:val="18"/>
                <w:szCs w:val="21"/>
              </w:rPr>
              <w:t>っていく</w:t>
            </w:r>
            <w:r>
              <w:rPr>
                <w:rFonts w:ascii="ＭＳ ゴシック" w:eastAsia="ＭＳ ゴシック" w:hAnsi="ＭＳ ゴシック" w:hint="eastAsia"/>
                <w:color w:val="000000"/>
                <w:sz w:val="18"/>
                <w:szCs w:val="21"/>
              </w:rPr>
              <w:t>。</w:t>
            </w:r>
          </w:p>
        </w:tc>
      </w:tr>
      <w:tr w:rsidR="00E55043" w:rsidRPr="00BC2B86" w:rsidTr="00B15DA3">
        <w:trPr>
          <w:cantSplit/>
          <w:trHeight w:val="38"/>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tcPr>
          <w:p w:rsidR="00E55043" w:rsidRPr="00946077" w:rsidRDefault="00E55043" w:rsidP="0090225C">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lastRenderedPageBreak/>
              <w:t>１－（２）</w:t>
            </w:r>
          </w:p>
          <w:p w:rsidR="00E55043" w:rsidRPr="00946077" w:rsidRDefault="00E55043" w:rsidP="0090225C">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豊かな心を育む教育の推進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5043" w:rsidRPr="00A737E1" w:rsidRDefault="00E55043" w:rsidP="0047506F">
            <w:pPr>
              <w:spacing w:line="0" w:lineRule="atLeast"/>
              <w:ind w:left="340" w:hangingChars="200" w:hanging="34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Ａ２　児童は，思いやりの心をもっている。</w:t>
            </w:r>
          </w:p>
          <w:p w:rsidR="00E55043" w:rsidRPr="00A737E1" w:rsidRDefault="00E55043" w:rsidP="0047506F">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【数値指標】</w:t>
            </w:r>
          </w:p>
          <w:p w:rsidR="00BC5FF6" w:rsidRPr="00A737E1" w:rsidRDefault="00BC5FF6" w:rsidP="00BC5FF6">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BC5FF6" w:rsidRPr="00A737E1" w:rsidRDefault="00BC5FF6" w:rsidP="00BC5FF6">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「児童は，誰に対しても，思いやりの心をもって優しく接している。」の肯定的な回答</w:t>
            </w:r>
          </w:p>
          <w:p w:rsidR="00E55043" w:rsidRPr="00A737E1" w:rsidRDefault="00BC5FF6" w:rsidP="00BC5FF6">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rPr>
              <w:t>⇒教職員８５％以上</w:t>
            </w:r>
          </w:p>
        </w:tc>
        <w:tc>
          <w:tcPr>
            <w:tcW w:w="3210" w:type="dxa"/>
            <w:tcBorders>
              <w:top w:val="single" w:sz="4" w:space="0" w:color="auto"/>
              <w:left w:val="single" w:sz="4" w:space="0" w:color="auto"/>
              <w:bottom w:val="single" w:sz="4" w:space="0" w:color="auto"/>
              <w:right w:val="dashed" w:sz="4" w:space="0" w:color="auto"/>
            </w:tcBorders>
          </w:tcPr>
          <w:p w:rsidR="00BC5FF6" w:rsidRPr="00A737E1" w:rsidRDefault="00BC5FF6" w:rsidP="00BC5FF6">
            <w:pPr>
              <w:spacing w:line="260" w:lineRule="exact"/>
              <w:ind w:left="170" w:hangingChars="100" w:hanging="170"/>
              <w:rPr>
                <w:rFonts w:eastAsia="ＭＳ ゴシック"/>
                <w:sz w:val="18"/>
              </w:rPr>
            </w:pPr>
            <w:r w:rsidRPr="00A737E1">
              <w:rPr>
                <w:rFonts w:eastAsia="ＭＳ ゴシック" w:hint="eastAsia"/>
                <w:sz w:val="18"/>
              </w:rPr>
              <w:t>①　体験活動と関連を図った道徳や総合的な学習の時間の授業を実施し，生命や人権を尊重する心や思いやる心などを涵養する。</w:t>
            </w:r>
          </w:p>
          <w:p w:rsidR="00BC5FF6" w:rsidRPr="00A737E1" w:rsidRDefault="00BC5FF6" w:rsidP="00BC5FF6">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②　豊かな感性の育成を目指した読書活動を推進する。</w:t>
            </w:r>
          </w:p>
          <w:p w:rsidR="00BC5FF6" w:rsidRPr="00A737E1" w:rsidRDefault="00BC5FF6" w:rsidP="00BC5FF6">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・ボランティアによる読み聞かせ</w:t>
            </w:r>
          </w:p>
          <w:p w:rsidR="00BC5FF6" w:rsidRPr="00A737E1" w:rsidRDefault="00BC5FF6" w:rsidP="00BC5FF6">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・読書週間の活用</w:t>
            </w:r>
          </w:p>
          <w:p w:rsidR="00BC5FF6" w:rsidRPr="00A737E1" w:rsidRDefault="00BC5FF6" w:rsidP="00BC5FF6">
            <w:pPr>
              <w:spacing w:line="260" w:lineRule="exact"/>
              <w:ind w:left="170" w:hangingChars="100" w:hanging="170"/>
              <w:rPr>
                <w:rFonts w:eastAsia="ＭＳ ゴシック"/>
                <w:sz w:val="18"/>
              </w:rPr>
            </w:pPr>
            <w:r w:rsidRPr="00A737E1">
              <w:rPr>
                <w:rFonts w:eastAsia="ＭＳ ゴシック" w:hint="eastAsia"/>
                <w:sz w:val="18"/>
              </w:rPr>
              <w:t>③　異学年の交流活動を上級生がリーダーになって主体的に行い，思いやりの心を育てる。</w:t>
            </w:r>
          </w:p>
          <w:p w:rsidR="00BC5FF6" w:rsidRPr="00A737E1" w:rsidRDefault="00BC5FF6" w:rsidP="00BC5FF6">
            <w:pPr>
              <w:spacing w:line="260" w:lineRule="exact"/>
              <w:ind w:left="170" w:hangingChars="100" w:hanging="170"/>
              <w:rPr>
                <w:rFonts w:ascii="ＭＳ ゴシック" w:eastAsia="ＭＳ ゴシック" w:hAnsi="ＭＳ ゴシック"/>
                <w:sz w:val="18"/>
              </w:rPr>
            </w:pPr>
            <w:r w:rsidRPr="00A737E1">
              <w:rPr>
                <w:rFonts w:eastAsia="ＭＳ ゴシック" w:hint="eastAsia"/>
                <w:sz w:val="18"/>
              </w:rPr>
              <w:t xml:space="preserve">④　</w:t>
            </w:r>
            <w:r w:rsidRPr="00A737E1">
              <w:rPr>
                <w:rFonts w:ascii="ＭＳ ゴシック" w:eastAsia="ＭＳ ゴシック" w:hAnsi="ＭＳ ゴシック" w:hint="eastAsia"/>
                <w:sz w:val="18"/>
              </w:rPr>
              <w:t>「命の授業」や「人権の授業」を授業参観等で公開したり，親子学習で取り上げたりして，保護者への啓発を行う。</w:t>
            </w:r>
          </w:p>
          <w:p w:rsidR="00E55043" w:rsidRPr="00A737E1" w:rsidRDefault="00BC5FF6" w:rsidP="00202385">
            <w:pPr>
              <w:widowControl/>
              <w:spacing w:line="0" w:lineRule="atLeast"/>
              <w:ind w:left="170" w:rightChars="-47" w:right="-94" w:hangingChars="100" w:hanging="170"/>
              <w:rPr>
                <w:rFonts w:ascii="ＭＳ ゴシック" w:eastAsia="ＭＳ ゴシック" w:hAnsi="ＭＳ ゴシック"/>
                <w:sz w:val="18"/>
                <w:szCs w:val="18"/>
              </w:rPr>
            </w:pPr>
            <w:r w:rsidRPr="00A737E1">
              <w:rPr>
                <w:rFonts w:ascii="ＭＳ ゴシック" w:eastAsia="ＭＳ ゴシック" w:hAnsi="ＭＳ ゴシック" w:hint="eastAsia"/>
                <w:sz w:val="18"/>
              </w:rPr>
              <w:t>⑤　小中連携した「宮っ子心の教育」を推進する。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E55043" w:rsidRPr="00FF0BB4" w:rsidRDefault="00E215C3" w:rsidP="0047506F">
            <w:pPr>
              <w:spacing w:line="0" w:lineRule="atLeast"/>
              <w:ind w:left="170" w:hangingChars="100" w:hanging="170"/>
              <w:rPr>
                <w:rFonts w:ascii="ＭＳ ゴシック" w:eastAsia="ＭＳ ゴシック" w:hAnsi="ＭＳ ゴシック"/>
                <w:color w:val="000000"/>
                <w:sz w:val="12"/>
                <w:szCs w:val="16"/>
              </w:rPr>
            </w:pPr>
            <w:r>
              <w:rPr>
                <w:rFonts w:ascii="ＭＳ Ｐ明朝" w:eastAsia="ＭＳ Ｐ明朝" w:hAnsi="ＭＳ Ｐ明朝" w:hint="eastAsia"/>
                <w:color w:val="000000"/>
                <w:sz w:val="18"/>
                <w:szCs w:val="18"/>
              </w:rPr>
              <w:t>A</w:t>
            </w:r>
          </w:p>
        </w:tc>
        <w:tc>
          <w:tcPr>
            <w:tcW w:w="3544" w:type="dxa"/>
            <w:tcBorders>
              <w:top w:val="single" w:sz="4" w:space="0" w:color="auto"/>
              <w:bottom w:val="single" w:sz="4" w:space="0" w:color="auto"/>
            </w:tcBorders>
            <w:shd w:val="clear" w:color="auto" w:fill="CCCCCC"/>
          </w:tcPr>
          <w:p w:rsidR="00E55043" w:rsidRPr="004E3725" w:rsidRDefault="00E55043" w:rsidP="0047506F">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r w:rsidR="00B15DA3" w:rsidRPr="0019694D">
              <w:rPr>
                <w:rFonts w:ascii="ＭＳ ゴシック" w:eastAsia="ＭＳ ゴシック" w:hAnsi="ＭＳ ゴシック" w:hint="eastAsia"/>
                <w:sz w:val="18"/>
              </w:rPr>
              <w:t>A</w:t>
            </w:r>
            <w:r w:rsidR="00B15DA3">
              <w:rPr>
                <w:rFonts w:ascii="ＭＳ ゴシック" w:eastAsia="ＭＳ ゴシック" w:hAnsi="ＭＳ ゴシック" w:hint="eastAsia"/>
                <w:sz w:val="18"/>
              </w:rPr>
              <w:t>2</w:t>
            </w:r>
            <w:r w:rsidR="00B15DA3" w:rsidRPr="0019694D">
              <w:rPr>
                <w:rFonts w:ascii="ＭＳ ゴシック" w:eastAsia="ＭＳ ゴシック" w:hAnsi="ＭＳ ゴシック" w:hint="eastAsia"/>
                <w:sz w:val="18"/>
              </w:rPr>
              <w:t>（</w:t>
            </w:r>
            <w:r w:rsidR="00CD00C1">
              <w:rPr>
                <w:rFonts w:ascii="ＭＳ ゴシック" w:eastAsia="ＭＳ ゴシック" w:hAnsi="ＭＳ ゴシック" w:hint="eastAsia"/>
                <w:sz w:val="18"/>
              </w:rPr>
              <w:t>〇</w:t>
            </w:r>
            <w:r w:rsidR="00B15DA3" w:rsidRPr="0019694D">
              <w:rPr>
                <w:rFonts w:ascii="ＭＳ ゴシック" w:eastAsia="ＭＳ ゴシック" w:hAnsi="ＭＳ ゴシック" w:hint="eastAsia"/>
                <w:sz w:val="18"/>
              </w:rPr>
              <w:t>）</w:t>
            </w:r>
          </w:p>
          <w:tbl>
            <w:tblPr>
              <w:tblStyle w:val="a9"/>
              <w:tblW w:w="3298" w:type="dxa"/>
              <w:tblLayout w:type="fixed"/>
              <w:tblLook w:val="04A0" w:firstRow="1" w:lastRow="0" w:firstColumn="1" w:lastColumn="0" w:noHBand="0" w:noVBand="1"/>
            </w:tblPr>
            <w:tblGrid>
              <w:gridCol w:w="747"/>
              <w:gridCol w:w="850"/>
              <w:gridCol w:w="851"/>
              <w:gridCol w:w="850"/>
            </w:tblGrid>
            <w:tr w:rsidR="00B15DA3" w:rsidRPr="0019694D" w:rsidTr="00B15DA3">
              <w:tc>
                <w:tcPr>
                  <w:tcW w:w="747" w:type="dxa"/>
                  <w:shd w:val="clear" w:color="auto" w:fill="auto"/>
                </w:tcPr>
                <w:p w:rsidR="00B15DA3" w:rsidRPr="0019694D" w:rsidRDefault="00B15DA3" w:rsidP="00B15DA3">
                  <w:pPr>
                    <w:spacing w:line="0" w:lineRule="atLeast"/>
                    <w:jc w:val="center"/>
                    <w:rPr>
                      <w:rFonts w:ascii="ＭＳ ゴシック" w:eastAsia="ＭＳ ゴシック" w:hAnsi="ＭＳ ゴシック"/>
                      <w:sz w:val="18"/>
                    </w:rPr>
                  </w:pPr>
                  <w:r w:rsidRPr="00FC4621">
                    <w:rPr>
                      <w:rFonts w:ascii="ＭＳ ゴシック" w:eastAsia="ＭＳ ゴシック" w:hAnsi="ＭＳ ゴシック" w:hint="eastAsia"/>
                      <w:kern w:val="0"/>
                      <w:sz w:val="18"/>
                    </w:rPr>
                    <w:t>児童</w:t>
                  </w:r>
                </w:p>
              </w:tc>
              <w:tc>
                <w:tcPr>
                  <w:tcW w:w="850" w:type="dxa"/>
                  <w:shd w:val="clear" w:color="auto" w:fill="A6A6A6" w:themeFill="background1" w:themeFillShade="A6"/>
                </w:tcPr>
                <w:p w:rsidR="00B15DA3" w:rsidRPr="0019694D" w:rsidRDefault="00B15DA3" w:rsidP="00B15DA3">
                  <w:pPr>
                    <w:spacing w:line="0" w:lineRule="atLeast"/>
                    <w:jc w:val="center"/>
                    <w:rPr>
                      <w:rFonts w:ascii="ＭＳ ゴシック" w:eastAsia="ＭＳ ゴシック" w:hAnsi="ＭＳ ゴシック"/>
                      <w:sz w:val="18"/>
                    </w:rPr>
                  </w:pPr>
                  <w:r w:rsidRPr="00FC4621">
                    <w:rPr>
                      <w:rFonts w:ascii="ＭＳ ゴシック" w:eastAsia="ＭＳ ゴシック" w:hAnsi="ＭＳ ゴシック" w:hint="eastAsia"/>
                      <w:kern w:val="0"/>
                      <w:sz w:val="18"/>
                      <w:bdr w:val="single" w:sz="4" w:space="0" w:color="auto"/>
                    </w:rPr>
                    <w:t>教職員</w:t>
                  </w:r>
                </w:p>
              </w:tc>
              <w:tc>
                <w:tcPr>
                  <w:tcW w:w="851" w:type="dxa"/>
                </w:tcPr>
                <w:p w:rsidR="00B15DA3" w:rsidRPr="0019694D" w:rsidRDefault="00B15DA3" w:rsidP="00B15DA3">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保護者</w:t>
                  </w:r>
                </w:p>
              </w:tc>
              <w:tc>
                <w:tcPr>
                  <w:tcW w:w="850" w:type="dxa"/>
                </w:tcPr>
                <w:p w:rsidR="00B15DA3" w:rsidRPr="0019694D" w:rsidRDefault="00B15DA3" w:rsidP="00B15DA3">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B15DA3" w:rsidRPr="0019694D" w:rsidTr="00B15DA3">
              <w:tc>
                <w:tcPr>
                  <w:tcW w:w="747" w:type="dxa"/>
                  <w:shd w:val="clear" w:color="auto" w:fill="auto"/>
                </w:tcPr>
                <w:p w:rsidR="00B15DA3" w:rsidRPr="0019694D" w:rsidRDefault="00CD00C1" w:rsidP="00CD00C1">
                  <w:pPr>
                    <w:jc w:val="center"/>
                    <w:rPr>
                      <w:rFonts w:ascii="ＭＳ ゴシック" w:eastAsia="ＭＳ ゴシック" w:hAnsi="ＭＳ ゴシック"/>
                      <w:sz w:val="18"/>
                    </w:rPr>
                  </w:pPr>
                  <w:r w:rsidRPr="00CD00C1">
                    <w:rPr>
                      <w:rFonts w:ascii="ＭＳ ゴシック" w:eastAsia="ＭＳ ゴシック" w:hAnsi="ＭＳ ゴシック" w:hint="eastAsia"/>
                      <w:sz w:val="18"/>
                    </w:rPr>
                    <w:t xml:space="preserve">89.9 </w:t>
                  </w:r>
                </w:p>
              </w:tc>
              <w:tc>
                <w:tcPr>
                  <w:tcW w:w="850" w:type="dxa"/>
                  <w:shd w:val="clear" w:color="auto" w:fill="A6A6A6" w:themeFill="background1" w:themeFillShade="A6"/>
                </w:tcPr>
                <w:p w:rsidR="00B15DA3" w:rsidRPr="0019694D" w:rsidRDefault="00CD00C1" w:rsidP="00B15DA3">
                  <w:pPr>
                    <w:jc w:val="center"/>
                    <w:rPr>
                      <w:rFonts w:ascii="ＭＳ ゴシック" w:eastAsia="ＭＳ ゴシック" w:hAnsi="ＭＳ ゴシック"/>
                      <w:sz w:val="18"/>
                    </w:rPr>
                  </w:pPr>
                  <w:r>
                    <w:rPr>
                      <w:rFonts w:ascii="ＭＳ ゴシック" w:eastAsia="ＭＳ ゴシック" w:hAnsi="ＭＳ ゴシック" w:hint="eastAsia"/>
                      <w:sz w:val="18"/>
                    </w:rPr>
                    <w:t>100</w:t>
                  </w:r>
                </w:p>
              </w:tc>
              <w:tc>
                <w:tcPr>
                  <w:tcW w:w="851" w:type="dxa"/>
                </w:tcPr>
                <w:p w:rsidR="00B15DA3" w:rsidRPr="0019694D" w:rsidRDefault="00CD00C1" w:rsidP="00B15DA3">
                  <w:pPr>
                    <w:jc w:val="center"/>
                    <w:rPr>
                      <w:rFonts w:ascii="ＭＳ ゴシック" w:eastAsia="ＭＳ ゴシック" w:hAnsi="ＭＳ ゴシック"/>
                      <w:sz w:val="18"/>
                    </w:rPr>
                  </w:pPr>
                  <w:r>
                    <w:rPr>
                      <w:rFonts w:ascii="ＭＳ ゴシック" w:eastAsia="ＭＳ ゴシック" w:hAnsi="ＭＳ ゴシック" w:hint="eastAsia"/>
                      <w:sz w:val="18"/>
                    </w:rPr>
                    <w:t>93.0</w:t>
                  </w:r>
                </w:p>
              </w:tc>
              <w:tc>
                <w:tcPr>
                  <w:tcW w:w="850" w:type="dxa"/>
                </w:tcPr>
                <w:p w:rsidR="00B15DA3" w:rsidRPr="00CD00C1" w:rsidRDefault="00CD00C1" w:rsidP="00B15DA3">
                  <w:pPr>
                    <w:jc w:val="center"/>
                    <w:rPr>
                      <w:rFonts w:ascii="ＭＳ ゴシック" w:eastAsia="ＭＳ ゴシック" w:hAnsi="ＭＳ ゴシック"/>
                      <w:sz w:val="18"/>
                    </w:rPr>
                  </w:pPr>
                  <w:r w:rsidRPr="00CD00C1">
                    <w:rPr>
                      <w:rFonts w:ascii="ＭＳ ゴシック" w:eastAsia="ＭＳ ゴシック" w:hAnsi="ＭＳ ゴシック"/>
                      <w:sz w:val="18"/>
                    </w:rPr>
                    <w:t>94.4</w:t>
                  </w:r>
                </w:p>
              </w:tc>
            </w:tr>
            <w:tr w:rsidR="00B15DA3" w:rsidRPr="0019694D" w:rsidTr="00B15DA3">
              <w:tc>
                <w:tcPr>
                  <w:tcW w:w="747" w:type="dxa"/>
                  <w:shd w:val="clear" w:color="auto" w:fill="auto"/>
                </w:tcPr>
                <w:p w:rsidR="00B15DA3" w:rsidRPr="0019694D" w:rsidRDefault="00CD00C1" w:rsidP="00CD00C1">
                  <w:pPr>
                    <w:jc w:val="center"/>
                    <w:rPr>
                      <w:rFonts w:ascii="ＭＳ ゴシック" w:eastAsia="ＭＳ ゴシック" w:hAnsi="ＭＳ ゴシック"/>
                      <w:sz w:val="18"/>
                    </w:rPr>
                  </w:pPr>
                  <w:r w:rsidRPr="00CD00C1">
                    <w:rPr>
                      <w:rFonts w:ascii="ＭＳ ゴシック" w:eastAsia="ＭＳ ゴシック" w:hAnsi="ＭＳ ゴシック" w:hint="eastAsia"/>
                      <w:sz w:val="18"/>
                    </w:rPr>
                    <w:t>※</w:t>
                  </w:r>
                </w:p>
              </w:tc>
              <w:tc>
                <w:tcPr>
                  <w:tcW w:w="850" w:type="dxa"/>
                  <w:shd w:val="clear" w:color="auto" w:fill="A6A6A6" w:themeFill="background1" w:themeFillShade="A6"/>
                </w:tcPr>
                <w:p w:rsidR="00B15DA3" w:rsidRPr="0019694D" w:rsidRDefault="00CD00C1" w:rsidP="00B15DA3">
                  <w:pPr>
                    <w:jc w:val="center"/>
                    <w:rPr>
                      <w:rFonts w:ascii="ＭＳ ゴシック" w:eastAsia="ＭＳ ゴシック" w:hAnsi="ＭＳ ゴシック"/>
                      <w:sz w:val="18"/>
                    </w:rPr>
                  </w:pPr>
                  <w:r>
                    <w:rPr>
                      <w:rFonts w:ascii="ＭＳ ゴシック" w:eastAsia="ＭＳ ゴシック" w:hAnsi="ＭＳ ゴシック" w:hint="eastAsia"/>
                      <w:sz w:val="18"/>
                    </w:rPr>
                    <w:t>100</w:t>
                  </w:r>
                </w:p>
              </w:tc>
              <w:tc>
                <w:tcPr>
                  <w:tcW w:w="851" w:type="dxa"/>
                </w:tcPr>
                <w:p w:rsidR="00B15DA3" w:rsidRPr="0019694D" w:rsidRDefault="00CD00C1" w:rsidP="00B15DA3">
                  <w:pPr>
                    <w:jc w:val="center"/>
                    <w:rPr>
                      <w:rFonts w:ascii="ＭＳ ゴシック" w:eastAsia="ＭＳ ゴシック" w:hAnsi="ＭＳ ゴシック"/>
                      <w:sz w:val="18"/>
                    </w:rPr>
                  </w:pPr>
                  <w:r>
                    <w:rPr>
                      <w:rFonts w:ascii="ＭＳ ゴシック" w:eastAsia="ＭＳ ゴシック" w:hAnsi="ＭＳ ゴシック" w:hint="eastAsia"/>
                      <w:sz w:val="18"/>
                    </w:rPr>
                    <w:t>93.0</w:t>
                  </w:r>
                </w:p>
              </w:tc>
              <w:tc>
                <w:tcPr>
                  <w:tcW w:w="850" w:type="dxa"/>
                </w:tcPr>
                <w:p w:rsidR="00B15DA3" w:rsidRPr="0019694D" w:rsidRDefault="00CD00C1" w:rsidP="00B15DA3">
                  <w:pPr>
                    <w:jc w:val="center"/>
                    <w:rPr>
                      <w:rFonts w:ascii="ＭＳ ゴシック" w:eastAsia="ＭＳ ゴシック" w:hAnsi="ＭＳ ゴシック"/>
                      <w:sz w:val="18"/>
                    </w:rPr>
                  </w:pPr>
                  <w:r w:rsidRPr="00CD00C1">
                    <w:rPr>
                      <w:rFonts w:ascii="ＭＳ ゴシック" w:eastAsia="ＭＳ ゴシック" w:hAnsi="ＭＳ ゴシック" w:hint="eastAsia"/>
                      <w:sz w:val="18"/>
                    </w:rPr>
                    <w:t>※</w:t>
                  </w:r>
                </w:p>
              </w:tc>
            </w:tr>
          </w:tbl>
          <w:p w:rsidR="00E278AA" w:rsidRPr="00D32B18" w:rsidRDefault="00E278AA" w:rsidP="00E278AA">
            <w:pPr>
              <w:spacing w:line="260" w:lineRule="exact"/>
              <w:ind w:left="170" w:hangingChars="100" w:hanging="170"/>
              <w:jc w:val="left"/>
              <w:rPr>
                <w:rFonts w:eastAsia="ＭＳ ゴシック"/>
                <w:color w:val="000000" w:themeColor="text1"/>
                <w:sz w:val="18"/>
                <w:szCs w:val="18"/>
              </w:rPr>
            </w:pPr>
            <w:r>
              <w:rPr>
                <w:rFonts w:eastAsia="ＭＳ ゴシック" w:hint="eastAsia"/>
                <w:color w:val="000000" w:themeColor="text1"/>
                <w:sz w:val="18"/>
                <w:szCs w:val="18"/>
              </w:rPr>
              <w:t>・教職員の肯定的回答が</w:t>
            </w:r>
            <w:r w:rsidR="00007C1B" w:rsidRPr="00BD1221">
              <w:rPr>
                <w:rFonts w:asciiTheme="majorEastAsia" w:eastAsiaTheme="majorEastAsia" w:hAnsiTheme="majorEastAsia" w:hint="eastAsia"/>
                <w:color w:val="000000" w:themeColor="text1"/>
                <w:sz w:val="18"/>
                <w:szCs w:val="18"/>
              </w:rPr>
              <w:t>100</w:t>
            </w:r>
            <w:r w:rsidRPr="00BD1221">
              <w:rPr>
                <w:rFonts w:asciiTheme="majorEastAsia" w:eastAsiaTheme="majorEastAsia" w:hAnsiTheme="majorEastAsia" w:hint="eastAsia"/>
                <w:color w:val="000000" w:themeColor="text1"/>
                <w:sz w:val="18"/>
                <w:szCs w:val="18"/>
              </w:rPr>
              <w:t>％</w:t>
            </w:r>
            <w:r w:rsidRPr="00D32B18">
              <w:rPr>
                <w:rFonts w:eastAsia="ＭＳ ゴシック" w:hint="eastAsia"/>
                <w:color w:val="000000" w:themeColor="text1"/>
                <w:sz w:val="18"/>
                <w:szCs w:val="18"/>
              </w:rPr>
              <w:t>で目標を達成して</w:t>
            </w:r>
            <w:r>
              <w:rPr>
                <w:rFonts w:eastAsia="ＭＳ ゴシック" w:hint="eastAsia"/>
                <w:color w:val="000000" w:themeColor="text1"/>
                <w:sz w:val="18"/>
                <w:szCs w:val="18"/>
              </w:rPr>
              <w:t>いる。</w:t>
            </w:r>
          </w:p>
          <w:p w:rsidR="00E278AA" w:rsidRPr="00D32B18" w:rsidRDefault="00E278AA" w:rsidP="00E278AA">
            <w:pPr>
              <w:spacing w:line="260" w:lineRule="exact"/>
              <w:ind w:left="170" w:hangingChars="100" w:hanging="170"/>
              <w:jc w:val="left"/>
              <w:rPr>
                <w:rFonts w:eastAsia="ＭＳ ゴシック"/>
                <w:color w:val="000000" w:themeColor="text1"/>
                <w:sz w:val="18"/>
                <w:szCs w:val="18"/>
              </w:rPr>
            </w:pPr>
            <w:r w:rsidRPr="00D32B18">
              <w:rPr>
                <w:rFonts w:eastAsia="ＭＳ ゴシック" w:hint="eastAsia"/>
                <w:color w:val="000000" w:themeColor="text1"/>
                <w:sz w:val="18"/>
                <w:szCs w:val="18"/>
              </w:rPr>
              <w:t>・縦割り班活動を通して</w:t>
            </w:r>
            <w:r>
              <w:rPr>
                <w:rFonts w:eastAsia="ＭＳ ゴシック" w:hint="eastAsia"/>
                <w:color w:val="000000" w:themeColor="text1"/>
                <w:sz w:val="18"/>
                <w:szCs w:val="18"/>
              </w:rPr>
              <w:t>，</w:t>
            </w:r>
            <w:r w:rsidRPr="00D32B18">
              <w:rPr>
                <w:rFonts w:eastAsia="ＭＳ ゴシック" w:hint="eastAsia"/>
                <w:color w:val="000000" w:themeColor="text1"/>
                <w:sz w:val="18"/>
                <w:szCs w:val="18"/>
              </w:rPr>
              <w:t>上級生が下級生に対して優しく接し</w:t>
            </w:r>
            <w:r>
              <w:rPr>
                <w:rFonts w:eastAsia="ＭＳ ゴシック" w:hint="eastAsia"/>
                <w:color w:val="000000" w:themeColor="text1"/>
                <w:sz w:val="18"/>
                <w:szCs w:val="18"/>
              </w:rPr>
              <w:t>，</w:t>
            </w:r>
            <w:r w:rsidRPr="00D32B18">
              <w:rPr>
                <w:rFonts w:eastAsia="ＭＳ ゴシック" w:hint="eastAsia"/>
                <w:color w:val="000000" w:themeColor="text1"/>
                <w:sz w:val="18"/>
                <w:szCs w:val="18"/>
              </w:rPr>
              <w:t>思いやりの心が育っている。</w:t>
            </w:r>
          </w:p>
          <w:p w:rsidR="00E278AA" w:rsidRDefault="00E278AA" w:rsidP="00E278AA">
            <w:pPr>
              <w:spacing w:line="260" w:lineRule="exact"/>
              <w:jc w:val="left"/>
              <w:rPr>
                <w:rFonts w:eastAsia="ＭＳ ゴシック"/>
                <w:color w:val="000000" w:themeColor="text1"/>
                <w:sz w:val="18"/>
                <w:szCs w:val="18"/>
              </w:rPr>
            </w:pPr>
            <w:r w:rsidRPr="00D32B18">
              <w:rPr>
                <w:rFonts w:eastAsia="ＭＳ ゴシック" w:hint="eastAsia"/>
                <w:color w:val="000000" w:themeColor="text1"/>
                <w:sz w:val="18"/>
                <w:szCs w:val="18"/>
              </w:rPr>
              <w:t>【次年度の方針】</w:t>
            </w:r>
          </w:p>
          <w:p w:rsidR="00E278AA" w:rsidRPr="00D32B18" w:rsidRDefault="00E278AA" w:rsidP="00E278AA">
            <w:pPr>
              <w:spacing w:line="260" w:lineRule="exact"/>
              <w:ind w:left="170" w:hangingChars="100" w:hanging="170"/>
              <w:jc w:val="left"/>
              <w:rPr>
                <w:rFonts w:eastAsia="ＭＳ ゴシック"/>
                <w:color w:val="000000" w:themeColor="text1"/>
                <w:sz w:val="18"/>
                <w:szCs w:val="18"/>
              </w:rPr>
            </w:pPr>
            <w:r>
              <w:rPr>
                <w:rFonts w:eastAsia="ＭＳ ゴシック" w:hint="eastAsia"/>
                <w:color w:val="000000" w:themeColor="text1"/>
                <w:sz w:val="18"/>
                <w:szCs w:val="18"/>
              </w:rPr>
              <w:t>・児童の肯定的な回答は，市の平均を下回った。そのため，子どもたち同士が思いやりをもって行動できるよう</w:t>
            </w:r>
            <w:r w:rsidR="00053D36">
              <w:rPr>
                <w:rFonts w:eastAsia="ＭＳ ゴシック" w:hint="eastAsia"/>
                <w:color w:val="000000" w:themeColor="text1"/>
                <w:sz w:val="18"/>
                <w:szCs w:val="18"/>
              </w:rPr>
              <w:t>，帰りの会</w:t>
            </w:r>
            <w:r w:rsidR="00FB2C05">
              <w:rPr>
                <w:rFonts w:eastAsia="ＭＳ ゴシック" w:hint="eastAsia"/>
                <w:color w:val="000000" w:themeColor="text1"/>
                <w:sz w:val="18"/>
                <w:szCs w:val="18"/>
              </w:rPr>
              <w:t>等</w:t>
            </w:r>
            <w:r w:rsidR="00053D36">
              <w:rPr>
                <w:rFonts w:eastAsia="ＭＳ ゴシック" w:hint="eastAsia"/>
                <w:color w:val="000000" w:themeColor="text1"/>
                <w:sz w:val="18"/>
                <w:szCs w:val="18"/>
              </w:rPr>
              <w:t>で児童の行為を認め励ましていく。</w:t>
            </w:r>
          </w:p>
          <w:p w:rsidR="00E278AA" w:rsidRPr="00D32B18" w:rsidRDefault="00E278AA" w:rsidP="00E278AA">
            <w:pPr>
              <w:spacing w:line="260" w:lineRule="exact"/>
              <w:ind w:left="170" w:hangingChars="100" w:hanging="170"/>
              <w:jc w:val="left"/>
              <w:rPr>
                <w:rFonts w:eastAsia="ＭＳ ゴシック"/>
                <w:color w:val="000000" w:themeColor="text1"/>
                <w:sz w:val="18"/>
                <w:szCs w:val="18"/>
              </w:rPr>
            </w:pPr>
            <w:r w:rsidRPr="00D32B18">
              <w:rPr>
                <w:rFonts w:eastAsia="ＭＳ ゴシック" w:hint="eastAsia"/>
                <w:color w:val="000000" w:themeColor="text1"/>
                <w:sz w:val="18"/>
                <w:szCs w:val="18"/>
              </w:rPr>
              <w:t>・</w:t>
            </w:r>
            <w:r w:rsidR="00123DB0">
              <w:rPr>
                <w:rFonts w:eastAsia="ＭＳ ゴシック" w:hint="eastAsia"/>
                <w:color w:val="000000" w:themeColor="text1"/>
                <w:sz w:val="18"/>
                <w:szCs w:val="18"/>
              </w:rPr>
              <w:t>引き続き委員会活動の充実や</w:t>
            </w:r>
            <w:r w:rsidRPr="00D32B18">
              <w:rPr>
                <w:rFonts w:eastAsia="ＭＳ ゴシック" w:hint="eastAsia"/>
                <w:color w:val="000000" w:themeColor="text1"/>
                <w:sz w:val="18"/>
                <w:szCs w:val="18"/>
              </w:rPr>
              <w:t>図書ボランティアとの連携を図り</w:t>
            </w:r>
            <w:r>
              <w:rPr>
                <w:rFonts w:eastAsia="ＭＳ ゴシック" w:hint="eastAsia"/>
                <w:color w:val="000000" w:themeColor="text1"/>
                <w:sz w:val="18"/>
                <w:szCs w:val="18"/>
              </w:rPr>
              <w:t>，</w:t>
            </w:r>
            <w:r w:rsidRPr="00D32B18">
              <w:rPr>
                <w:rFonts w:eastAsia="ＭＳ ゴシック" w:hint="eastAsia"/>
                <w:color w:val="000000" w:themeColor="text1"/>
                <w:sz w:val="18"/>
                <w:szCs w:val="18"/>
              </w:rPr>
              <w:t>読書活動を積極的に推進していく。</w:t>
            </w:r>
          </w:p>
          <w:p w:rsidR="00E278AA" w:rsidRPr="00D32B18" w:rsidRDefault="00E278AA" w:rsidP="00E278AA">
            <w:pPr>
              <w:spacing w:line="260" w:lineRule="exact"/>
              <w:ind w:left="170" w:hangingChars="100" w:hanging="170"/>
              <w:jc w:val="left"/>
              <w:rPr>
                <w:rFonts w:eastAsia="ＭＳ ゴシック"/>
                <w:color w:val="000000" w:themeColor="text1"/>
                <w:sz w:val="18"/>
                <w:szCs w:val="18"/>
              </w:rPr>
            </w:pPr>
            <w:r w:rsidRPr="00D32B18">
              <w:rPr>
                <w:rFonts w:eastAsia="ＭＳ ゴシック" w:hint="eastAsia"/>
                <w:color w:val="000000" w:themeColor="text1"/>
                <w:sz w:val="18"/>
                <w:szCs w:val="18"/>
              </w:rPr>
              <w:t>・授業参観で道徳の授業を公開し</w:t>
            </w:r>
            <w:r>
              <w:rPr>
                <w:rFonts w:eastAsia="ＭＳ ゴシック" w:hint="eastAsia"/>
                <w:color w:val="000000" w:themeColor="text1"/>
                <w:sz w:val="18"/>
                <w:szCs w:val="18"/>
              </w:rPr>
              <w:t>，</w:t>
            </w:r>
            <w:r w:rsidRPr="00D32B18">
              <w:rPr>
                <w:rFonts w:eastAsia="ＭＳ ゴシック" w:hint="eastAsia"/>
                <w:color w:val="000000" w:themeColor="text1"/>
                <w:sz w:val="18"/>
                <w:szCs w:val="18"/>
              </w:rPr>
              <w:t>保護者への啓発を行う。</w:t>
            </w:r>
          </w:p>
          <w:p w:rsidR="00E278AA" w:rsidRPr="00D32B18" w:rsidRDefault="00E278AA" w:rsidP="00E278AA">
            <w:pPr>
              <w:spacing w:line="260" w:lineRule="exact"/>
              <w:ind w:left="170" w:hangingChars="100" w:hanging="170"/>
              <w:jc w:val="left"/>
              <w:rPr>
                <w:rFonts w:eastAsia="ＭＳ ゴシック"/>
                <w:color w:val="000000" w:themeColor="text1"/>
                <w:sz w:val="18"/>
                <w:szCs w:val="18"/>
              </w:rPr>
            </w:pPr>
            <w:r w:rsidRPr="00D32B18">
              <w:rPr>
                <w:rFonts w:eastAsia="ＭＳ ゴシック" w:hint="eastAsia"/>
                <w:color w:val="000000" w:themeColor="text1"/>
                <w:sz w:val="18"/>
                <w:szCs w:val="18"/>
              </w:rPr>
              <w:t>・</w:t>
            </w:r>
            <w:r w:rsidRPr="006F69F9">
              <w:rPr>
                <w:rFonts w:eastAsia="ＭＳ ゴシック" w:hint="eastAsia"/>
                <w:color w:val="000000" w:themeColor="text1"/>
                <w:sz w:val="18"/>
                <w:szCs w:val="18"/>
              </w:rPr>
              <w:t>縦割り班活動の充実を図り，</w:t>
            </w:r>
            <w:r w:rsidRPr="00D32B18">
              <w:rPr>
                <w:rFonts w:eastAsia="ＭＳ ゴシック" w:hint="eastAsia"/>
                <w:color w:val="000000" w:themeColor="text1"/>
                <w:sz w:val="18"/>
                <w:szCs w:val="18"/>
              </w:rPr>
              <w:t>引き続き異学年の交流活動を通して</w:t>
            </w:r>
            <w:r>
              <w:rPr>
                <w:rFonts w:eastAsia="ＭＳ ゴシック" w:hint="eastAsia"/>
                <w:color w:val="000000" w:themeColor="text1"/>
                <w:sz w:val="18"/>
                <w:szCs w:val="18"/>
              </w:rPr>
              <w:t>，</w:t>
            </w:r>
            <w:r w:rsidRPr="00D32B18">
              <w:rPr>
                <w:rFonts w:eastAsia="ＭＳ ゴシック" w:hint="eastAsia"/>
                <w:color w:val="000000" w:themeColor="text1"/>
                <w:sz w:val="18"/>
                <w:szCs w:val="18"/>
              </w:rPr>
              <w:t>思いやりの心を育てていく。</w:t>
            </w:r>
          </w:p>
          <w:p w:rsidR="00E55043" w:rsidRPr="00B15DA3" w:rsidRDefault="00E278AA" w:rsidP="00FF0BB4">
            <w:pPr>
              <w:snapToGrid w:val="0"/>
              <w:spacing w:line="0" w:lineRule="atLeast"/>
              <w:ind w:left="170" w:hangingChars="100" w:hanging="170"/>
              <w:rPr>
                <w:rFonts w:ascii="ＭＳ ゴシック" w:eastAsia="ＭＳ ゴシック" w:hAnsi="ＭＳ ゴシック"/>
                <w:color w:val="000000"/>
                <w:sz w:val="12"/>
                <w:szCs w:val="16"/>
              </w:rPr>
            </w:pPr>
            <w:r w:rsidRPr="00D32B18">
              <w:rPr>
                <w:rFonts w:eastAsia="ＭＳ ゴシック" w:hint="eastAsia"/>
                <w:color w:val="000000" w:themeColor="text1"/>
                <w:sz w:val="18"/>
                <w:szCs w:val="18"/>
              </w:rPr>
              <w:t>・人権週間に児童が人権標語や作文を書いたり</w:t>
            </w:r>
            <w:r>
              <w:rPr>
                <w:rFonts w:eastAsia="ＭＳ ゴシック" w:hint="eastAsia"/>
                <w:color w:val="000000" w:themeColor="text1"/>
                <w:sz w:val="18"/>
                <w:szCs w:val="18"/>
              </w:rPr>
              <w:t>，</w:t>
            </w:r>
            <w:r w:rsidRPr="00D32B18">
              <w:rPr>
                <w:rFonts w:eastAsia="ＭＳ ゴシック" w:hint="eastAsia"/>
                <w:color w:val="000000" w:themeColor="text1"/>
                <w:sz w:val="18"/>
                <w:szCs w:val="18"/>
              </w:rPr>
              <w:t>集会活動を実施したりすることで人権意識を高めていく。</w:t>
            </w:r>
          </w:p>
        </w:tc>
      </w:tr>
      <w:tr w:rsidR="00E55043" w:rsidRPr="00AD1A3F" w:rsidTr="00B15DA3">
        <w:trPr>
          <w:cantSplit/>
          <w:trHeight w:val="38"/>
        </w:trPr>
        <w:tc>
          <w:tcPr>
            <w:tcW w:w="851" w:type="dxa"/>
            <w:vMerge/>
            <w:tcBorders>
              <w:left w:val="single" w:sz="4" w:space="0" w:color="auto"/>
              <w:bottom w:val="single" w:sz="4" w:space="0" w:color="000000"/>
              <w:right w:val="single" w:sz="4" w:space="0" w:color="auto"/>
            </w:tcBorders>
            <w:shd w:val="clear" w:color="auto" w:fill="auto"/>
          </w:tcPr>
          <w:p w:rsidR="00E55043" w:rsidRPr="00946077" w:rsidRDefault="00E55043" w:rsidP="00324ADD">
            <w:pPr>
              <w:spacing w:line="0" w:lineRule="atLeast"/>
              <w:rPr>
                <w:rFonts w:ascii="ＭＳ ゴシック" w:eastAsia="ＭＳ ゴシック" w:hAnsi="ＭＳ ゴシック" w:cs="ＭＳ Ｐゴシック"/>
                <w:color w:val="000000"/>
                <w:sz w:val="12"/>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5043" w:rsidRPr="00A737E1" w:rsidRDefault="00E55043" w:rsidP="0047506F">
            <w:pPr>
              <w:widowControl/>
              <w:spacing w:line="0" w:lineRule="atLeast"/>
              <w:ind w:left="340" w:hangingChars="200" w:hanging="340"/>
              <w:jc w:val="lef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Ａ３　児童は，目標に向かってあきらめずに，粘り強く取り組んでいる。</w:t>
            </w:r>
          </w:p>
          <w:p w:rsidR="00B15DA3" w:rsidRPr="00A737E1" w:rsidRDefault="00E55043" w:rsidP="00B15DA3">
            <w:pPr>
              <w:spacing w:line="0" w:lineRule="atLeast"/>
              <w:rPr>
                <w:rFonts w:ascii="ＭＳ ゴシック" w:eastAsia="ＭＳ ゴシック" w:hAnsi="ＭＳ ゴシック"/>
                <w:sz w:val="18"/>
              </w:rPr>
            </w:pPr>
            <w:r w:rsidRPr="00A737E1">
              <w:rPr>
                <w:rFonts w:ascii="ＭＳ ゴシック" w:eastAsia="ＭＳ ゴシック" w:hAnsi="ＭＳ ゴシック" w:hint="eastAsia"/>
                <w:sz w:val="18"/>
                <w:szCs w:val="18"/>
              </w:rPr>
              <w:t>【数値指標】</w:t>
            </w:r>
          </w:p>
          <w:p w:rsidR="00B15DA3" w:rsidRPr="00A737E1" w:rsidRDefault="00B15DA3" w:rsidP="00B15DA3">
            <w:pPr>
              <w:spacing w:line="260" w:lineRule="exact"/>
              <w:ind w:left="340" w:hangingChars="200" w:hanging="340"/>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B15DA3" w:rsidRPr="00A737E1" w:rsidRDefault="00B15DA3" w:rsidP="00B15DA3">
            <w:pPr>
              <w:spacing w:line="260" w:lineRule="exact"/>
              <w:ind w:leftChars="-8" w:left="-16" w:firstLineChars="9" w:firstLine="15"/>
              <w:rPr>
                <w:rFonts w:ascii="ＭＳ ゴシック" w:eastAsia="ＭＳ ゴシック" w:hAnsi="ＭＳ ゴシック"/>
                <w:sz w:val="18"/>
              </w:rPr>
            </w:pPr>
            <w:r w:rsidRPr="00A737E1">
              <w:rPr>
                <w:rFonts w:ascii="ＭＳ ゴシック" w:eastAsia="ＭＳ ゴシック" w:hAnsi="ＭＳ ゴシック" w:hint="eastAsia"/>
                <w:sz w:val="18"/>
              </w:rPr>
              <w:t>「私は，夢や目標に向かってあきらめずに，粘り強く取り組んでいる。」における肯定的回答</w:t>
            </w:r>
          </w:p>
          <w:p w:rsidR="00E55043" w:rsidRPr="00A737E1" w:rsidRDefault="00B15DA3" w:rsidP="00B15DA3">
            <w:pPr>
              <w:widowControl/>
              <w:spacing w:line="0" w:lineRule="atLeast"/>
              <w:jc w:val="left"/>
              <w:rPr>
                <w:rFonts w:ascii="ＭＳ ゴシック" w:eastAsia="ＭＳ ゴシック" w:hAnsi="ＭＳ ゴシック"/>
                <w:kern w:val="0"/>
                <w:sz w:val="18"/>
                <w:szCs w:val="18"/>
              </w:rPr>
            </w:pPr>
            <w:r w:rsidRPr="00A737E1">
              <w:rPr>
                <w:rFonts w:ascii="ＭＳ ゴシック" w:eastAsia="ＭＳ ゴシック" w:hAnsi="ＭＳ ゴシック" w:hint="eastAsia"/>
                <w:sz w:val="18"/>
              </w:rPr>
              <w:t>⇒児童８０％以上</w:t>
            </w:r>
          </w:p>
        </w:tc>
        <w:tc>
          <w:tcPr>
            <w:tcW w:w="3210" w:type="dxa"/>
            <w:tcBorders>
              <w:top w:val="single" w:sz="4" w:space="0" w:color="auto"/>
              <w:left w:val="single" w:sz="4" w:space="0" w:color="auto"/>
              <w:bottom w:val="single" w:sz="4" w:space="0" w:color="auto"/>
              <w:right w:val="dashed" w:sz="4" w:space="0" w:color="auto"/>
            </w:tcBorders>
          </w:tcPr>
          <w:p w:rsidR="00CC0381" w:rsidRPr="00A737E1" w:rsidRDefault="00CC0381" w:rsidP="00CC0381">
            <w:pPr>
              <w:spacing w:line="260" w:lineRule="exact"/>
              <w:ind w:left="170" w:hangingChars="100" w:hanging="170"/>
              <w:rPr>
                <w:rFonts w:eastAsia="ＭＳ ゴシック"/>
                <w:sz w:val="18"/>
              </w:rPr>
            </w:pPr>
            <w:r w:rsidRPr="00A737E1">
              <w:rPr>
                <w:rFonts w:eastAsia="ＭＳ ゴシック" w:hint="eastAsia"/>
                <w:sz w:val="18"/>
              </w:rPr>
              <w:t>①　児童の自己肯定感を高められるよう，児童相互に認め合う場を数多く設けるとともに，担任も認め励ます指導に努める。</w:t>
            </w:r>
          </w:p>
          <w:p w:rsidR="00CC0381" w:rsidRPr="00A737E1" w:rsidRDefault="00CC0381" w:rsidP="00CC0381">
            <w:pPr>
              <w:spacing w:line="260" w:lineRule="exact"/>
              <w:ind w:left="170" w:hangingChars="100" w:hanging="170"/>
              <w:rPr>
                <w:rFonts w:eastAsia="ＭＳ ゴシック"/>
                <w:sz w:val="18"/>
              </w:rPr>
            </w:pPr>
            <w:r w:rsidRPr="00A737E1">
              <w:rPr>
                <w:rFonts w:eastAsia="ＭＳ ゴシック" w:hint="eastAsia"/>
                <w:sz w:val="18"/>
              </w:rPr>
              <w:t>②　様々な授業において，児童が目標をもって取り組む機会を設けるとともに，目標の達成に向けて努力している児童を称賛する。</w:t>
            </w:r>
          </w:p>
          <w:p w:rsidR="00E55043" w:rsidRPr="00A737E1" w:rsidRDefault="00CC0381" w:rsidP="00CC0381">
            <w:pPr>
              <w:spacing w:line="260" w:lineRule="exact"/>
              <w:ind w:left="170" w:hangingChars="100" w:hanging="170"/>
              <w:rPr>
                <w:rFonts w:ascii="ＭＳ ゴシック" w:eastAsia="ＭＳ ゴシック" w:hAnsi="ＭＳ ゴシック"/>
                <w:sz w:val="18"/>
                <w:szCs w:val="18"/>
              </w:rPr>
            </w:pPr>
            <w:r w:rsidRPr="00A737E1">
              <w:rPr>
                <w:rFonts w:eastAsia="ＭＳ ゴシック" w:hint="eastAsia"/>
                <w:sz w:val="18"/>
              </w:rPr>
              <w:t>③　道徳の授業において，目標をもって粘り強く取り組むことの大切さに気付かせるとともに，そうした実践に向けた意欲を高める。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E55043" w:rsidRPr="00FF0BB4" w:rsidRDefault="00E278AA" w:rsidP="0047506F">
            <w:pPr>
              <w:spacing w:line="0" w:lineRule="atLeast"/>
              <w:ind w:left="170" w:hangingChars="100" w:hanging="170"/>
              <w:rPr>
                <w:rFonts w:ascii="ＭＳ ゴシック" w:eastAsia="ＭＳ ゴシック" w:hAnsi="ＭＳ ゴシック"/>
                <w:color w:val="000000"/>
                <w:sz w:val="12"/>
                <w:szCs w:val="16"/>
              </w:rPr>
            </w:pPr>
            <w:r w:rsidRPr="00FF0BB4">
              <w:rPr>
                <w:rFonts w:ascii="ＭＳ Ｐ明朝" w:eastAsia="ＭＳ Ｐ明朝" w:hAnsi="ＭＳ Ｐ明朝" w:hint="eastAsia"/>
                <w:color w:val="000000"/>
                <w:sz w:val="18"/>
                <w:szCs w:val="18"/>
              </w:rPr>
              <w:t>Ｂ</w:t>
            </w:r>
          </w:p>
        </w:tc>
        <w:tc>
          <w:tcPr>
            <w:tcW w:w="3544" w:type="dxa"/>
            <w:tcBorders>
              <w:top w:val="single" w:sz="4" w:space="0" w:color="auto"/>
              <w:bottom w:val="single" w:sz="4" w:space="0" w:color="auto"/>
            </w:tcBorders>
            <w:shd w:val="clear" w:color="auto" w:fill="CCCCCC"/>
          </w:tcPr>
          <w:p w:rsidR="00E55043" w:rsidRDefault="00E55043" w:rsidP="0047506F">
            <w:pPr>
              <w:snapToGrid w:val="0"/>
              <w:spacing w:line="0" w:lineRule="atLeast"/>
              <w:rPr>
                <w:rFonts w:ascii="ＭＳ ゴシック" w:eastAsia="ＭＳ ゴシック" w:hAnsi="ＭＳ ゴシック"/>
                <w:sz w:val="18"/>
              </w:rPr>
            </w:pPr>
            <w:r w:rsidRPr="004E3725">
              <w:rPr>
                <w:rFonts w:ascii="ＭＳ ゴシック" w:eastAsia="ＭＳ ゴシック" w:hAnsi="ＭＳ ゴシック" w:hint="eastAsia"/>
                <w:color w:val="000000"/>
                <w:sz w:val="18"/>
                <w:szCs w:val="18"/>
              </w:rPr>
              <w:t>【達成状況】</w:t>
            </w:r>
            <w:r w:rsidR="00A737E1">
              <w:rPr>
                <w:rFonts w:ascii="ＭＳ ゴシック" w:eastAsia="ＭＳ ゴシック" w:hAnsi="ＭＳ ゴシック" w:hint="eastAsia"/>
                <w:color w:val="000000"/>
                <w:sz w:val="18"/>
                <w:szCs w:val="18"/>
              </w:rPr>
              <w:t>A3</w:t>
            </w:r>
            <w:r w:rsidR="00CC0381" w:rsidRPr="0019694D">
              <w:rPr>
                <w:rFonts w:ascii="ＭＳ ゴシック" w:eastAsia="ＭＳ ゴシック" w:hAnsi="ＭＳ ゴシック" w:hint="eastAsia"/>
                <w:sz w:val="18"/>
              </w:rPr>
              <w:t>（</w:t>
            </w:r>
            <w:r w:rsidR="009364F9">
              <w:rPr>
                <w:rFonts w:ascii="ＭＳ ゴシック" w:eastAsia="ＭＳ ゴシック" w:hAnsi="ＭＳ ゴシック" w:hint="eastAsia"/>
                <w:sz w:val="18"/>
              </w:rPr>
              <w:t>〇</w:t>
            </w:r>
            <w:r w:rsidR="00CC0381" w:rsidRPr="0019694D">
              <w:rPr>
                <w:rFonts w:ascii="ＭＳ ゴシック" w:eastAsia="ＭＳ ゴシック" w:hAnsi="ＭＳ ゴシック" w:hint="eastAsia"/>
                <w:sz w:val="18"/>
              </w:rPr>
              <w:t>）</w:t>
            </w:r>
          </w:p>
          <w:tbl>
            <w:tblPr>
              <w:tblStyle w:val="a9"/>
              <w:tblW w:w="0" w:type="auto"/>
              <w:tblLayout w:type="fixed"/>
              <w:tblLook w:val="04A0" w:firstRow="1" w:lastRow="0" w:firstColumn="1" w:lastColumn="0" w:noHBand="0" w:noVBand="1"/>
            </w:tblPr>
            <w:tblGrid>
              <w:gridCol w:w="888"/>
              <w:gridCol w:w="850"/>
              <w:gridCol w:w="869"/>
              <w:gridCol w:w="691"/>
            </w:tblGrid>
            <w:tr w:rsidR="00CC0381" w:rsidRPr="0019694D" w:rsidTr="00235DF0">
              <w:tc>
                <w:tcPr>
                  <w:tcW w:w="888" w:type="dxa"/>
                  <w:shd w:val="clear" w:color="auto" w:fill="A6A6A6" w:themeFill="background1" w:themeFillShade="A6"/>
                </w:tcPr>
                <w:p w:rsidR="00CC0381" w:rsidRPr="0019694D" w:rsidRDefault="00CC0381" w:rsidP="00CC0381">
                  <w:pPr>
                    <w:spacing w:line="0" w:lineRule="atLeast"/>
                    <w:jc w:val="center"/>
                    <w:rPr>
                      <w:rFonts w:ascii="ＭＳ ゴシック" w:eastAsia="ＭＳ ゴシック" w:hAnsi="ＭＳ ゴシック"/>
                      <w:sz w:val="18"/>
                    </w:rPr>
                  </w:pPr>
                  <w:r w:rsidRPr="00FC4621">
                    <w:rPr>
                      <w:rFonts w:ascii="ＭＳ ゴシック" w:eastAsia="ＭＳ ゴシック" w:hAnsi="ＭＳ ゴシック" w:hint="eastAsia"/>
                      <w:kern w:val="0"/>
                      <w:sz w:val="18"/>
                      <w:bdr w:val="single" w:sz="4" w:space="0" w:color="auto"/>
                    </w:rPr>
                    <w:t>児童</w:t>
                  </w:r>
                </w:p>
              </w:tc>
              <w:tc>
                <w:tcPr>
                  <w:tcW w:w="850" w:type="dxa"/>
                  <w:shd w:val="clear" w:color="auto" w:fill="auto"/>
                </w:tcPr>
                <w:p w:rsidR="00CC0381" w:rsidRPr="0019694D" w:rsidRDefault="00CC0381" w:rsidP="00CC0381">
                  <w:pPr>
                    <w:spacing w:line="0" w:lineRule="atLeast"/>
                    <w:jc w:val="center"/>
                    <w:rPr>
                      <w:rFonts w:ascii="ＭＳ ゴシック" w:eastAsia="ＭＳ ゴシック" w:hAnsi="ＭＳ ゴシック"/>
                      <w:sz w:val="18"/>
                    </w:rPr>
                  </w:pPr>
                  <w:r w:rsidRPr="00BE473E">
                    <w:rPr>
                      <w:rFonts w:ascii="ＭＳ ゴシック" w:eastAsia="ＭＳ ゴシック" w:hAnsi="ＭＳ ゴシック" w:hint="eastAsia"/>
                      <w:kern w:val="0"/>
                      <w:sz w:val="18"/>
                    </w:rPr>
                    <w:t>教職員</w:t>
                  </w:r>
                </w:p>
              </w:tc>
              <w:tc>
                <w:tcPr>
                  <w:tcW w:w="869" w:type="dxa"/>
                </w:tcPr>
                <w:p w:rsidR="00CC0381" w:rsidRPr="0019694D" w:rsidRDefault="00CC0381" w:rsidP="00CC0381">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保護者</w:t>
                  </w:r>
                </w:p>
              </w:tc>
              <w:tc>
                <w:tcPr>
                  <w:tcW w:w="691" w:type="dxa"/>
                </w:tcPr>
                <w:p w:rsidR="00CC0381" w:rsidRPr="0019694D" w:rsidRDefault="00CC0381" w:rsidP="00CC0381">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CC0381" w:rsidRPr="0019694D" w:rsidTr="00235DF0">
              <w:tc>
                <w:tcPr>
                  <w:tcW w:w="888" w:type="dxa"/>
                  <w:shd w:val="clear" w:color="auto" w:fill="A6A6A6" w:themeFill="background1" w:themeFillShade="A6"/>
                </w:tcPr>
                <w:p w:rsidR="00CC0381" w:rsidRPr="0019694D" w:rsidRDefault="00CD00C1" w:rsidP="00CD00C1">
                  <w:pPr>
                    <w:jc w:val="center"/>
                    <w:rPr>
                      <w:rFonts w:ascii="ＭＳ ゴシック" w:eastAsia="ＭＳ ゴシック" w:hAnsi="ＭＳ ゴシック"/>
                      <w:sz w:val="18"/>
                    </w:rPr>
                  </w:pPr>
                  <w:r w:rsidRPr="00CD00C1">
                    <w:rPr>
                      <w:rFonts w:ascii="ＭＳ ゴシック" w:eastAsia="ＭＳ ゴシック" w:hAnsi="ＭＳ ゴシック" w:hint="eastAsia"/>
                      <w:sz w:val="18"/>
                    </w:rPr>
                    <w:t xml:space="preserve">85.9 </w:t>
                  </w:r>
                </w:p>
              </w:tc>
              <w:tc>
                <w:tcPr>
                  <w:tcW w:w="850" w:type="dxa"/>
                  <w:shd w:val="clear" w:color="auto" w:fill="auto"/>
                </w:tcPr>
                <w:p w:rsidR="00CC0381" w:rsidRPr="0019694D" w:rsidRDefault="009364F9" w:rsidP="009364F9">
                  <w:pPr>
                    <w:jc w:val="center"/>
                    <w:rPr>
                      <w:rFonts w:ascii="ＭＳ ゴシック" w:eastAsia="ＭＳ ゴシック" w:hAnsi="ＭＳ ゴシック"/>
                      <w:sz w:val="18"/>
                    </w:rPr>
                  </w:pPr>
                  <w:r w:rsidRPr="009364F9">
                    <w:rPr>
                      <w:rFonts w:ascii="ＭＳ ゴシック" w:eastAsia="ＭＳ ゴシック" w:hAnsi="ＭＳ ゴシック" w:hint="eastAsia"/>
                      <w:sz w:val="18"/>
                    </w:rPr>
                    <w:t xml:space="preserve">95.7 </w:t>
                  </w:r>
                </w:p>
              </w:tc>
              <w:tc>
                <w:tcPr>
                  <w:tcW w:w="869" w:type="dxa"/>
                </w:tcPr>
                <w:p w:rsidR="00CC0381" w:rsidRPr="0019694D" w:rsidRDefault="009364F9" w:rsidP="009364F9">
                  <w:pPr>
                    <w:jc w:val="center"/>
                    <w:rPr>
                      <w:rFonts w:ascii="ＭＳ ゴシック" w:eastAsia="ＭＳ ゴシック" w:hAnsi="ＭＳ ゴシック"/>
                      <w:sz w:val="18"/>
                    </w:rPr>
                  </w:pPr>
                  <w:r w:rsidRPr="009364F9">
                    <w:rPr>
                      <w:rFonts w:ascii="ＭＳ ゴシック" w:eastAsia="ＭＳ ゴシック" w:hAnsi="ＭＳ ゴシック" w:hint="eastAsia"/>
                      <w:sz w:val="18"/>
                    </w:rPr>
                    <w:t xml:space="preserve">82.6 </w:t>
                  </w:r>
                </w:p>
              </w:tc>
              <w:tc>
                <w:tcPr>
                  <w:tcW w:w="691" w:type="dxa"/>
                  <w:tcBorders>
                    <w:tr2bl w:val="single" w:sz="4" w:space="0" w:color="auto"/>
                  </w:tcBorders>
                </w:tcPr>
                <w:p w:rsidR="00CC0381" w:rsidRPr="00B0776C" w:rsidRDefault="00CC0381" w:rsidP="00CC0381">
                  <w:pPr>
                    <w:jc w:val="center"/>
                    <w:rPr>
                      <w:rFonts w:ascii="ＭＳ ゴシック" w:eastAsia="ＭＳ ゴシック" w:hAnsi="ＭＳ ゴシック"/>
                      <w:b/>
                      <w:sz w:val="18"/>
                    </w:rPr>
                  </w:pPr>
                </w:p>
              </w:tc>
            </w:tr>
            <w:tr w:rsidR="00CC0381" w:rsidRPr="0019694D" w:rsidTr="00235DF0">
              <w:tc>
                <w:tcPr>
                  <w:tcW w:w="888" w:type="dxa"/>
                  <w:shd w:val="clear" w:color="auto" w:fill="A6A6A6" w:themeFill="background1" w:themeFillShade="A6"/>
                </w:tcPr>
                <w:p w:rsidR="00CC0381" w:rsidRPr="0019694D" w:rsidRDefault="00CD00C1" w:rsidP="00CD00C1">
                  <w:pPr>
                    <w:jc w:val="center"/>
                    <w:rPr>
                      <w:rFonts w:ascii="ＭＳ ゴシック" w:eastAsia="ＭＳ ゴシック" w:hAnsi="ＭＳ ゴシック"/>
                      <w:sz w:val="18"/>
                    </w:rPr>
                  </w:pPr>
                  <w:r w:rsidRPr="00CD00C1">
                    <w:rPr>
                      <w:rFonts w:ascii="ＭＳ ゴシック" w:eastAsia="ＭＳ ゴシック" w:hAnsi="ＭＳ ゴシック" w:hint="eastAsia"/>
                      <w:sz w:val="18"/>
                    </w:rPr>
                    <w:t xml:space="preserve">90.1 </w:t>
                  </w:r>
                </w:p>
              </w:tc>
              <w:tc>
                <w:tcPr>
                  <w:tcW w:w="850" w:type="dxa"/>
                  <w:shd w:val="clear" w:color="auto" w:fill="auto"/>
                </w:tcPr>
                <w:p w:rsidR="00CC0381" w:rsidRPr="0019694D" w:rsidRDefault="009364F9" w:rsidP="009364F9">
                  <w:pPr>
                    <w:jc w:val="center"/>
                    <w:rPr>
                      <w:rFonts w:ascii="ＭＳ ゴシック" w:eastAsia="ＭＳ ゴシック" w:hAnsi="ＭＳ ゴシック"/>
                      <w:sz w:val="18"/>
                    </w:rPr>
                  </w:pPr>
                  <w:r w:rsidRPr="009364F9">
                    <w:rPr>
                      <w:rFonts w:ascii="ＭＳ ゴシック" w:eastAsia="ＭＳ ゴシック" w:hAnsi="ＭＳ ゴシック" w:hint="eastAsia"/>
                      <w:sz w:val="18"/>
                    </w:rPr>
                    <w:t xml:space="preserve">93.8 </w:t>
                  </w:r>
                </w:p>
              </w:tc>
              <w:tc>
                <w:tcPr>
                  <w:tcW w:w="869" w:type="dxa"/>
                </w:tcPr>
                <w:p w:rsidR="00CC0381" w:rsidRPr="0019694D" w:rsidRDefault="009364F9" w:rsidP="009364F9">
                  <w:pPr>
                    <w:jc w:val="center"/>
                    <w:rPr>
                      <w:rFonts w:ascii="ＭＳ ゴシック" w:eastAsia="ＭＳ ゴシック" w:hAnsi="ＭＳ ゴシック"/>
                      <w:sz w:val="18"/>
                    </w:rPr>
                  </w:pPr>
                  <w:r w:rsidRPr="009364F9">
                    <w:rPr>
                      <w:rFonts w:ascii="ＭＳ ゴシック" w:eastAsia="ＭＳ ゴシック" w:hAnsi="ＭＳ ゴシック" w:hint="eastAsia"/>
                      <w:sz w:val="18"/>
                    </w:rPr>
                    <w:t xml:space="preserve">72.8 </w:t>
                  </w:r>
                </w:p>
              </w:tc>
              <w:tc>
                <w:tcPr>
                  <w:tcW w:w="691" w:type="dxa"/>
                  <w:tcBorders>
                    <w:tr2bl w:val="single" w:sz="4" w:space="0" w:color="auto"/>
                  </w:tcBorders>
                </w:tcPr>
                <w:p w:rsidR="00CC0381" w:rsidRPr="0019694D" w:rsidRDefault="00CC0381" w:rsidP="00CC0381">
                  <w:pPr>
                    <w:jc w:val="center"/>
                    <w:rPr>
                      <w:rFonts w:ascii="ＭＳ ゴシック" w:eastAsia="ＭＳ ゴシック" w:hAnsi="ＭＳ ゴシック"/>
                      <w:sz w:val="18"/>
                    </w:rPr>
                  </w:pPr>
                </w:p>
              </w:tc>
            </w:tr>
          </w:tbl>
          <w:p w:rsidR="00E278AA" w:rsidRPr="00D32B18" w:rsidRDefault="00E278AA" w:rsidP="00E278AA">
            <w:pPr>
              <w:snapToGrid w:val="0"/>
              <w:spacing w:line="260" w:lineRule="exact"/>
              <w:ind w:left="170" w:hangingChars="100" w:hanging="170"/>
              <w:jc w:val="left"/>
              <w:rPr>
                <w:rFonts w:eastAsia="ＭＳ ゴシック"/>
                <w:color w:val="000000" w:themeColor="text1"/>
                <w:sz w:val="18"/>
                <w:szCs w:val="18"/>
              </w:rPr>
            </w:pPr>
            <w:r>
              <w:rPr>
                <w:rFonts w:eastAsia="ＭＳ ゴシック" w:hint="eastAsia"/>
                <w:color w:val="000000" w:themeColor="text1"/>
                <w:sz w:val="18"/>
                <w:szCs w:val="18"/>
              </w:rPr>
              <w:t>・児童の肯定的回答が</w:t>
            </w:r>
            <w:r w:rsidR="00007C1B" w:rsidRPr="00BD1221">
              <w:rPr>
                <w:rFonts w:asciiTheme="majorEastAsia" w:eastAsiaTheme="majorEastAsia" w:hAnsiTheme="majorEastAsia" w:hint="eastAsia"/>
                <w:color w:val="000000" w:themeColor="text1"/>
                <w:sz w:val="18"/>
                <w:szCs w:val="18"/>
              </w:rPr>
              <w:t>85.9</w:t>
            </w:r>
            <w:r w:rsidRPr="00BD1221">
              <w:rPr>
                <w:rFonts w:asciiTheme="majorEastAsia" w:eastAsiaTheme="majorEastAsia" w:hAnsiTheme="majorEastAsia" w:hint="eastAsia"/>
                <w:color w:val="000000" w:themeColor="text1"/>
                <w:sz w:val="18"/>
                <w:szCs w:val="18"/>
              </w:rPr>
              <w:t>％</w:t>
            </w:r>
            <w:r w:rsidRPr="00D32B18">
              <w:rPr>
                <w:rFonts w:eastAsia="ＭＳ ゴシック" w:hint="eastAsia"/>
                <w:color w:val="000000" w:themeColor="text1"/>
                <w:sz w:val="18"/>
                <w:szCs w:val="18"/>
              </w:rPr>
              <w:t>で目標を達成している。</w:t>
            </w:r>
          </w:p>
          <w:p w:rsidR="00E278AA" w:rsidRPr="00D32B18" w:rsidRDefault="00E278AA" w:rsidP="00E278AA">
            <w:pPr>
              <w:snapToGrid w:val="0"/>
              <w:spacing w:line="260" w:lineRule="exact"/>
              <w:ind w:left="170" w:hangingChars="100" w:hanging="170"/>
              <w:jc w:val="left"/>
              <w:rPr>
                <w:rFonts w:eastAsia="ＭＳ ゴシック"/>
                <w:color w:val="000000" w:themeColor="text1"/>
                <w:sz w:val="18"/>
                <w:szCs w:val="18"/>
              </w:rPr>
            </w:pPr>
            <w:r w:rsidRPr="00D32B18">
              <w:rPr>
                <w:rFonts w:eastAsia="ＭＳ ゴシック" w:hint="eastAsia"/>
                <w:color w:val="000000" w:themeColor="text1"/>
                <w:sz w:val="18"/>
                <w:szCs w:val="18"/>
              </w:rPr>
              <w:t>・学級活動や帰りの会で互いに認め合う場を設定し児童を称賛することができた。</w:t>
            </w:r>
          </w:p>
          <w:p w:rsidR="00E278AA" w:rsidRPr="00D32B18" w:rsidRDefault="00E278AA" w:rsidP="00E278AA">
            <w:pPr>
              <w:snapToGrid w:val="0"/>
              <w:spacing w:line="260" w:lineRule="exact"/>
              <w:ind w:left="170" w:hangingChars="100" w:hanging="170"/>
              <w:jc w:val="left"/>
              <w:rPr>
                <w:rFonts w:eastAsia="ＭＳ ゴシック"/>
                <w:color w:val="000000" w:themeColor="text1"/>
                <w:sz w:val="18"/>
                <w:szCs w:val="18"/>
              </w:rPr>
            </w:pPr>
            <w:r w:rsidRPr="00D32B18">
              <w:rPr>
                <w:rFonts w:eastAsia="ＭＳ ゴシック" w:hint="eastAsia"/>
                <w:color w:val="000000" w:themeColor="text1"/>
                <w:sz w:val="18"/>
                <w:szCs w:val="18"/>
              </w:rPr>
              <w:t>・</w:t>
            </w:r>
            <w:r w:rsidRPr="00396E23">
              <w:rPr>
                <w:rFonts w:eastAsia="ＭＳ ゴシック" w:hint="eastAsia"/>
                <w:color w:val="000000" w:themeColor="text1"/>
                <w:sz w:val="18"/>
                <w:szCs w:val="18"/>
              </w:rPr>
              <w:t>学校行事や児童会活動において，</w:t>
            </w:r>
            <w:r w:rsidRPr="00D32B18">
              <w:rPr>
                <w:rFonts w:eastAsia="ＭＳ ゴシック" w:hint="eastAsia"/>
                <w:color w:val="000000" w:themeColor="text1"/>
                <w:sz w:val="18"/>
                <w:szCs w:val="18"/>
              </w:rPr>
              <w:t>児童一人一人が目標に向かって粘り強く取り組めていた。</w:t>
            </w:r>
          </w:p>
          <w:p w:rsidR="00E278AA" w:rsidRPr="00D32B18" w:rsidRDefault="00E278AA" w:rsidP="00E278AA">
            <w:pPr>
              <w:snapToGrid w:val="0"/>
              <w:spacing w:line="260" w:lineRule="exact"/>
              <w:jc w:val="left"/>
              <w:rPr>
                <w:rFonts w:eastAsia="ＭＳ ゴシック"/>
                <w:color w:val="000000" w:themeColor="text1"/>
                <w:sz w:val="18"/>
                <w:szCs w:val="18"/>
              </w:rPr>
            </w:pPr>
            <w:r w:rsidRPr="00D32B18">
              <w:rPr>
                <w:rFonts w:eastAsia="ＭＳ ゴシック" w:hint="eastAsia"/>
                <w:color w:val="000000" w:themeColor="text1"/>
                <w:sz w:val="18"/>
                <w:szCs w:val="18"/>
              </w:rPr>
              <w:t>【次年度の方針】</w:t>
            </w:r>
          </w:p>
          <w:p w:rsidR="00E278AA" w:rsidRPr="00D32B18" w:rsidRDefault="00E278AA" w:rsidP="00E278AA">
            <w:pPr>
              <w:snapToGrid w:val="0"/>
              <w:spacing w:line="260" w:lineRule="exact"/>
              <w:ind w:left="170" w:hangingChars="100" w:hanging="170"/>
              <w:jc w:val="left"/>
              <w:rPr>
                <w:rFonts w:eastAsia="ＭＳ ゴシック"/>
                <w:color w:val="000000" w:themeColor="text1"/>
                <w:sz w:val="18"/>
                <w:szCs w:val="18"/>
              </w:rPr>
            </w:pPr>
            <w:r w:rsidRPr="00D32B18">
              <w:rPr>
                <w:rFonts w:eastAsia="ＭＳ ゴシック" w:hint="eastAsia"/>
                <w:color w:val="000000" w:themeColor="text1"/>
                <w:sz w:val="18"/>
                <w:szCs w:val="18"/>
              </w:rPr>
              <w:t>・キャリアパスポートや振り返りカードを活用して</w:t>
            </w:r>
            <w:r>
              <w:rPr>
                <w:rFonts w:eastAsia="ＭＳ ゴシック" w:hint="eastAsia"/>
                <w:color w:val="000000" w:themeColor="text1"/>
                <w:sz w:val="18"/>
                <w:szCs w:val="18"/>
              </w:rPr>
              <w:t>，</w:t>
            </w:r>
            <w:r w:rsidRPr="00D32B18">
              <w:rPr>
                <w:rFonts w:eastAsia="ＭＳ ゴシック" w:hint="eastAsia"/>
                <w:color w:val="000000" w:themeColor="text1"/>
                <w:sz w:val="18"/>
                <w:szCs w:val="18"/>
              </w:rPr>
              <w:t>振り返りを行い</w:t>
            </w:r>
            <w:r>
              <w:rPr>
                <w:rFonts w:eastAsia="ＭＳ ゴシック" w:hint="eastAsia"/>
                <w:color w:val="000000" w:themeColor="text1"/>
                <w:sz w:val="18"/>
                <w:szCs w:val="18"/>
              </w:rPr>
              <w:t>，</w:t>
            </w:r>
            <w:r w:rsidR="00123DB0">
              <w:rPr>
                <w:rFonts w:eastAsia="ＭＳ ゴシック" w:hint="eastAsia"/>
                <w:color w:val="000000" w:themeColor="text1"/>
                <w:sz w:val="18"/>
                <w:szCs w:val="18"/>
              </w:rPr>
              <w:t>各種行事における</w:t>
            </w:r>
            <w:r w:rsidRPr="00D32B18">
              <w:rPr>
                <w:rFonts w:eastAsia="ＭＳ ゴシック" w:hint="eastAsia"/>
                <w:color w:val="000000" w:themeColor="text1"/>
                <w:sz w:val="18"/>
                <w:szCs w:val="18"/>
              </w:rPr>
              <w:t>達成感を味わえるようにする。</w:t>
            </w:r>
          </w:p>
          <w:p w:rsidR="00E278AA" w:rsidRDefault="00E278AA" w:rsidP="00E278AA">
            <w:pPr>
              <w:spacing w:line="260" w:lineRule="exact"/>
              <w:ind w:left="170" w:hangingChars="100" w:hanging="170"/>
              <w:jc w:val="left"/>
              <w:rPr>
                <w:rFonts w:eastAsia="ＭＳ ゴシック"/>
                <w:color w:val="000000" w:themeColor="text1"/>
                <w:sz w:val="18"/>
                <w:szCs w:val="18"/>
              </w:rPr>
            </w:pPr>
            <w:r w:rsidRPr="00D32B18">
              <w:rPr>
                <w:rFonts w:eastAsia="ＭＳ ゴシック" w:hint="eastAsia"/>
                <w:color w:val="000000" w:themeColor="text1"/>
                <w:sz w:val="18"/>
                <w:szCs w:val="18"/>
              </w:rPr>
              <w:t>・児童相互に認め合う場を数多く設けるとともに担任も認め励ます指導に努める。</w:t>
            </w:r>
          </w:p>
          <w:p w:rsidR="00E55043" w:rsidRPr="00CC0381" w:rsidRDefault="00E278AA" w:rsidP="00123DB0">
            <w:pPr>
              <w:snapToGrid w:val="0"/>
              <w:spacing w:line="0" w:lineRule="atLeast"/>
              <w:ind w:left="170" w:hangingChars="100" w:hanging="170"/>
              <w:rPr>
                <w:rFonts w:ascii="ＭＳ ゴシック" w:eastAsia="ＭＳ ゴシック" w:hAnsi="ＭＳ ゴシック"/>
                <w:color w:val="000000"/>
                <w:sz w:val="12"/>
                <w:szCs w:val="16"/>
              </w:rPr>
            </w:pPr>
            <w:r w:rsidRPr="00AC0701">
              <w:rPr>
                <w:rFonts w:eastAsia="ＭＳ ゴシック" w:hint="eastAsia"/>
                <w:color w:val="000000" w:themeColor="text1"/>
                <w:sz w:val="18"/>
                <w:szCs w:val="18"/>
              </w:rPr>
              <w:t>・児童が活動で感じた満足感・達成感を</w:t>
            </w:r>
            <w:r w:rsidR="00BD1221">
              <w:rPr>
                <w:rFonts w:eastAsia="ＭＳ ゴシック" w:hint="eastAsia"/>
                <w:color w:val="000000" w:themeColor="text1"/>
                <w:sz w:val="18"/>
                <w:szCs w:val="18"/>
              </w:rPr>
              <w:t>学校</w:t>
            </w:r>
            <w:r w:rsidR="00FD1A2D">
              <w:rPr>
                <w:rFonts w:eastAsia="ＭＳ ゴシック" w:hint="eastAsia"/>
                <w:color w:val="000000" w:themeColor="text1"/>
                <w:sz w:val="18"/>
                <w:szCs w:val="18"/>
              </w:rPr>
              <w:t>ＨＰ</w:t>
            </w:r>
            <w:r w:rsidR="00123DB0">
              <w:rPr>
                <w:rFonts w:eastAsia="ＭＳ ゴシック" w:hint="eastAsia"/>
                <w:color w:val="000000" w:themeColor="text1"/>
                <w:sz w:val="18"/>
                <w:szCs w:val="18"/>
              </w:rPr>
              <w:t>や便り等で</w:t>
            </w:r>
            <w:r w:rsidRPr="00AC0701">
              <w:rPr>
                <w:rFonts w:eastAsia="ＭＳ ゴシック" w:hint="eastAsia"/>
                <w:color w:val="000000" w:themeColor="text1"/>
                <w:sz w:val="18"/>
                <w:szCs w:val="18"/>
              </w:rPr>
              <w:t>保護者に伝えていく。</w:t>
            </w:r>
          </w:p>
        </w:tc>
      </w:tr>
      <w:tr w:rsidR="00FF0BB4" w:rsidRPr="004E3725" w:rsidTr="00FC0EDE">
        <w:trPr>
          <w:cantSplit/>
          <w:trHeight w:val="38"/>
        </w:trPr>
        <w:tc>
          <w:tcPr>
            <w:tcW w:w="851" w:type="dxa"/>
            <w:tcBorders>
              <w:top w:val="nil"/>
              <w:left w:val="single" w:sz="4" w:space="0" w:color="auto"/>
              <w:bottom w:val="single" w:sz="4" w:space="0" w:color="auto"/>
              <w:right w:val="single" w:sz="4" w:space="0" w:color="auto"/>
            </w:tcBorders>
            <w:shd w:val="clear" w:color="auto" w:fill="auto"/>
          </w:tcPr>
          <w:p w:rsidR="00FF0BB4" w:rsidRPr="00946077" w:rsidRDefault="00FF0BB4" w:rsidP="00FC0EDE">
            <w:pPr>
              <w:widowControl/>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１－（３）</w:t>
            </w:r>
          </w:p>
          <w:p w:rsidR="00FF0BB4" w:rsidRPr="00946077" w:rsidRDefault="00FF0BB4" w:rsidP="00FC0EDE">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健康で安全な生活を実現する力を育む教育の推進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F0BB4" w:rsidRPr="00A737E1" w:rsidRDefault="00FF0BB4" w:rsidP="00FC0EDE">
            <w:pPr>
              <w:spacing w:line="0" w:lineRule="atLeast"/>
              <w:ind w:left="340" w:hangingChars="200" w:hanging="34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Ａ４　児童は，健康や安全に気を付けて生活している。</w:t>
            </w:r>
          </w:p>
          <w:p w:rsidR="00FF0BB4" w:rsidRPr="00A737E1" w:rsidRDefault="00FF0BB4" w:rsidP="00FC0EDE">
            <w:pPr>
              <w:spacing w:line="0" w:lineRule="atLeast"/>
              <w:rPr>
                <w:rFonts w:ascii="ＭＳ ゴシック" w:eastAsia="ＭＳ ゴシック" w:hAnsi="ＭＳ ゴシック"/>
                <w:sz w:val="18"/>
              </w:rPr>
            </w:pPr>
            <w:r w:rsidRPr="00A737E1">
              <w:rPr>
                <w:rFonts w:ascii="ＭＳ ゴシック" w:eastAsia="ＭＳ ゴシック" w:hAnsi="ＭＳ ゴシック" w:hint="eastAsia"/>
                <w:sz w:val="18"/>
                <w:szCs w:val="18"/>
              </w:rPr>
              <w:t>【数値指標】</w:t>
            </w:r>
          </w:p>
          <w:p w:rsidR="00FF0BB4" w:rsidRPr="00A737E1" w:rsidRDefault="00FF0BB4" w:rsidP="00FC0EDE">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FF0BB4" w:rsidRPr="00A737E1" w:rsidRDefault="00FF0BB4" w:rsidP="00FC0EDE">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「児童は，健康や安全に気を付けて生活している。」における肯定的回答</w:t>
            </w:r>
          </w:p>
          <w:p w:rsidR="00FF0BB4" w:rsidRPr="00A737E1" w:rsidRDefault="00FF0BB4" w:rsidP="00FC0EDE">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rPr>
              <w:t>⇒教職員 ８５％以上</w:t>
            </w:r>
          </w:p>
        </w:tc>
        <w:tc>
          <w:tcPr>
            <w:tcW w:w="3210" w:type="dxa"/>
            <w:tcBorders>
              <w:top w:val="single" w:sz="4" w:space="0" w:color="auto"/>
              <w:left w:val="single" w:sz="4" w:space="0" w:color="auto"/>
              <w:bottom w:val="single" w:sz="4" w:space="0" w:color="auto"/>
              <w:right w:val="dashed" w:sz="4" w:space="0" w:color="auto"/>
            </w:tcBorders>
          </w:tcPr>
          <w:p w:rsidR="00FF0BB4" w:rsidRPr="00A737E1" w:rsidRDefault="00FF0BB4" w:rsidP="00FC0EDE">
            <w:pPr>
              <w:spacing w:line="260" w:lineRule="exact"/>
              <w:ind w:left="170" w:hangingChars="100" w:hanging="170"/>
              <w:rPr>
                <w:rFonts w:eastAsia="ＭＳ ゴシック"/>
                <w:sz w:val="18"/>
              </w:rPr>
            </w:pPr>
            <w:r w:rsidRPr="00A737E1">
              <w:rPr>
                <w:rFonts w:eastAsia="ＭＳ ゴシック" w:hint="eastAsia"/>
                <w:sz w:val="18"/>
              </w:rPr>
              <w:t>①　休み時間の遊び方や廊下の歩行，登下校時の歩行について，自分で考えて安全に行動できるよう日常的な安全指導に努める。</w:t>
            </w:r>
          </w:p>
          <w:p w:rsidR="00FF0BB4" w:rsidRPr="00A737E1" w:rsidRDefault="00FF0BB4" w:rsidP="00FC0EDE">
            <w:pPr>
              <w:spacing w:line="260" w:lineRule="exact"/>
              <w:ind w:left="170" w:hangingChars="100" w:hanging="170"/>
              <w:rPr>
                <w:rFonts w:eastAsia="ＭＳ ゴシック"/>
                <w:sz w:val="18"/>
              </w:rPr>
            </w:pPr>
            <w:r w:rsidRPr="00A737E1">
              <w:rPr>
                <w:rFonts w:eastAsia="ＭＳ ゴシック" w:hint="eastAsia"/>
                <w:sz w:val="18"/>
              </w:rPr>
              <w:t>②　生活チェックシートを活用して，担任や養護教諭，栄養士等による個別指導を充実する。</w:t>
            </w:r>
          </w:p>
          <w:p w:rsidR="00FF0BB4" w:rsidRPr="00A737E1" w:rsidRDefault="00FF0BB4" w:rsidP="00FC0EDE">
            <w:pPr>
              <w:spacing w:line="0" w:lineRule="atLeast"/>
              <w:ind w:left="170" w:hangingChars="100" w:hanging="170"/>
              <w:rPr>
                <w:rFonts w:ascii="ＭＳ ゴシック" w:eastAsia="ＭＳ ゴシック" w:hAnsi="ＭＳ ゴシック"/>
                <w:sz w:val="18"/>
                <w:szCs w:val="18"/>
              </w:rPr>
            </w:pPr>
            <w:r w:rsidRPr="00A737E1">
              <w:rPr>
                <w:rFonts w:eastAsia="ＭＳ ゴシック" w:hint="eastAsia"/>
                <w:sz w:val="18"/>
              </w:rPr>
              <w:t>③　「おべんとうの日」には，栄養のバランスを配慮した献立が立てられるように，発達段階に応じて，ワークシート等を活用して支援する。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FF0BB4" w:rsidRPr="00FF0BB4" w:rsidRDefault="00FF0BB4" w:rsidP="00FC0EDE">
            <w:pPr>
              <w:spacing w:line="0" w:lineRule="atLeast"/>
              <w:ind w:left="170" w:hangingChars="100" w:hanging="170"/>
              <w:rPr>
                <w:rFonts w:ascii="ＭＳ ゴシック" w:eastAsia="ＭＳ ゴシック" w:hAnsi="ＭＳ ゴシック"/>
                <w:color w:val="000000"/>
                <w:sz w:val="12"/>
                <w:szCs w:val="16"/>
              </w:rPr>
            </w:pPr>
            <w:r w:rsidRPr="00FF0BB4">
              <w:rPr>
                <w:rFonts w:ascii="ＭＳ Ｐ明朝" w:eastAsia="ＭＳ Ｐ明朝" w:hAnsi="ＭＳ Ｐ明朝" w:hint="eastAsia"/>
                <w:color w:val="000000"/>
                <w:sz w:val="18"/>
                <w:szCs w:val="18"/>
              </w:rPr>
              <w:t>Ｂ</w:t>
            </w:r>
          </w:p>
        </w:tc>
        <w:tc>
          <w:tcPr>
            <w:tcW w:w="3544" w:type="dxa"/>
            <w:tcBorders>
              <w:top w:val="single" w:sz="4" w:space="0" w:color="auto"/>
              <w:bottom w:val="single" w:sz="4" w:space="0" w:color="auto"/>
            </w:tcBorders>
            <w:shd w:val="clear" w:color="auto" w:fill="CCCCCC"/>
          </w:tcPr>
          <w:p w:rsidR="00FF0BB4" w:rsidRPr="004E3725" w:rsidRDefault="00FF0BB4" w:rsidP="00FC0E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r>
              <w:rPr>
                <w:rFonts w:ascii="ＭＳ ゴシック" w:eastAsia="ＭＳ ゴシック" w:hAnsi="ＭＳ ゴシック" w:hint="eastAsia"/>
                <w:color w:val="000000"/>
                <w:sz w:val="18"/>
                <w:szCs w:val="18"/>
              </w:rPr>
              <w:t>A4</w:t>
            </w:r>
            <w:r w:rsidRPr="0019694D">
              <w:rPr>
                <w:rFonts w:ascii="ＭＳ ゴシック" w:eastAsia="ＭＳ ゴシック" w:hAnsi="ＭＳ ゴシック" w:hint="eastAsia"/>
                <w:sz w:val="18"/>
              </w:rPr>
              <w:t>（</w:t>
            </w:r>
            <w:r>
              <w:rPr>
                <w:rFonts w:ascii="ＭＳ ゴシック" w:eastAsia="ＭＳ ゴシック" w:hAnsi="ＭＳ ゴシック" w:hint="eastAsia"/>
                <w:sz w:val="18"/>
              </w:rPr>
              <w:t>〇</w:t>
            </w:r>
            <w:r w:rsidRPr="0019694D">
              <w:rPr>
                <w:rFonts w:ascii="ＭＳ ゴシック" w:eastAsia="ＭＳ ゴシック" w:hAnsi="ＭＳ ゴシック" w:hint="eastAsia"/>
                <w:sz w:val="18"/>
              </w:rPr>
              <w:t>）</w:t>
            </w:r>
          </w:p>
          <w:tbl>
            <w:tblPr>
              <w:tblStyle w:val="a9"/>
              <w:tblW w:w="0" w:type="auto"/>
              <w:tblLayout w:type="fixed"/>
              <w:tblLook w:val="04A0" w:firstRow="1" w:lastRow="0" w:firstColumn="1" w:lastColumn="0" w:noHBand="0" w:noVBand="1"/>
            </w:tblPr>
            <w:tblGrid>
              <w:gridCol w:w="888"/>
              <w:gridCol w:w="850"/>
              <w:gridCol w:w="869"/>
              <w:gridCol w:w="691"/>
            </w:tblGrid>
            <w:tr w:rsidR="00FF0BB4" w:rsidRPr="0019694D" w:rsidTr="00FC0EDE">
              <w:tc>
                <w:tcPr>
                  <w:tcW w:w="888" w:type="dxa"/>
                  <w:shd w:val="clear" w:color="auto" w:fill="auto"/>
                </w:tcPr>
                <w:p w:rsidR="00FF0BB4" w:rsidRPr="0019694D" w:rsidRDefault="00FF0BB4" w:rsidP="00FC0EDE">
                  <w:pPr>
                    <w:spacing w:line="0" w:lineRule="atLeast"/>
                    <w:jc w:val="center"/>
                    <w:rPr>
                      <w:rFonts w:ascii="ＭＳ ゴシック" w:eastAsia="ＭＳ ゴシック" w:hAnsi="ＭＳ ゴシック"/>
                      <w:sz w:val="18"/>
                    </w:rPr>
                  </w:pPr>
                  <w:r w:rsidRPr="000B47C2">
                    <w:rPr>
                      <w:rFonts w:ascii="ＭＳ ゴシック" w:eastAsia="ＭＳ ゴシック" w:hAnsi="ＭＳ ゴシック" w:hint="eastAsia"/>
                      <w:kern w:val="0"/>
                      <w:sz w:val="18"/>
                    </w:rPr>
                    <w:t>児童</w:t>
                  </w:r>
                </w:p>
              </w:tc>
              <w:tc>
                <w:tcPr>
                  <w:tcW w:w="850" w:type="dxa"/>
                  <w:shd w:val="clear" w:color="auto" w:fill="A6A6A6" w:themeFill="background1" w:themeFillShade="A6"/>
                </w:tcPr>
                <w:p w:rsidR="00FF0BB4" w:rsidRPr="0019694D" w:rsidRDefault="00FF0BB4" w:rsidP="00FC0EDE">
                  <w:pPr>
                    <w:spacing w:line="0" w:lineRule="atLeast"/>
                    <w:jc w:val="center"/>
                    <w:rPr>
                      <w:rFonts w:ascii="ＭＳ ゴシック" w:eastAsia="ＭＳ ゴシック" w:hAnsi="ＭＳ ゴシック"/>
                      <w:sz w:val="18"/>
                    </w:rPr>
                  </w:pPr>
                  <w:r w:rsidRPr="00FC4621">
                    <w:rPr>
                      <w:rFonts w:ascii="ＭＳ ゴシック" w:eastAsia="ＭＳ ゴシック" w:hAnsi="ＭＳ ゴシック" w:hint="eastAsia"/>
                      <w:kern w:val="0"/>
                      <w:sz w:val="18"/>
                      <w:bdr w:val="single" w:sz="4" w:space="0" w:color="auto"/>
                    </w:rPr>
                    <w:t>教職員</w:t>
                  </w:r>
                </w:p>
              </w:tc>
              <w:tc>
                <w:tcPr>
                  <w:tcW w:w="869" w:type="dxa"/>
                </w:tcPr>
                <w:p w:rsidR="00FF0BB4" w:rsidRPr="0019694D" w:rsidRDefault="00FF0BB4" w:rsidP="00FC0EDE">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保護者</w:t>
                  </w:r>
                </w:p>
              </w:tc>
              <w:tc>
                <w:tcPr>
                  <w:tcW w:w="691" w:type="dxa"/>
                </w:tcPr>
                <w:p w:rsidR="00FF0BB4" w:rsidRPr="0019694D" w:rsidRDefault="00FF0BB4" w:rsidP="00FC0EDE">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FF0BB4" w:rsidRPr="0019694D" w:rsidTr="00FC0EDE">
              <w:tc>
                <w:tcPr>
                  <w:tcW w:w="888" w:type="dxa"/>
                  <w:shd w:val="clear" w:color="auto" w:fill="auto"/>
                </w:tcPr>
                <w:p w:rsidR="00FF0BB4" w:rsidRPr="0019694D" w:rsidRDefault="00FF0BB4" w:rsidP="00FC0EDE">
                  <w:pPr>
                    <w:jc w:val="center"/>
                    <w:rPr>
                      <w:rFonts w:ascii="ＭＳ ゴシック" w:eastAsia="ＭＳ ゴシック" w:hAnsi="ＭＳ ゴシック"/>
                      <w:sz w:val="18"/>
                    </w:rPr>
                  </w:pPr>
                  <w:r w:rsidRPr="009364F9">
                    <w:rPr>
                      <w:rFonts w:ascii="ＭＳ ゴシック" w:eastAsia="ＭＳ ゴシック" w:hAnsi="ＭＳ ゴシック" w:hint="eastAsia"/>
                      <w:sz w:val="18"/>
                    </w:rPr>
                    <w:t>92.9</w:t>
                  </w:r>
                </w:p>
              </w:tc>
              <w:tc>
                <w:tcPr>
                  <w:tcW w:w="850" w:type="dxa"/>
                  <w:shd w:val="clear" w:color="auto" w:fill="A6A6A6" w:themeFill="background1" w:themeFillShade="A6"/>
                </w:tcPr>
                <w:p w:rsidR="00FF0BB4" w:rsidRPr="0019694D" w:rsidRDefault="00FF0BB4" w:rsidP="00FC0EDE">
                  <w:pPr>
                    <w:jc w:val="center"/>
                    <w:rPr>
                      <w:rFonts w:ascii="ＭＳ ゴシック" w:eastAsia="ＭＳ ゴシック" w:hAnsi="ＭＳ ゴシック"/>
                      <w:sz w:val="18"/>
                    </w:rPr>
                  </w:pPr>
                  <w:r w:rsidRPr="009364F9">
                    <w:rPr>
                      <w:rFonts w:ascii="ＭＳ ゴシック" w:eastAsia="ＭＳ ゴシック" w:hAnsi="ＭＳ ゴシック" w:hint="eastAsia"/>
                      <w:sz w:val="18"/>
                    </w:rPr>
                    <w:t xml:space="preserve">95.7 </w:t>
                  </w:r>
                </w:p>
              </w:tc>
              <w:tc>
                <w:tcPr>
                  <w:tcW w:w="869" w:type="dxa"/>
                </w:tcPr>
                <w:p w:rsidR="00FF0BB4" w:rsidRPr="0019694D" w:rsidRDefault="00FF0BB4" w:rsidP="00FC0EDE">
                  <w:pPr>
                    <w:jc w:val="center"/>
                    <w:rPr>
                      <w:rFonts w:ascii="ＭＳ ゴシック" w:eastAsia="ＭＳ ゴシック" w:hAnsi="ＭＳ ゴシック"/>
                      <w:sz w:val="18"/>
                    </w:rPr>
                  </w:pPr>
                  <w:r w:rsidRPr="009364F9">
                    <w:rPr>
                      <w:rFonts w:ascii="ＭＳ ゴシック" w:eastAsia="ＭＳ ゴシック" w:hAnsi="ＭＳ ゴシック" w:hint="eastAsia"/>
                      <w:sz w:val="18"/>
                    </w:rPr>
                    <w:t xml:space="preserve">87.2 </w:t>
                  </w:r>
                </w:p>
              </w:tc>
              <w:tc>
                <w:tcPr>
                  <w:tcW w:w="691" w:type="dxa"/>
                </w:tcPr>
                <w:p w:rsidR="00FF0BB4" w:rsidRPr="00B0776C" w:rsidRDefault="00FF0BB4" w:rsidP="00FC0EDE">
                  <w:pPr>
                    <w:jc w:val="center"/>
                    <w:rPr>
                      <w:rFonts w:ascii="ＭＳ ゴシック" w:eastAsia="ＭＳ ゴシック" w:hAnsi="ＭＳ ゴシック"/>
                      <w:b/>
                      <w:sz w:val="18"/>
                    </w:rPr>
                  </w:pPr>
                  <w:r w:rsidRPr="009364F9">
                    <w:rPr>
                      <w:rFonts w:ascii="ＭＳ ゴシック" w:eastAsia="ＭＳ ゴシック" w:hAnsi="ＭＳ ゴシック" w:hint="eastAsia"/>
                      <w:sz w:val="18"/>
                    </w:rPr>
                    <w:t xml:space="preserve">100 </w:t>
                  </w:r>
                </w:p>
              </w:tc>
            </w:tr>
            <w:tr w:rsidR="00FF0BB4" w:rsidRPr="0019694D" w:rsidTr="00FC0EDE">
              <w:tc>
                <w:tcPr>
                  <w:tcW w:w="888" w:type="dxa"/>
                  <w:shd w:val="clear" w:color="auto" w:fill="auto"/>
                </w:tcPr>
                <w:p w:rsidR="00FF0BB4" w:rsidRPr="0019694D" w:rsidRDefault="00FF0BB4" w:rsidP="00FC0EDE">
                  <w:pPr>
                    <w:jc w:val="center"/>
                    <w:rPr>
                      <w:rFonts w:ascii="ＭＳ ゴシック" w:eastAsia="ＭＳ ゴシック" w:hAnsi="ＭＳ ゴシック"/>
                      <w:sz w:val="18"/>
                    </w:rPr>
                  </w:pPr>
                  <w:r w:rsidRPr="009364F9">
                    <w:rPr>
                      <w:rFonts w:ascii="ＭＳ ゴシック" w:eastAsia="ＭＳ ゴシック" w:hAnsi="ＭＳ ゴシック" w:hint="eastAsia"/>
                      <w:sz w:val="18"/>
                    </w:rPr>
                    <w:t>※</w:t>
                  </w:r>
                </w:p>
              </w:tc>
              <w:tc>
                <w:tcPr>
                  <w:tcW w:w="850" w:type="dxa"/>
                  <w:shd w:val="clear" w:color="auto" w:fill="A6A6A6" w:themeFill="background1" w:themeFillShade="A6"/>
                </w:tcPr>
                <w:p w:rsidR="00FF0BB4" w:rsidRPr="0019694D" w:rsidRDefault="00FF0BB4" w:rsidP="00FC0EDE">
                  <w:pPr>
                    <w:jc w:val="center"/>
                    <w:rPr>
                      <w:rFonts w:ascii="ＭＳ ゴシック" w:eastAsia="ＭＳ ゴシック" w:hAnsi="ＭＳ ゴシック"/>
                      <w:sz w:val="18"/>
                    </w:rPr>
                  </w:pPr>
                  <w:r w:rsidRPr="009364F9">
                    <w:rPr>
                      <w:rFonts w:ascii="ＭＳ ゴシック" w:eastAsia="ＭＳ ゴシック" w:hAnsi="ＭＳ ゴシック" w:hint="eastAsia"/>
                      <w:sz w:val="18"/>
                    </w:rPr>
                    <w:t>93.8</w:t>
                  </w:r>
                </w:p>
              </w:tc>
              <w:tc>
                <w:tcPr>
                  <w:tcW w:w="869" w:type="dxa"/>
                </w:tcPr>
                <w:p w:rsidR="00FF0BB4" w:rsidRPr="0019694D" w:rsidRDefault="00FF0BB4" w:rsidP="00FC0EDE">
                  <w:pPr>
                    <w:jc w:val="center"/>
                    <w:rPr>
                      <w:rFonts w:ascii="ＭＳ ゴシック" w:eastAsia="ＭＳ ゴシック" w:hAnsi="ＭＳ ゴシック"/>
                      <w:sz w:val="18"/>
                    </w:rPr>
                  </w:pPr>
                  <w:r w:rsidRPr="009364F9">
                    <w:rPr>
                      <w:rFonts w:ascii="ＭＳ ゴシック" w:eastAsia="ＭＳ ゴシック" w:hAnsi="ＭＳ ゴシック" w:hint="eastAsia"/>
                      <w:sz w:val="18"/>
                    </w:rPr>
                    <w:t xml:space="preserve">94.3 </w:t>
                  </w:r>
                </w:p>
              </w:tc>
              <w:tc>
                <w:tcPr>
                  <w:tcW w:w="691" w:type="dxa"/>
                </w:tcPr>
                <w:p w:rsidR="00FF0BB4" w:rsidRPr="0019694D" w:rsidRDefault="00FF0BB4" w:rsidP="00FC0EDE">
                  <w:pPr>
                    <w:jc w:val="center"/>
                    <w:rPr>
                      <w:rFonts w:ascii="ＭＳ ゴシック" w:eastAsia="ＭＳ ゴシック" w:hAnsi="ＭＳ ゴシック"/>
                      <w:sz w:val="18"/>
                    </w:rPr>
                  </w:pPr>
                  <w:r w:rsidRPr="009364F9">
                    <w:rPr>
                      <w:rFonts w:ascii="ＭＳ ゴシック" w:eastAsia="ＭＳ ゴシック" w:hAnsi="ＭＳ ゴシック" w:hint="eastAsia"/>
                      <w:sz w:val="18"/>
                    </w:rPr>
                    <w:t>※</w:t>
                  </w:r>
                </w:p>
              </w:tc>
            </w:tr>
          </w:tbl>
          <w:p w:rsidR="00FF0BB4" w:rsidRPr="00FF0BB4" w:rsidRDefault="00FF0BB4" w:rsidP="00FC0EDE">
            <w:pPr>
              <w:snapToGrid w:val="0"/>
              <w:spacing w:line="260" w:lineRule="exact"/>
              <w:ind w:left="170" w:hangingChars="100" w:hanging="170"/>
              <w:jc w:val="left"/>
              <w:rPr>
                <w:rFonts w:eastAsia="ＭＳ ゴシック"/>
                <w:color w:val="000000" w:themeColor="text1"/>
                <w:sz w:val="18"/>
                <w:szCs w:val="18"/>
              </w:rPr>
            </w:pPr>
            <w:r w:rsidRPr="00FF0BB4">
              <w:rPr>
                <w:rFonts w:eastAsia="ＭＳ ゴシック" w:hint="eastAsia"/>
                <w:color w:val="000000" w:themeColor="text1"/>
                <w:sz w:val="18"/>
                <w:szCs w:val="18"/>
              </w:rPr>
              <w:t>・教職員の肯定的回答が</w:t>
            </w:r>
            <w:r w:rsidR="00007C1B" w:rsidRPr="00BD1221">
              <w:rPr>
                <w:rFonts w:asciiTheme="majorEastAsia" w:eastAsiaTheme="majorEastAsia" w:hAnsiTheme="majorEastAsia" w:hint="eastAsia"/>
                <w:color w:val="000000" w:themeColor="text1"/>
                <w:sz w:val="18"/>
                <w:szCs w:val="18"/>
              </w:rPr>
              <w:t>95.7</w:t>
            </w:r>
            <w:r w:rsidRPr="00BD1221">
              <w:rPr>
                <w:rFonts w:asciiTheme="majorEastAsia" w:eastAsiaTheme="majorEastAsia" w:hAnsiTheme="majorEastAsia" w:hint="eastAsia"/>
                <w:color w:val="000000" w:themeColor="text1"/>
                <w:sz w:val="18"/>
                <w:szCs w:val="18"/>
              </w:rPr>
              <w:t>％</w:t>
            </w:r>
            <w:r w:rsidRPr="00FF0BB4">
              <w:rPr>
                <w:rFonts w:eastAsia="ＭＳ ゴシック" w:hint="eastAsia"/>
                <w:color w:val="000000" w:themeColor="text1"/>
                <w:sz w:val="18"/>
                <w:szCs w:val="18"/>
              </w:rPr>
              <w:t>で目標を達成している</w:t>
            </w:r>
            <w:r>
              <w:rPr>
                <w:rFonts w:eastAsia="ＭＳ ゴシック" w:hint="eastAsia"/>
                <w:color w:val="000000" w:themeColor="text1"/>
                <w:sz w:val="18"/>
                <w:szCs w:val="18"/>
              </w:rPr>
              <w:t>が，</w:t>
            </w:r>
            <w:r w:rsidRPr="00FF0BB4">
              <w:rPr>
                <w:rFonts w:eastAsia="ＭＳ ゴシック" w:hint="eastAsia"/>
                <w:color w:val="000000" w:themeColor="text1"/>
                <w:sz w:val="18"/>
                <w:szCs w:val="18"/>
              </w:rPr>
              <w:t>校庭の過ごし方や廊下，登下校の歩行の仕方について，今後も指導が必要である。</w:t>
            </w:r>
          </w:p>
          <w:p w:rsidR="00FF0BB4" w:rsidRDefault="00FF0BB4" w:rsidP="0070459A">
            <w:pPr>
              <w:snapToGrid w:val="0"/>
              <w:spacing w:line="260" w:lineRule="exact"/>
              <w:ind w:left="170" w:hangingChars="100" w:hanging="170"/>
              <w:jc w:val="left"/>
              <w:rPr>
                <w:rFonts w:eastAsia="ＭＳ ゴシック"/>
                <w:color w:val="000000" w:themeColor="text1"/>
                <w:sz w:val="18"/>
                <w:szCs w:val="18"/>
              </w:rPr>
            </w:pPr>
            <w:r w:rsidRPr="00FF0BB4">
              <w:rPr>
                <w:rFonts w:eastAsia="ＭＳ ゴシック" w:hint="eastAsia"/>
                <w:color w:val="000000" w:themeColor="text1"/>
                <w:sz w:val="18"/>
                <w:szCs w:val="18"/>
              </w:rPr>
              <w:t>・委員会活動を通して，健康安全の呼びかけを行ったことは有効であった。</w:t>
            </w:r>
          </w:p>
          <w:p w:rsidR="00FF0BB4" w:rsidRPr="00FF0BB4" w:rsidRDefault="00FF0BB4" w:rsidP="00FF0BB4">
            <w:pPr>
              <w:snapToGrid w:val="0"/>
              <w:spacing w:line="260" w:lineRule="exact"/>
              <w:jc w:val="left"/>
              <w:rPr>
                <w:rFonts w:eastAsia="ＭＳ ゴシック"/>
                <w:color w:val="000000" w:themeColor="text1"/>
                <w:sz w:val="18"/>
                <w:szCs w:val="18"/>
              </w:rPr>
            </w:pPr>
            <w:r w:rsidRPr="00FF0BB4">
              <w:rPr>
                <w:rFonts w:eastAsia="ＭＳ ゴシック" w:hint="eastAsia"/>
                <w:color w:val="000000" w:themeColor="text1"/>
                <w:sz w:val="18"/>
                <w:szCs w:val="18"/>
              </w:rPr>
              <w:t>【次年度の方針】</w:t>
            </w:r>
          </w:p>
          <w:p w:rsidR="00FF0BB4" w:rsidRDefault="00FF0BB4" w:rsidP="00123DB0">
            <w:pPr>
              <w:spacing w:line="260" w:lineRule="exact"/>
              <w:ind w:left="170" w:hangingChars="100" w:hanging="170"/>
              <w:jc w:val="left"/>
              <w:rPr>
                <w:rFonts w:eastAsia="ＭＳ ゴシック"/>
                <w:color w:val="000000" w:themeColor="text1"/>
                <w:sz w:val="18"/>
                <w:szCs w:val="18"/>
              </w:rPr>
            </w:pPr>
            <w:r w:rsidRPr="00FF0BB4">
              <w:rPr>
                <w:rFonts w:eastAsia="ＭＳ ゴシック" w:hint="eastAsia"/>
                <w:color w:val="000000" w:themeColor="text1"/>
                <w:sz w:val="18"/>
                <w:szCs w:val="18"/>
              </w:rPr>
              <w:t>・学校での生活のルールについては，徹底</w:t>
            </w:r>
          </w:p>
          <w:p w:rsidR="00C206C3" w:rsidRPr="004E3725" w:rsidRDefault="00A84E1A" w:rsidP="00C206C3">
            <w:pPr>
              <w:spacing w:line="260" w:lineRule="exact"/>
              <w:ind w:leftChars="100" w:left="200"/>
              <w:jc w:val="left"/>
              <w:rPr>
                <w:rFonts w:ascii="ＭＳ ゴシック" w:eastAsia="ＭＳ ゴシック" w:hAnsi="ＭＳ ゴシック"/>
                <w:color w:val="000000"/>
                <w:sz w:val="12"/>
                <w:szCs w:val="16"/>
              </w:rPr>
            </w:pPr>
            <w:r>
              <w:rPr>
                <w:rFonts w:eastAsia="ＭＳ ゴシック" w:hint="eastAsia"/>
                <w:color w:val="000000" w:themeColor="text1"/>
                <w:sz w:val="18"/>
                <w:szCs w:val="18"/>
              </w:rPr>
              <w:t>が図れるように継続して指導していく。</w:t>
            </w:r>
            <w:r w:rsidR="00C206C3">
              <w:rPr>
                <w:rFonts w:ascii="ＭＳ ゴシック" w:eastAsia="ＭＳ ゴシック" w:hAnsi="ＭＳ ゴシック" w:hint="eastAsia"/>
                <w:color w:val="000000"/>
                <w:sz w:val="12"/>
                <w:szCs w:val="16"/>
              </w:rPr>
              <w:t>.</w:t>
            </w:r>
          </w:p>
        </w:tc>
      </w:tr>
      <w:tr w:rsidR="00FF0BB4" w:rsidRPr="00BC2B86" w:rsidTr="00B15DA3">
        <w:trPr>
          <w:cantSplit/>
          <w:trHeight w:val="38"/>
        </w:trPr>
        <w:tc>
          <w:tcPr>
            <w:tcW w:w="851" w:type="dxa"/>
            <w:tcBorders>
              <w:top w:val="nil"/>
              <w:left w:val="single" w:sz="4" w:space="0" w:color="auto"/>
              <w:bottom w:val="single" w:sz="4" w:space="0" w:color="auto"/>
              <w:right w:val="single" w:sz="4" w:space="0" w:color="auto"/>
            </w:tcBorders>
            <w:shd w:val="clear" w:color="auto" w:fill="auto"/>
          </w:tcPr>
          <w:p w:rsidR="00FF0BB4" w:rsidRPr="00946077" w:rsidRDefault="00FF0BB4" w:rsidP="00FF0BB4">
            <w:pPr>
              <w:spacing w:line="0" w:lineRule="atLeast"/>
              <w:rPr>
                <w:rFonts w:ascii="ＭＳ ゴシック" w:eastAsia="ＭＳ ゴシック" w:hAnsi="ＭＳ ゴシック"/>
                <w:color w:val="000000"/>
                <w:sz w:val="12"/>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F0BB4" w:rsidRPr="00A737E1" w:rsidRDefault="00FF0BB4" w:rsidP="00FF0BB4">
            <w:pPr>
              <w:spacing w:line="0" w:lineRule="atLeast"/>
              <w:rPr>
                <w:rFonts w:ascii="ＭＳ ゴシック" w:eastAsia="ＭＳ ゴシック" w:hAnsi="ＭＳ ゴシック"/>
                <w:sz w:val="18"/>
                <w:szCs w:val="18"/>
              </w:rPr>
            </w:pPr>
          </w:p>
        </w:tc>
        <w:tc>
          <w:tcPr>
            <w:tcW w:w="3210" w:type="dxa"/>
            <w:tcBorders>
              <w:top w:val="single" w:sz="4" w:space="0" w:color="auto"/>
              <w:left w:val="single" w:sz="4" w:space="0" w:color="auto"/>
              <w:bottom w:val="single" w:sz="4" w:space="0" w:color="auto"/>
              <w:right w:val="dashed" w:sz="4" w:space="0" w:color="auto"/>
            </w:tcBorders>
          </w:tcPr>
          <w:p w:rsidR="00FF0BB4" w:rsidRPr="00A737E1" w:rsidRDefault="00FF0BB4" w:rsidP="00FF0BB4">
            <w:pPr>
              <w:spacing w:line="0" w:lineRule="atLeast"/>
              <w:ind w:left="170" w:hangingChars="100" w:hanging="170"/>
              <w:rPr>
                <w:rFonts w:ascii="ＭＳ ゴシック" w:eastAsia="ＭＳ ゴシック" w:hAnsi="ＭＳ ゴシック"/>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FF0BB4" w:rsidRPr="00FF0BB4" w:rsidRDefault="00FF0BB4" w:rsidP="00FF0BB4">
            <w:pPr>
              <w:spacing w:line="0" w:lineRule="atLeast"/>
              <w:ind w:left="110" w:hangingChars="100" w:hanging="110"/>
              <w:rPr>
                <w:rFonts w:ascii="ＭＳ ゴシック" w:eastAsia="ＭＳ ゴシック" w:hAnsi="ＭＳ ゴシック"/>
                <w:color w:val="000000"/>
                <w:sz w:val="12"/>
                <w:szCs w:val="16"/>
              </w:rPr>
            </w:pPr>
          </w:p>
        </w:tc>
        <w:tc>
          <w:tcPr>
            <w:tcW w:w="3544" w:type="dxa"/>
            <w:tcBorders>
              <w:top w:val="single" w:sz="4" w:space="0" w:color="auto"/>
              <w:bottom w:val="single" w:sz="4" w:space="0" w:color="auto"/>
            </w:tcBorders>
            <w:shd w:val="clear" w:color="auto" w:fill="CCCCCC"/>
          </w:tcPr>
          <w:p w:rsidR="00FF0BB4" w:rsidRPr="00FF0BB4" w:rsidRDefault="00FF0BB4" w:rsidP="00FF0BB4">
            <w:pPr>
              <w:snapToGrid w:val="0"/>
              <w:spacing w:line="260" w:lineRule="exact"/>
              <w:ind w:left="170" w:hangingChars="100" w:hanging="170"/>
              <w:jc w:val="left"/>
              <w:rPr>
                <w:rFonts w:eastAsia="ＭＳ ゴシック"/>
                <w:color w:val="000000" w:themeColor="text1"/>
                <w:sz w:val="18"/>
                <w:szCs w:val="18"/>
              </w:rPr>
            </w:pPr>
            <w:r w:rsidRPr="00FF0BB4">
              <w:rPr>
                <w:rFonts w:eastAsia="ＭＳ ゴシック" w:hint="eastAsia"/>
                <w:color w:val="000000" w:themeColor="text1"/>
                <w:sz w:val="18"/>
                <w:szCs w:val="18"/>
              </w:rPr>
              <w:t>・今後も，お弁当の日は，ワークシートを活用して栄養バランスに着目した食育が進められるようにする。</w:t>
            </w:r>
          </w:p>
          <w:p w:rsidR="00057B3B" w:rsidRDefault="00FF0BB4" w:rsidP="00E97D2B">
            <w:pPr>
              <w:snapToGrid w:val="0"/>
              <w:spacing w:line="0" w:lineRule="atLeast"/>
              <w:rPr>
                <w:rFonts w:eastAsia="ＭＳ ゴシック"/>
                <w:color w:val="000000" w:themeColor="text1"/>
                <w:sz w:val="18"/>
                <w:szCs w:val="18"/>
              </w:rPr>
            </w:pPr>
            <w:r w:rsidRPr="00FF0BB4">
              <w:rPr>
                <w:rFonts w:eastAsia="ＭＳ ゴシック" w:hint="eastAsia"/>
                <w:color w:val="000000" w:themeColor="text1"/>
                <w:sz w:val="18"/>
                <w:szCs w:val="18"/>
              </w:rPr>
              <w:t>・放課後の遊び方について指導を継続する。</w:t>
            </w:r>
          </w:p>
          <w:p w:rsidR="00A84E1A" w:rsidRPr="004E3725" w:rsidRDefault="00A84E1A" w:rsidP="00A84E1A">
            <w:pPr>
              <w:snapToGrid w:val="0"/>
              <w:spacing w:line="0" w:lineRule="atLeast"/>
              <w:ind w:left="170" w:hangingChars="100" w:hanging="170"/>
              <w:rPr>
                <w:rFonts w:ascii="ＭＳ ゴシック" w:eastAsia="ＭＳ ゴシック" w:hAnsi="ＭＳ ゴシック"/>
                <w:color w:val="000000"/>
                <w:sz w:val="12"/>
                <w:szCs w:val="16"/>
              </w:rPr>
            </w:pPr>
            <w:r w:rsidRPr="00FF0BB4">
              <w:rPr>
                <w:rFonts w:eastAsia="ＭＳ ゴシック" w:hint="eastAsia"/>
                <w:color w:val="000000" w:themeColor="text1"/>
                <w:sz w:val="18"/>
                <w:szCs w:val="18"/>
              </w:rPr>
              <w:t>・</w:t>
            </w:r>
            <w:r>
              <w:rPr>
                <w:rFonts w:eastAsia="ＭＳ ゴシック" w:hint="eastAsia"/>
                <w:color w:val="000000" w:themeColor="text1"/>
                <w:sz w:val="18"/>
                <w:szCs w:val="18"/>
              </w:rPr>
              <w:t>各種出前講座を活用し，児童の健康や安全に関する意識を高める。</w:t>
            </w:r>
          </w:p>
        </w:tc>
      </w:tr>
      <w:tr w:rsidR="00553206" w:rsidRPr="00BC2B86" w:rsidTr="00B15DA3">
        <w:trPr>
          <w:cantSplit/>
          <w:trHeight w:val="38"/>
        </w:trPr>
        <w:tc>
          <w:tcPr>
            <w:tcW w:w="851" w:type="dxa"/>
            <w:tcBorders>
              <w:top w:val="nil"/>
              <w:left w:val="single" w:sz="4" w:space="0" w:color="auto"/>
              <w:bottom w:val="single" w:sz="4" w:space="0" w:color="auto"/>
              <w:right w:val="single" w:sz="4" w:space="0" w:color="auto"/>
            </w:tcBorders>
            <w:shd w:val="clear" w:color="auto" w:fill="auto"/>
          </w:tcPr>
          <w:p w:rsidR="0090225C" w:rsidRPr="00946077" w:rsidRDefault="0090225C" w:rsidP="00F0391A">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１－（４）</w:t>
            </w:r>
          </w:p>
          <w:p w:rsidR="00F0391A" w:rsidRPr="00946077" w:rsidRDefault="0090225C" w:rsidP="00F0391A">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将来への希望と協働する力を育む教育の推進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0391A" w:rsidRPr="00A737E1" w:rsidRDefault="003F5701" w:rsidP="0047506F">
            <w:pPr>
              <w:spacing w:line="0" w:lineRule="atLeast"/>
              <w:ind w:left="340" w:hangingChars="200" w:hanging="34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 xml:space="preserve">Ａ５　</w:t>
            </w:r>
            <w:r w:rsidR="00F0391A" w:rsidRPr="00A737E1">
              <w:rPr>
                <w:rFonts w:ascii="ＭＳ ゴシック" w:eastAsia="ＭＳ ゴシック" w:hAnsi="ＭＳ ゴシック" w:hint="eastAsia"/>
                <w:sz w:val="18"/>
                <w:szCs w:val="18"/>
              </w:rPr>
              <w:t>児童は，自分のよさや成長を実感し，協力して生活をよりよくしようとしている。</w:t>
            </w:r>
          </w:p>
          <w:p w:rsidR="00194DA2" w:rsidRPr="00A737E1" w:rsidRDefault="00194DA2" w:rsidP="0047506F">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【数値指標】</w:t>
            </w:r>
          </w:p>
          <w:p w:rsidR="004372AD" w:rsidRPr="00A737E1" w:rsidRDefault="004372AD" w:rsidP="004372AD">
            <w:pPr>
              <w:spacing w:line="260" w:lineRule="exact"/>
              <w:ind w:leftChars="-1" w:left="-1" w:hanging="1"/>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4372AD" w:rsidRPr="00A737E1" w:rsidRDefault="004372AD" w:rsidP="004372AD">
            <w:pPr>
              <w:spacing w:line="260" w:lineRule="exact"/>
              <w:ind w:leftChars="-1" w:left="-1" w:hanging="1"/>
              <w:rPr>
                <w:rFonts w:ascii="ＭＳ ゴシック" w:eastAsia="ＭＳ ゴシック" w:hAnsi="ＭＳ ゴシック"/>
                <w:sz w:val="18"/>
              </w:rPr>
            </w:pPr>
            <w:r w:rsidRPr="00A737E1">
              <w:rPr>
                <w:rFonts w:ascii="ＭＳ ゴシック" w:eastAsia="ＭＳ ゴシック" w:hAnsi="ＭＳ ゴシック" w:hint="eastAsia"/>
                <w:sz w:val="18"/>
              </w:rPr>
              <w:t>「私は，自分の良さや考えを生かしたり，周りと協力し合ったりして，進んで生活をよりよくしようとしている。」における肯定的回答</w:t>
            </w:r>
          </w:p>
          <w:p w:rsidR="00194DA2" w:rsidRPr="00A737E1" w:rsidRDefault="004372AD" w:rsidP="004372AD">
            <w:pPr>
              <w:spacing w:line="0" w:lineRule="atLeast"/>
              <w:rPr>
                <w:rFonts w:ascii="ＭＳ ゴシック" w:eastAsia="ＭＳ ゴシック" w:hAnsi="ＭＳ ゴシック"/>
                <w:sz w:val="18"/>
              </w:rPr>
            </w:pPr>
            <w:r w:rsidRPr="00A737E1">
              <w:rPr>
                <w:rFonts w:ascii="ＭＳ ゴシック" w:eastAsia="ＭＳ ゴシック" w:hAnsi="ＭＳ ゴシック" w:hint="eastAsia"/>
                <w:sz w:val="18"/>
              </w:rPr>
              <w:t>⇒児童８０％以上</w:t>
            </w:r>
          </w:p>
          <w:p w:rsidR="00202385" w:rsidRPr="00A737E1" w:rsidRDefault="00202385" w:rsidP="004372AD">
            <w:pPr>
              <w:spacing w:line="0" w:lineRule="atLeast"/>
              <w:rPr>
                <w:rFonts w:ascii="ＭＳ ゴシック" w:eastAsia="ＭＳ ゴシック" w:hAnsi="ＭＳ ゴシック"/>
                <w:sz w:val="18"/>
                <w:szCs w:val="18"/>
              </w:rPr>
            </w:pPr>
          </w:p>
        </w:tc>
        <w:tc>
          <w:tcPr>
            <w:tcW w:w="3210" w:type="dxa"/>
            <w:tcBorders>
              <w:top w:val="single" w:sz="4" w:space="0" w:color="auto"/>
              <w:left w:val="single" w:sz="4" w:space="0" w:color="auto"/>
              <w:bottom w:val="single" w:sz="4" w:space="0" w:color="auto"/>
              <w:right w:val="dashed" w:sz="4" w:space="0" w:color="auto"/>
            </w:tcBorders>
          </w:tcPr>
          <w:p w:rsidR="004372AD" w:rsidRPr="00A737E1" w:rsidRDefault="004372AD" w:rsidP="004372AD">
            <w:pPr>
              <w:spacing w:line="260" w:lineRule="exact"/>
              <w:ind w:left="170" w:hangingChars="100" w:hanging="170"/>
              <w:rPr>
                <w:rFonts w:eastAsia="ＭＳ ゴシック"/>
                <w:sz w:val="18"/>
              </w:rPr>
            </w:pPr>
            <w:r w:rsidRPr="00A737E1">
              <w:rPr>
                <w:rFonts w:eastAsia="ＭＳ ゴシック" w:hint="eastAsia"/>
                <w:sz w:val="18"/>
              </w:rPr>
              <w:t>①　宮・未来キャリア教育に関わる活動を生活科，総合的な学習の時間等の年計へ位置づけし，系統的に学習する。</w:t>
            </w:r>
          </w:p>
          <w:p w:rsidR="00202385" w:rsidRPr="00A737E1" w:rsidRDefault="00202385" w:rsidP="004372AD">
            <w:pPr>
              <w:spacing w:line="260" w:lineRule="exact"/>
              <w:ind w:left="170" w:hangingChars="100" w:hanging="170"/>
              <w:rPr>
                <w:rFonts w:eastAsia="ＭＳ ゴシック"/>
                <w:sz w:val="18"/>
              </w:rPr>
            </w:pPr>
            <w:r w:rsidRPr="00A737E1">
              <w:rPr>
                <w:rFonts w:eastAsia="ＭＳ ゴシック" w:hint="eastAsia"/>
                <w:sz w:val="18"/>
              </w:rPr>
              <w:t>②　実践的な活動を通して自分の役割を意識し，問題を主体的に解決し，生活をよりよくしようとする意識を高める。</w:t>
            </w:r>
          </w:p>
          <w:p w:rsidR="004372AD" w:rsidRPr="00A737E1" w:rsidRDefault="00202385" w:rsidP="004372AD">
            <w:pPr>
              <w:spacing w:line="260" w:lineRule="exact"/>
              <w:ind w:left="170" w:hangingChars="100" w:hanging="170"/>
              <w:rPr>
                <w:rFonts w:eastAsia="ＭＳ ゴシック"/>
                <w:sz w:val="18"/>
              </w:rPr>
            </w:pPr>
            <w:r w:rsidRPr="00A737E1">
              <w:rPr>
                <w:rFonts w:eastAsia="ＭＳ ゴシック" w:hint="eastAsia"/>
                <w:sz w:val="18"/>
              </w:rPr>
              <w:t>③</w:t>
            </w:r>
            <w:r w:rsidR="004372AD" w:rsidRPr="00A737E1">
              <w:rPr>
                <w:rFonts w:eastAsia="ＭＳ ゴシック" w:hint="eastAsia"/>
                <w:sz w:val="18"/>
              </w:rPr>
              <w:t xml:space="preserve">　地域人材やボランティアを活用し，</w:t>
            </w:r>
            <w:r w:rsidR="004372AD" w:rsidRPr="00A737E1">
              <w:rPr>
                <w:rFonts w:eastAsia="ＭＳ ゴシック"/>
                <w:sz w:val="18"/>
              </w:rPr>
              <w:t>仕事や職業観についての話を聞く機会</w:t>
            </w:r>
            <w:r w:rsidR="004372AD" w:rsidRPr="00A737E1">
              <w:rPr>
                <w:rFonts w:eastAsia="ＭＳ ゴシック" w:hint="eastAsia"/>
                <w:sz w:val="18"/>
              </w:rPr>
              <w:t>や体験的活動を設定して，</w:t>
            </w:r>
            <w:r w:rsidR="004372AD" w:rsidRPr="00A737E1">
              <w:rPr>
                <w:rFonts w:eastAsia="ＭＳ ゴシック"/>
                <w:sz w:val="18"/>
              </w:rPr>
              <w:t>学習や生活と職業とを関連付ける。</w:t>
            </w:r>
          </w:p>
          <w:p w:rsidR="004372AD" w:rsidRPr="00A737E1" w:rsidRDefault="004372AD" w:rsidP="004372AD">
            <w:pPr>
              <w:spacing w:line="260" w:lineRule="exact"/>
              <w:rPr>
                <w:rFonts w:eastAsia="ＭＳ ゴシック"/>
                <w:sz w:val="18"/>
              </w:rPr>
            </w:pPr>
            <w:r w:rsidRPr="00A737E1">
              <w:rPr>
                <w:rFonts w:eastAsia="ＭＳ ゴシック" w:hint="eastAsia"/>
                <w:sz w:val="18"/>
              </w:rPr>
              <w:t>・２分の１成人式（４年）</w:t>
            </w:r>
          </w:p>
          <w:p w:rsidR="004372AD" w:rsidRPr="00A737E1" w:rsidRDefault="004372AD" w:rsidP="004372AD">
            <w:pPr>
              <w:spacing w:line="260" w:lineRule="exact"/>
              <w:rPr>
                <w:rFonts w:eastAsia="ＭＳ ゴシック"/>
                <w:sz w:val="18"/>
              </w:rPr>
            </w:pPr>
            <w:r w:rsidRPr="00A737E1">
              <w:rPr>
                <w:rFonts w:eastAsia="ＭＳ ゴシック" w:hint="eastAsia"/>
                <w:sz w:val="18"/>
              </w:rPr>
              <w:t>・夢いっぱい教室（６年）</w:t>
            </w:r>
          </w:p>
          <w:p w:rsidR="004372AD" w:rsidRPr="00A737E1" w:rsidRDefault="004372AD" w:rsidP="004372AD">
            <w:pPr>
              <w:spacing w:line="260" w:lineRule="exact"/>
              <w:rPr>
                <w:rFonts w:eastAsia="ＭＳ ゴシック"/>
                <w:sz w:val="18"/>
              </w:rPr>
            </w:pPr>
            <w:r w:rsidRPr="00A737E1">
              <w:rPr>
                <w:rFonts w:eastAsia="ＭＳ ゴシック" w:hint="eastAsia"/>
                <w:sz w:val="18"/>
              </w:rPr>
              <w:t>・町探検（２年）</w:t>
            </w:r>
          </w:p>
          <w:p w:rsidR="00F0391A" w:rsidRPr="00A737E1" w:rsidRDefault="00202385" w:rsidP="00202385">
            <w:pPr>
              <w:spacing w:line="260" w:lineRule="exact"/>
              <w:ind w:left="170" w:hangingChars="100" w:hanging="170"/>
              <w:rPr>
                <w:rFonts w:eastAsia="ＭＳ ゴシック"/>
                <w:sz w:val="18"/>
              </w:rPr>
            </w:pPr>
            <w:r w:rsidRPr="00A737E1">
              <w:rPr>
                <w:rFonts w:eastAsia="ＭＳ ゴシック" w:hint="eastAsia"/>
                <w:sz w:val="18"/>
              </w:rPr>
              <w:t>④　学級活動や委員会活動で，</w:t>
            </w:r>
            <w:r w:rsidR="004372AD" w:rsidRPr="00A737E1">
              <w:rPr>
                <w:rFonts w:eastAsia="ＭＳ ゴシック" w:hint="eastAsia"/>
                <w:sz w:val="18"/>
              </w:rPr>
              <w:t>キャリアパスポートへの活動記録を累積させ，自己の成長を自覚させる。</w:t>
            </w:r>
          </w:p>
          <w:p w:rsidR="00202385" w:rsidRPr="00A737E1" w:rsidRDefault="00202385" w:rsidP="00202385">
            <w:pPr>
              <w:spacing w:line="260" w:lineRule="exact"/>
              <w:ind w:left="170" w:hangingChars="100" w:hanging="170"/>
              <w:rPr>
                <w:rFonts w:ascii="ＭＳ ゴシック" w:eastAsia="ＭＳ ゴシック" w:hAnsi="ＭＳ ゴシック"/>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F0391A" w:rsidRPr="004E3725" w:rsidRDefault="00BE41E5" w:rsidP="0047506F">
            <w:pPr>
              <w:spacing w:line="0" w:lineRule="atLeast"/>
              <w:ind w:left="170" w:hangingChars="100" w:hanging="170"/>
              <w:rPr>
                <w:rFonts w:ascii="ＭＳ ゴシック" w:eastAsia="ＭＳ ゴシック" w:hAnsi="ＭＳ ゴシック"/>
                <w:color w:val="000000"/>
                <w:sz w:val="12"/>
                <w:szCs w:val="16"/>
              </w:rPr>
            </w:pPr>
            <w:r w:rsidRPr="00FF0BB4">
              <w:rPr>
                <w:rFonts w:ascii="ＭＳ Ｐ明朝" w:eastAsia="ＭＳ Ｐ明朝" w:hAnsi="ＭＳ Ｐ明朝" w:hint="eastAsia"/>
                <w:color w:val="000000"/>
                <w:sz w:val="18"/>
                <w:szCs w:val="18"/>
              </w:rPr>
              <w:t>Ｂ</w:t>
            </w:r>
          </w:p>
        </w:tc>
        <w:tc>
          <w:tcPr>
            <w:tcW w:w="3544" w:type="dxa"/>
            <w:tcBorders>
              <w:top w:val="single" w:sz="4" w:space="0" w:color="auto"/>
              <w:bottom w:val="single" w:sz="4" w:space="0" w:color="auto"/>
            </w:tcBorders>
            <w:shd w:val="clear" w:color="auto" w:fill="CCCCCC"/>
          </w:tcPr>
          <w:p w:rsidR="00F0391A" w:rsidRPr="004E3725" w:rsidRDefault="00F0391A" w:rsidP="0047506F">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r w:rsidR="00A737E1">
              <w:rPr>
                <w:rFonts w:ascii="ＭＳ ゴシック" w:eastAsia="ＭＳ ゴシック" w:hAnsi="ＭＳ ゴシック" w:hint="eastAsia"/>
                <w:color w:val="000000"/>
                <w:sz w:val="18"/>
                <w:szCs w:val="18"/>
              </w:rPr>
              <w:t>A5</w:t>
            </w:r>
            <w:r w:rsidR="004372AD">
              <w:rPr>
                <w:rFonts w:ascii="ＭＳ ゴシック" w:eastAsia="ＭＳ ゴシック" w:hAnsi="ＭＳ ゴシック" w:hint="eastAsia"/>
                <w:color w:val="000000"/>
                <w:sz w:val="18"/>
                <w:szCs w:val="18"/>
              </w:rPr>
              <w:t>（</w:t>
            </w:r>
            <w:r w:rsidR="009364F9">
              <w:rPr>
                <w:rFonts w:ascii="ＭＳ ゴシック" w:eastAsia="ＭＳ ゴシック" w:hAnsi="ＭＳ ゴシック" w:hint="eastAsia"/>
                <w:color w:val="000000"/>
                <w:sz w:val="18"/>
                <w:szCs w:val="18"/>
              </w:rPr>
              <w:t>〇</w:t>
            </w:r>
            <w:r w:rsidR="004372AD">
              <w:rPr>
                <w:rFonts w:ascii="ＭＳ ゴシック" w:eastAsia="ＭＳ ゴシック" w:hAnsi="ＭＳ ゴシック" w:hint="eastAsia"/>
                <w:color w:val="000000"/>
                <w:sz w:val="18"/>
                <w:szCs w:val="18"/>
              </w:rPr>
              <w:t>）</w:t>
            </w:r>
          </w:p>
          <w:tbl>
            <w:tblPr>
              <w:tblStyle w:val="a9"/>
              <w:tblW w:w="0" w:type="auto"/>
              <w:tblLayout w:type="fixed"/>
              <w:tblLook w:val="04A0" w:firstRow="1" w:lastRow="0" w:firstColumn="1" w:lastColumn="0" w:noHBand="0" w:noVBand="1"/>
            </w:tblPr>
            <w:tblGrid>
              <w:gridCol w:w="888"/>
              <w:gridCol w:w="850"/>
              <w:gridCol w:w="869"/>
              <w:gridCol w:w="691"/>
            </w:tblGrid>
            <w:tr w:rsidR="004372AD" w:rsidRPr="0019694D" w:rsidTr="009364F9">
              <w:tc>
                <w:tcPr>
                  <w:tcW w:w="888" w:type="dxa"/>
                  <w:shd w:val="clear" w:color="auto" w:fill="A6A6A6" w:themeFill="background1" w:themeFillShade="A6"/>
                </w:tcPr>
                <w:p w:rsidR="004372AD" w:rsidRPr="0019694D" w:rsidRDefault="004372AD" w:rsidP="004372AD">
                  <w:pPr>
                    <w:spacing w:line="0" w:lineRule="atLeast"/>
                    <w:jc w:val="center"/>
                    <w:rPr>
                      <w:rFonts w:ascii="ＭＳ ゴシック" w:eastAsia="ＭＳ ゴシック" w:hAnsi="ＭＳ ゴシック"/>
                      <w:sz w:val="18"/>
                    </w:rPr>
                  </w:pPr>
                  <w:r w:rsidRPr="00FC4621">
                    <w:rPr>
                      <w:rFonts w:ascii="ＭＳ ゴシック" w:eastAsia="ＭＳ ゴシック" w:hAnsi="ＭＳ ゴシック" w:hint="eastAsia"/>
                      <w:kern w:val="0"/>
                      <w:sz w:val="18"/>
                      <w:bdr w:val="single" w:sz="4" w:space="0" w:color="auto"/>
                    </w:rPr>
                    <w:t>児童</w:t>
                  </w:r>
                </w:p>
              </w:tc>
              <w:tc>
                <w:tcPr>
                  <w:tcW w:w="850" w:type="dxa"/>
                  <w:shd w:val="clear" w:color="auto" w:fill="auto"/>
                </w:tcPr>
                <w:p w:rsidR="004372AD" w:rsidRPr="0019694D" w:rsidRDefault="004372AD" w:rsidP="004372AD">
                  <w:pPr>
                    <w:spacing w:line="0" w:lineRule="atLeast"/>
                    <w:jc w:val="center"/>
                    <w:rPr>
                      <w:rFonts w:ascii="ＭＳ ゴシック" w:eastAsia="ＭＳ ゴシック" w:hAnsi="ＭＳ ゴシック"/>
                      <w:sz w:val="18"/>
                    </w:rPr>
                  </w:pPr>
                  <w:r w:rsidRPr="00BE473E">
                    <w:rPr>
                      <w:rFonts w:ascii="ＭＳ ゴシック" w:eastAsia="ＭＳ ゴシック" w:hAnsi="ＭＳ ゴシック" w:hint="eastAsia"/>
                      <w:kern w:val="0"/>
                      <w:sz w:val="18"/>
                    </w:rPr>
                    <w:t>教職員</w:t>
                  </w:r>
                </w:p>
              </w:tc>
              <w:tc>
                <w:tcPr>
                  <w:tcW w:w="869" w:type="dxa"/>
                  <w:tcBorders>
                    <w:bottom w:val="single" w:sz="4" w:space="0" w:color="auto"/>
                  </w:tcBorders>
                </w:tcPr>
                <w:p w:rsidR="004372AD" w:rsidRPr="0019694D" w:rsidRDefault="004372AD" w:rsidP="004372AD">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保護者</w:t>
                  </w:r>
                </w:p>
              </w:tc>
              <w:tc>
                <w:tcPr>
                  <w:tcW w:w="691" w:type="dxa"/>
                </w:tcPr>
                <w:p w:rsidR="004372AD" w:rsidRPr="0019694D" w:rsidRDefault="004372AD" w:rsidP="004372AD">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4372AD" w:rsidRPr="0019694D" w:rsidTr="009364F9">
              <w:tc>
                <w:tcPr>
                  <w:tcW w:w="888" w:type="dxa"/>
                  <w:shd w:val="clear" w:color="auto" w:fill="A6A6A6" w:themeFill="background1" w:themeFillShade="A6"/>
                </w:tcPr>
                <w:p w:rsidR="004372AD" w:rsidRPr="0019694D" w:rsidRDefault="009364F9" w:rsidP="009364F9">
                  <w:pPr>
                    <w:jc w:val="center"/>
                    <w:rPr>
                      <w:rFonts w:ascii="ＭＳ ゴシック" w:eastAsia="ＭＳ ゴシック" w:hAnsi="ＭＳ ゴシック"/>
                      <w:sz w:val="18"/>
                    </w:rPr>
                  </w:pPr>
                  <w:r w:rsidRPr="009364F9">
                    <w:rPr>
                      <w:rFonts w:ascii="ＭＳ ゴシック" w:eastAsia="ＭＳ ゴシック" w:hAnsi="ＭＳ ゴシック" w:hint="eastAsia"/>
                      <w:sz w:val="18"/>
                    </w:rPr>
                    <w:t xml:space="preserve">88.6 </w:t>
                  </w:r>
                </w:p>
              </w:tc>
              <w:tc>
                <w:tcPr>
                  <w:tcW w:w="850" w:type="dxa"/>
                  <w:shd w:val="clear" w:color="auto" w:fill="auto"/>
                </w:tcPr>
                <w:p w:rsidR="004372AD" w:rsidRPr="0019694D" w:rsidRDefault="009364F9" w:rsidP="009364F9">
                  <w:pPr>
                    <w:jc w:val="center"/>
                    <w:rPr>
                      <w:rFonts w:ascii="ＭＳ ゴシック" w:eastAsia="ＭＳ ゴシック" w:hAnsi="ＭＳ ゴシック"/>
                      <w:sz w:val="18"/>
                    </w:rPr>
                  </w:pPr>
                  <w:r w:rsidRPr="009364F9">
                    <w:rPr>
                      <w:rFonts w:ascii="ＭＳ ゴシック" w:eastAsia="ＭＳ ゴシック" w:hAnsi="ＭＳ ゴシック" w:hint="eastAsia"/>
                      <w:sz w:val="18"/>
                    </w:rPr>
                    <w:t xml:space="preserve">87.0 </w:t>
                  </w:r>
                </w:p>
              </w:tc>
              <w:tc>
                <w:tcPr>
                  <w:tcW w:w="869" w:type="dxa"/>
                  <w:tcBorders>
                    <w:tr2bl w:val="single" w:sz="4" w:space="0" w:color="auto"/>
                  </w:tcBorders>
                </w:tcPr>
                <w:p w:rsidR="004372AD" w:rsidRPr="0019694D" w:rsidRDefault="004372AD" w:rsidP="004372AD">
                  <w:pPr>
                    <w:jc w:val="center"/>
                    <w:rPr>
                      <w:rFonts w:ascii="ＭＳ ゴシック" w:eastAsia="ＭＳ ゴシック" w:hAnsi="ＭＳ ゴシック"/>
                      <w:sz w:val="18"/>
                    </w:rPr>
                  </w:pPr>
                </w:p>
              </w:tc>
              <w:tc>
                <w:tcPr>
                  <w:tcW w:w="691" w:type="dxa"/>
                  <w:tcBorders>
                    <w:tr2bl w:val="single" w:sz="4" w:space="0" w:color="auto"/>
                  </w:tcBorders>
                </w:tcPr>
                <w:p w:rsidR="004372AD" w:rsidRPr="00B0776C" w:rsidRDefault="004372AD" w:rsidP="004372AD">
                  <w:pPr>
                    <w:jc w:val="center"/>
                    <w:rPr>
                      <w:rFonts w:ascii="ＭＳ ゴシック" w:eastAsia="ＭＳ ゴシック" w:hAnsi="ＭＳ ゴシック"/>
                      <w:b/>
                      <w:sz w:val="18"/>
                    </w:rPr>
                  </w:pPr>
                </w:p>
              </w:tc>
            </w:tr>
            <w:tr w:rsidR="004372AD" w:rsidRPr="0019694D" w:rsidTr="009364F9">
              <w:tc>
                <w:tcPr>
                  <w:tcW w:w="888" w:type="dxa"/>
                  <w:shd w:val="clear" w:color="auto" w:fill="A6A6A6" w:themeFill="background1" w:themeFillShade="A6"/>
                </w:tcPr>
                <w:p w:rsidR="004372AD" w:rsidRPr="0019694D" w:rsidRDefault="009364F9" w:rsidP="009364F9">
                  <w:pPr>
                    <w:jc w:val="center"/>
                    <w:rPr>
                      <w:rFonts w:ascii="ＭＳ ゴシック" w:eastAsia="ＭＳ ゴシック" w:hAnsi="ＭＳ ゴシック"/>
                      <w:sz w:val="18"/>
                    </w:rPr>
                  </w:pPr>
                  <w:r w:rsidRPr="009364F9">
                    <w:rPr>
                      <w:rFonts w:ascii="ＭＳ ゴシック" w:eastAsia="ＭＳ ゴシック" w:hAnsi="ＭＳ ゴシック" w:hint="eastAsia"/>
                      <w:sz w:val="18"/>
                    </w:rPr>
                    <w:t>※</w:t>
                  </w:r>
                </w:p>
              </w:tc>
              <w:tc>
                <w:tcPr>
                  <w:tcW w:w="850" w:type="dxa"/>
                  <w:shd w:val="clear" w:color="auto" w:fill="auto"/>
                </w:tcPr>
                <w:p w:rsidR="004372AD" w:rsidRPr="0019694D" w:rsidRDefault="009364F9" w:rsidP="009364F9">
                  <w:pPr>
                    <w:jc w:val="center"/>
                    <w:rPr>
                      <w:rFonts w:ascii="ＭＳ ゴシック" w:eastAsia="ＭＳ ゴシック" w:hAnsi="ＭＳ ゴシック"/>
                      <w:sz w:val="18"/>
                    </w:rPr>
                  </w:pPr>
                  <w:r w:rsidRPr="009364F9">
                    <w:rPr>
                      <w:rFonts w:ascii="ＭＳ ゴシック" w:eastAsia="ＭＳ ゴシック" w:hAnsi="ＭＳ ゴシック" w:hint="eastAsia"/>
                      <w:sz w:val="18"/>
                    </w:rPr>
                    <w:t>※</w:t>
                  </w:r>
                </w:p>
              </w:tc>
              <w:tc>
                <w:tcPr>
                  <w:tcW w:w="869" w:type="dxa"/>
                  <w:tcBorders>
                    <w:tr2bl w:val="single" w:sz="4" w:space="0" w:color="auto"/>
                  </w:tcBorders>
                </w:tcPr>
                <w:p w:rsidR="004372AD" w:rsidRPr="0019694D" w:rsidRDefault="004372AD" w:rsidP="004372AD">
                  <w:pPr>
                    <w:jc w:val="center"/>
                    <w:rPr>
                      <w:rFonts w:ascii="ＭＳ ゴシック" w:eastAsia="ＭＳ ゴシック" w:hAnsi="ＭＳ ゴシック"/>
                      <w:sz w:val="18"/>
                    </w:rPr>
                  </w:pPr>
                </w:p>
              </w:tc>
              <w:tc>
                <w:tcPr>
                  <w:tcW w:w="691" w:type="dxa"/>
                  <w:tcBorders>
                    <w:tr2bl w:val="single" w:sz="4" w:space="0" w:color="auto"/>
                  </w:tcBorders>
                </w:tcPr>
                <w:p w:rsidR="004372AD" w:rsidRPr="0019694D" w:rsidRDefault="004372AD" w:rsidP="004372AD">
                  <w:pPr>
                    <w:jc w:val="center"/>
                    <w:rPr>
                      <w:rFonts w:ascii="ＭＳ ゴシック" w:eastAsia="ＭＳ ゴシック" w:hAnsi="ＭＳ ゴシック"/>
                      <w:sz w:val="18"/>
                    </w:rPr>
                  </w:pPr>
                </w:p>
              </w:tc>
            </w:tr>
          </w:tbl>
          <w:p w:rsidR="00BE41E5" w:rsidRPr="00BE41E5" w:rsidRDefault="00BE41E5" w:rsidP="00BE41E5">
            <w:pPr>
              <w:snapToGrid w:val="0"/>
              <w:spacing w:line="260" w:lineRule="exact"/>
              <w:ind w:left="170" w:hangingChars="100" w:hanging="170"/>
              <w:jc w:val="left"/>
              <w:rPr>
                <w:rFonts w:eastAsia="ＭＳ ゴシック"/>
                <w:sz w:val="18"/>
                <w:szCs w:val="18"/>
              </w:rPr>
            </w:pPr>
            <w:r w:rsidRPr="00BE41E5">
              <w:rPr>
                <w:rFonts w:eastAsia="ＭＳ ゴシック" w:hint="eastAsia"/>
                <w:sz w:val="18"/>
                <w:szCs w:val="18"/>
              </w:rPr>
              <w:t>・児童の肯定的回答が</w:t>
            </w:r>
            <w:r w:rsidR="00007C1B" w:rsidRPr="00BD1221">
              <w:rPr>
                <w:rFonts w:asciiTheme="majorEastAsia" w:eastAsiaTheme="majorEastAsia" w:hAnsiTheme="majorEastAsia" w:hint="eastAsia"/>
                <w:sz w:val="18"/>
                <w:szCs w:val="18"/>
              </w:rPr>
              <w:t>88.6</w:t>
            </w:r>
            <w:r w:rsidRPr="00BD1221">
              <w:rPr>
                <w:rFonts w:asciiTheme="majorEastAsia" w:eastAsiaTheme="majorEastAsia" w:hAnsiTheme="majorEastAsia" w:hint="eastAsia"/>
                <w:sz w:val="18"/>
                <w:szCs w:val="18"/>
              </w:rPr>
              <w:t>％</w:t>
            </w:r>
            <w:r w:rsidRPr="00BE41E5">
              <w:rPr>
                <w:rFonts w:eastAsia="ＭＳ ゴシック" w:hint="eastAsia"/>
                <w:sz w:val="18"/>
                <w:szCs w:val="18"/>
              </w:rPr>
              <w:t>で目標を達成している。</w:t>
            </w:r>
          </w:p>
          <w:p w:rsidR="00BE41E5" w:rsidRPr="00BE41E5" w:rsidRDefault="00BE41E5" w:rsidP="00BE41E5">
            <w:pPr>
              <w:snapToGrid w:val="0"/>
              <w:spacing w:line="260" w:lineRule="exact"/>
              <w:ind w:left="170" w:hangingChars="100" w:hanging="170"/>
              <w:jc w:val="left"/>
              <w:rPr>
                <w:rFonts w:eastAsia="ＭＳ ゴシック"/>
                <w:sz w:val="18"/>
                <w:szCs w:val="18"/>
              </w:rPr>
            </w:pPr>
            <w:r w:rsidRPr="00BE41E5">
              <w:rPr>
                <w:rFonts w:eastAsia="ＭＳ ゴシック" w:hint="eastAsia"/>
                <w:sz w:val="18"/>
              </w:rPr>
              <w:t>・学級活動や委員会活動を通して役割を意識し，問題を主体的に解決し，生活をよりよくしようとする意識が高まった。</w:t>
            </w:r>
          </w:p>
          <w:p w:rsidR="00BE41E5" w:rsidRPr="00BE41E5" w:rsidRDefault="00BE41E5" w:rsidP="00BE41E5">
            <w:pPr>
              <w:spacing w:line="260" w:lineRule="exact"/>
              <w:ind w:left="170" w:hangingChars="100" w:hanging="170"/>
              <w:jc w:val="left"/>
              <w:rPr>
                <w:rFonts w:eastAsia="ＭＳ ゴシック"/>
                <w:sz w:val="18"/>
                <w:szCs w:val="18"/>
              </w:rPr>
            </w:pPr>
            <w:r w:rsidRPr="00BE41E5">
              <w:rPr>
                <w:rFonts w:eastAsia="ＭＳ ゴシック" w:hint="eastAsia"/>
                <w:sz w:val="18"/>
                <w:szCs w:val="18"/>
              </w:rPr>
              <w:t>・</w:t>
            </w:r>
            <w:r w:rsidRPr="00BE41E5">
              <w:rPr>
                <w:rFonts w:eastAsia="ＭＳ ゴシック" w:hint="eastAsia"/>
                <w:sz w:val="18"/>
              </w:rPr>
              <w:t>学級活動や委員会活動で，キャリアパスポートへの活動記録を累積したことで，自己の成長を自覚することができた。</w:t>
            </w:r>
          </w:p>
          <w:p w:rsidR="00BE41E5" w:rsidRPr="00BE41E5" w:rsidRDefault="00BE41E5" w:rsidP="00BE41E5">
            <w:pPr>
              <w:snapToGrid w:val="0"/>
              <w:spacing w:line="260" w:lineRule="exact"/>
              <w:jc w:val="left"/>
              <w:rPr>
                <w:rFonts w:eastAsia="ＭＳ ゴシック"/>
                <w:sz w:val="18"/>
                <w:szCs w:val="18"/>
              </w:rPr>
            </w:pPr>
            <w:r w:rsidRPr="00BE41E5">
              <w:rPr>
                <w:rFonts w:eastAsia="ＭＳ ゴシック" w:hint="eastAsia"/>
                <w:sz w:val="18"/>
                <w:szCs w:val="18"/>
              </w:rPr>
              <w:t>【次年度の方針】</w:t>
            </w:r>
          </w:p>
          <w:p w:rsidR="00BE41E5" w:rsidRPr="00BE41E5" w:rsidRDefault="00BE41E5" w:rsidP="00BE41E5">
            <w:pPr>
              <w:snapToGrid w:val="0"/>
              <w:spacing w:line="260" w:lineRule="exact"/>
              <w:ind w:left="170" w:hangingChars="100" w:hanging="170"/>
              <w:jc w:val="left"/>
              <w:rPr>
                <w:rFonts w:eastAsia="ＭＳ ゴシック"/>
                <w:sz w:val="18"/>
                <w:szCs w:val="18"/>
              </w:rPr>
            </w:pPr>
            <w:r w:rsidRPr="00BE41E5">
              <w:rPr>
                <w:rFonts w:eastAsia="ＭＳ ゴシック" w:hint="eastAsia"/>
                <w:sz w:val="18"/>
                <w:szCs w:val="18"/>
              </w:rPr>
              <w:t>・地域人材やボランティアを活用して，夢いっぱい教室，町探検などの活動に継続して取り組んでいく。</w:t>
            </w:r>
          </w:p>
          <w:p w:rsidR="00057B3B" w:rsidRPr="004E3725" w:rsidRDefault="00BE41E5" w:rsidP="00057B3B">
            <w:pPr>
              <w:snapToGrid w:val="0"/>
              <w:spacing w:line="0" w:lineRule="atLeast"/>
              <w:ind w:left="170" w:hangingChars="100" w:hanging="170"/>
              <w:rPr>
                <w:rFonts w:ascii="ＭＳ ゴシック" w:eastAsia="ＭＳ ゴシック" w:hAnsi="ＭＳ ゴシック"/>
                <w:color w:val="000000"/>
                <w:sz w:val="12"/>
                <w:szCs w:val="16"/>
              </w:rPr>
            </w:pPr>
            <w:r w:rsidRPr="00BE41E5">
              <w:rPr>
                <w:rFonts w:eastAsia="ＭＳ ゴシック" w:hint="eastAsia"/>
                <w:sz w:val="18"/>
                <w:szCs w:val="18"/>
              </w:rPr>
              <w:t>・引き続き，</w:t>
            </w:r>
            <w:r w:rsidRPr="00BE41E5">
              <w:rPr>
                <w:rFonts w:eastAsia="ＭＳ ゴシック" w:hint="eastAsia"/>
                <w:sz w:val="18"/>
              </w:rPr>
              <w:t>学級活動や委員会活動で，キャリアパスポートへ活動記録を累積</w:t>
            </w:r>
            <w:r w:rsidR="00A84E1A">
              <w:rPr>
                <w:rFonts w:eastAsia="ＭＳ ゴシック" w:hint="eastAsia"/>
                <w:sz w:val="18"/>
              </w:rPr>
              <w:t>する</w:t>
            </w:r>
            <w:r w:rsidRPr="00BE41E5">
              <w:rPr>
                <w:rFonts w:eastAsia="ＭＳ ゴシック" w:hint="eastAsia"/>
                <w:sz w:val="18"/>
              </w:rPr>
              <w:t>。</w:t>
            </w:r>
          </w:p>
        </w:tc>
      </w:tr>
      <w:tr w:rsidR="00BE41E5" w:rsidRPr="00BC2B86" w:rsidTr="00B15DA3">
        <w:trPr>
          <w:cantSplit/>
          <w:trHeight w:val="38"/>
        </w:trPr>
        <w:tc>
          <w:tcPr>
            <w:tcW w:w="851" w:type="dxa"/>
            <w:vMerge w:val="restart"/>
            <w:tcBorders>
              <w:top w:val="nil"/>
              <w:left w:val="single" w:sz="4" w:space="0" w:color="auto"/>
              <w:right w:val="single" w:sz="4" w:space="0" w:color="auto"/>
            </w:tcBorders>
            <w:shd w:val="clear" w:color="auto" w:fill="auto"/>
          </w:tcPr>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２－（１）</w:t>
            </w:r>
          </w:p>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グローバル社会に主体的に向き合い，郷土愛を醸成する教育の推進</w:t>
            </w:r>
          </w:p>
        </w:tc>
        <w:tc>
          <w:tcPr>
            <w:tcW w:w="2551" w:type="dxa"/>
            <w:tcBorders>
              <w:top w:val="nil"/>
              <w:left w:val="single" w:sz="4" w:space="0" w:color="auto"/>
              <w:bottom w:val="single" w:sz="4" w:space="0" w:color="auto"/>
              <w:right w:val="single" w:sz="4" w:space="0" w:color="auto"/>
            </w:tcBorders>
            <w:shd w:val="clear" w:color="auto" w:fill="auto"/>
          </w:tcPr>
          <w:p w:rsidR="00BE41E5" w:rsidRPr="00A737E1" w:rsidRDefault="00BE41E5" w:rsidP="00BE41E5">
            <w:pPr>
              <w:spacing w:line="0" w:lineRule="atLeast"/>
              <w:ind w:left="340" w:hangingChars="200" w:hanging="34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Ａ６　児童は，英語を使ってコミュニケーションしている。</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【数値指標】</w:t>
            </w:r>
          </w:p>
          <w:p w:rsidR="00BE41E5" w:rsidRPr="00A737E1" w:rsidRDefault="00BE41E5" w:rsidP="00BE41E5">
            <w:pPr>
              <w:spacing w:line="260" w:lineRule="exact"/>
              <w:ind w:left="340" w:hangingChars="200" w:hanging="340"/>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BE41E5" w:rsidRPr="00A737E1" w:rsidRDefault="00BE41E5" w:rsidP="00BE41E5">
            <w:pPr>
              <w:spacing w:line="260" w:lineRule="exact"/>
              <w:ind w:left="1"/>
              <w:rPr>
                <w:rFonts w:ascii="ＭＳ ゴシック" w:eastAsia="ＭＳ ゴシック" w:hAnsi="ＭＳ ゴシック"/>
                <w:sz w:val="18"/>
              </w:rPr>
            </w:pPr>
            <w:r w:rsidRPr="00A737E1">
              <w:rPr>
                <w:rFonts w:ascii="ＭＳ ゴシック" w:eastAsia="ＭＳ ゴシック" w:hAnsi="ＭＳ ゴシック" w:hint="eastAsia"/>
                <w:sz w:val="18"/>
              </w:rPr>
              <w:t>「児童は，英語を使ってコミュニケーションしている。」における肯定的回答</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rPr>
              <w:t>⇒教職員９０％以上</w:t>
            </w:r>
          </w:p>
        </w:tc>
        <w:tc>
          <w:tcPr>
            <w:tcW w:w="3210" w:type="dxa"/>
            <w:tcBorders>
              <w:top w:val="single" w:sz="4" w:space="0" w:color="auto"/>
              <w:left w:val="single" w:sz="4" w:space="0" w:color="auto"/>
              <w:bottom w:val="single" w:sz="4" w:space="0" w:color="auto"/>
              <w:right w:val="dashed" w:sz="4" w:space="0" w:color="auto"/>
            </w:tcBorders>
          </w:tcPr>
          <w:p w:rsidR="00BE41E5" w:rsidRPr="00A737E1" w:rsidRDefault="00BE41E5" w:rsidP="00BE41E5">
            <w:pPr>
              <w:spacing w:line="260" w:lineRule="exact"/>
              <w:ind w:left="170" w:hangingChars="100" w:hanging="170"/>
              <w:rPr>
                <w:rFonts w:eastAsia="ＭＳ ゴシック"/>
                <w:sz w:val="18"/>
              </w:rPr>
            </w:pPr>
            <w:r w:rsidRPr="00A737E1">
              <w:rPr>
                <w:rFonts w:eastAsia="ＭＳ ゴシック" w:hint="eastAsia"/>
                <w:sz w:val="18"/>
              </w:rPr>
              <w:t>①　低学年から，学級担任とＡＬＴによる指導を系統的に行い，コミュニケーション能力の育成を図る。</w:t>
            </w:r>
          </w:p>
          <w:p w:rsidR="00BE41E5" w:rsidRPr="00A737E1" w:rsidRDefault="00BE41E5" w:rsidP="00BE41E5">
            <w:pPr>
              <w:spacing w:line="0" w:lineRule="atLeast"/>
              <w:ind w:left="170" w:hangingChars="100" w:hanging="170"/>
              <w:rPr>
                <w:rFonts w:ascii="ＭＳ ゴシック" w:eastAsia="ＭＳ ゴシック" w:hAnsi="ＭＳ ゴシック"/>
                <w:sz w:val="18"/>
                <w:szCs w:val="18"/>
              </w:rPr>
            </w:pPr>
            <w:r w:rsidRPr="00A737E1">
              <w:rPr>
                <w:rFonts w:eastAsia="ＭＳ ゴシック" w:hint="eastAsia"/>
                <w:sz w:val="18"/>
              </w:rPr>
              <w:t>②　職員研修で英語の教材開発やＩＣＴを活用した指導法の工夫や改善などを行い，授業力の向上を図る。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BE41E5" w:rsidRPr="004E3725" w:rsidRDefault="00BE41E5" w:rsidP="00BE41E5">
            <w:pPr>
              <w:spacing w:line="0" w:lineRule="atLeast"/>
              <w:ind w:left="170" w:hangingChars="100" w:hanging="170"/>
              <w:rPr>
                <w:rFonts w:ascii="ＭＳ ゴシック" w:eastAsia="ＭＳ ゴシック" w:hAnsi="ＭＳ ゴシック"/>
                <w:color w:val="000000"/>
                <w:sz w:val="12"/>
                <w:szCs w:val="16"/>
              </w:rPr>
            </w:pPr>
            <w:r w:rsidRPr="00FF0BB4">
              <w:rPr>
                <w:rFonts w:ascii="ＭＳ Ｐ明朝" w:eastAsia="ＭＳ Ｐ明朝" w:hAnsi="ＭＳ Ｐ明朝" w:hint="eastAsia"/>
                <w:color w:val="000000"/>
                <w:sz w:val="18"/>
                <w:szCs w:val="18"/>
              </w:rPr>
              <w:t>Ｂ</w:t>
            </w:r>
          </w:p>
        </w:tc>
        <w:tc>
          <w:tcPr>
            <w:tcW w:w="3544" w:type="dxa"/>
            <w:tcBorders>
              <w:top w:val="single" w:sz="4" w:space="0" w:color="auto"/>
              <w:bottom w:val="single" w:sz="4" w:space="0" w:color="auto"/>
            </w:tcBorders>
            <w:shd w:val="clear" w:color="auto" w:fill="CCCCCC"/>
          </w:tcPr>
          <w:p w:rsidR="00BE41E5" w:rsidRPr="004E3725" w:rsidRDefault="00BE41E5" w:rsidP="00BE41E5">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r>
              <w:rPr>
                <w:rFonts w:ascii="ＭＳ ゴシック" w:eastAsia="ＭＳ ゴシック" w:hAnsi="ＭＳ ゴシック" w:hint="eastAsia"/>
                <w:color w:val="000000"/>
                <w:sz w:val="18"/>
                <w:szCs w:val="18"/>
              </w:rPr>
              <w:t>A6（〇）</w:t>
            </w:r>
          </w:p>
          <w:tbl>
            <w:tblPr>
              <w:tblStyle w:val="a9"/>
              <w:tblW w:w="0" w:type="auto"/>
              <w:tblLayout w:type="fixed"/>
              <w:tblLook w:val="04A0" w:firstRow="1" w:lastRow="0" w:firstColumn="1" w:lastColumn="0" w:noHBand="0" w:noVBand="1"/>
            </w:tblPr>
            <w:tblGrid>
              <w:gridCol w:w="888"/>
              <w:gridCol w:w="850"/>
              <w:gridCol w:w="869"/>
              <w:gridCol w:w="691"/>
            </w:tblGrid>
            <w:tr w:rsidR="00BE41E5" w:rsidRPr="0019694D" w:rsidTr="00235DF0">
              <w:tc>
                <w:tcPr>
                  <w:tcW w:w="888" w:type="dxa"/>
                  <w:shd w:val="clear" w:color="auto" w:fill="auto"/>
                </w:tcPr>
                <w:p w:rsidR="00BE41E5" w:rsidRPr="0019694D" w:rsidRDefault="00BE41E5" w:rsidP="00BE41E5">
                  <w:pPr>
                    <w:spacing w:line="0" w:lineRule="atLeast"/>
                    <w:jc w:val="center"/>
                    <w:rPr>
                      <w:rFonts w:ascii="ＭＳ ゴシック" w:eastAsia="ＭＳ ゴシック" w:hAnsi="ＭＳ ゴシック"/>
                      <w:sz w:val="18"/>
                    </w:rPr>
                  </w:pPr>
                  <w:r w:rsidRPr="000B47C2">
                    <w:rPr>
                      <w:rFonts w:ascii="ＭＳ ゴシック" w:eastAsia="ＭＳ ゴシック" w:hAnsi="ＭＳ ゴシック" w:hint="eastAsia"/>
                      <w:kern w:val="0"/>
                      <w:sz w:val="18"/>
                    </w:rPr>
                    <w:t>児童</w:t>
                  </w:r>
                </w:p>
              </w:tc>
              <w:tc>
                <w:tcPr>
                  <w:tcW w:w="850" w:type="dxa"/>
                  <w:shd w:val="clear" w:color="auto" w:fill="A6A6A6" w:themeFill="background1" w:themeFillShade="A6"/>
                </w:tcPr>
                <w:p w:rsidR="00BE41E5" w:rsidRPr="0019694D" w:rsidRDefault="00BE41E5" w:rsidP="00BE41E5">
                  <w:pPr>
                    <w:spacing w:line="0" w:lineRule="atLeast"/>
                    <w:jc w:val="center"/>
                    <w:rPr>
                      <w:rFonts w:ascii="ＭＳ ゴシック" w:eastAsia="ＭＳ ゴシック" w:hAnsi="ＭＳ ゴシック"/>
                      <w:sz w:val="18"/>
                    </w:rPr>
                  </w:pPr>
                  <w:r w:rsidRPr="00FC4621">
                    <w:rPr>
                      <w:rFonts w:ascii="ＭＳ ゴシック" w:eastAsia="ＭＳ ゴシック" w:hAnsi="ＭＳ ゴシック" w:hint="eastAsia"/>
                      <w:kern w:val="0"/>
                      <w:sz w:val="18"/>
                      <w:bdr w:val="single" w:sz="4" w:space="0" w:color="auto"/>
                    </w:rPr>
                    <w:t>教職員</w:t>
                  </w:r>
                </w:p>
              </w:tc>
              <w:tc>
                <w:tcPr>
                  <w:tcW w:w="869"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保護者</w:t>
                  </w:r>
                </w:p>
              </w:tc>
              <w:tc>
                <w:tcPr>
                  <w:tcW w:w="691"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BE41E5" w:rsidRPr="0019694D" w:rsidTr="00235DF0">
              <w:tc>
                <w:tcPr>
                  <w:tcW w:w="888" w:type="dxa"/>
                  <w:shd w:val="clear" w:color="auto" w:fill="auto"/>
                </w:tcPr>
                <w:p w:rsidR="00BE41E5" w:rsidRPr="0019694D" w:rsidRDefault="00BE41E5" w:rsidP="00BE41E5">
                  <w:pPr>
                    <w:jc w:val="center"/>
                    <w:rPr>
                      <w:rFonts w:ascii="ＭＳ ゴシック" w:eastAsia="ＭＳ ゴシック" w:hAnsi="ＭＳ ゴシック"/>
                      <w:sz w:val="18"/>
                    </w:rPr>
                  </w:pPr>
                  <w:r w:rsidRPr="009364F9">
                    <w:rPr>
                      <w:rFonts w:ascii="ＭＳ ゴシック" w:eastAsia="ＭＳ ゴシック" w:hAnsi="ＭＳ ゴシック" w:hint="eastAsia"/>
                      <w:sz w:val="18"/>
                    </w:rPr>
                    <w:t>76.1</w:t>
                  </w:r>
                </w:p>
              </w:tc>
              <w:tc>
                <w:tcPr>
                  <w:tcW w:w="850"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FF1AD7">
                    <w:rPr>
                      <w:rFonts w:ascii="ＭＳ ゴシック" w:eastAsia="ＭＳ ゴシック" w:hAnsi="ＭＳ ゴシック" w:hint="eastAsia"/>
                      <w:sz w:val="18"/>
                    </w:rPr>
                    <w:t xml:space="preserve">95.7 </w:t>
                  </w:r>
                </w:p>
              </w:tc>
              <w:tc>
                <w:tcPr>
                  <w:tcW w:w="869" w:type="dxa"/>
                  <w:tcBorders>
                    <w:tr2bl w:val="single" w:sz="4" w:space="0" w:color="auto"/>
                  </w:tcBorders>
                </w:tcPr>
                <w:p w:rsidR="00BE41E5" w:rsidRPr="0019694D" w:rsidRDefault="00BE41E5" w:rsidP="00BE41E5">
                  <w:pPr>
                    <w:jc w:val="center"/>
                    <w:rPr>
                      <w:rFonts w:ascii="ＭＳ ゴシック" w:eastAsia="ＭＳ ゴシック" w:hAnsi="ＭＳ ゴシック"/>
                      <w:sz w:val="18"/>
                    </w:rPr>
                  </w:pPr>
                </w:p>
              </w:tc>
              <w:tc>
                <w:tcPr>
                  <w:tcW w:w="691" w:type="dxa"/>
                  <w:tcBorders>
                    <w:tr2bl w:val="single" w:sz="4" w:space="0" w:color="auto"/>
                  </w:tcBorders>
                </w:tcPr>
                <w:p w:rsidR="00BE41E5" w:rsidRPr="00B0776C" w:rsidRDefault="00BE41E5" w:rsidP="00BE41E5">
                  <w:pPr>
                    <w:jc w:val="center"/>
                    <w:rPr>
                      <w:rFonts w:ascii="ＭＳ ゴシック" w:eastAsia="ＭＳ ゴシック" w:hAnsi="ＭＳ ゴシック"/>
                      <w:b/>
                      <w:sz w:val="18"/>
                    </w:rPr>
                  </w:pPr>
                </w:p>
              </w:tc>
            </w:tr>
            <w:tr w:rsidR="00BE41E5" w:rsidRPr="0019694D" w:rsidTr="00235DF0">
              <w:tc>
                <w:tcPr>
                  <w:tcW w:w="888" w:type="dxa"/>
                  <w:shd w:val="clear" w:color="auto" w:fill="auto"/>
                </w:tcPr>
                <w:p w:rsidR="00BE41E5" w:rsidRPr="0019694D" w:rsidRDefault="00BE41E5" w:rsidP="00BE41E5">
                  <w:pPr>
                    <w:jc w:val="center"/>
                    <w:rPr>
                      <w:rFonts w:ascii="ＭＳ ゴシック" w:eastAsia="ＭＳ ゴシック" w:hAnsi="ＭＳ ゴシック"/>
                      <w:sz w:val="18"/>
                    </w:rPr>
                  </w:pPr>
                  <w:r w:rsidRPr="009364F9">
                    <w:rPr>
                      <w:rFonts w:ascii="ＭＳ ゴシック" w:eastAsia="ＭＳ ゴシック" w:hAnsi="ＭＳ ゴシック" w:hint="eastAsia"/>
                      <w:sz w:val="18"/>
                    </w:rPr>
                    <w:t>※</w:t>
                  </w:r>
                </w:p>
              </w:tc>
              <w:tc>
                <w:tcPr>
                  <w:tcW w:w="850"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FF1AD7">
                    <w:rPr>
                      <w:rFonts w:ascii="ＭＳ ゴシック" w:eastAsia="ＭＳ ゴシック" w:hAnsi="ＭＳ ゴシック" w:hint="eastAsia"/>
                      <w:sz w:val="18"/>
                    </w:rPr>
                    <w:t xml:space="preserve">87.5 </w:t>
                  </w:r>
                </w:p>
              </w:tc>
              <w:tc>
                <w:tcPr>
                  <w:tcW w:w="869" w:type="dxa"/>
                  <w:tcBorders>
                    <w:tr2bl w:val="single" w:sz="4" w:space="0" w:color="auto"/>
                  </w:tcBorders>
                </w:tcPr>
                <w:p w:rsidR="00BE41E5" w:rsidRPr="0019694D" w:rsidRDefault="00BE41E5" w:rsidP="00BE41E5">
                  <w:pPr>
                    <w:jc w:val="center"/>
                    <w:rPr>
                      <w:rFonts w:ascii="ＭＳ ゴシック" w:eastAsia="ＭＳ ゴシック" w:hAnsi="ＭＳ ゴシック"/>
                      <w:sz w:val="18"/>
                    </w:rPr>
                  </w:pPr>
                </w:p>
              </w:tc>
              <w:tc>
                <w:tcPr>
                  <w:tcW w:w="691" w:type="dxa"/>
                  <w:tcBorders>
                    <w:tr2bl w:val="single" w:sz="4" w:space="0" w:color="auto"/>
                  </w:tcBorders>
                </w:tcPr>
                <w:p w:rsidR="00BE41E5" w:rsidRPr="0019694D" w:rsidRDefault="00BE41E5" w:rsidP="00BE41E5">
                  <w:pPr>
                    <w:jc w:val="center"/>
                    <w:rPr>
                      <w:rFonts w:ascii="ＭＳ ゴシック" w:eastAsia="ＭＳ ゴシック" w:hAnsi="ＭＳ ゴシック"/>
                      <w:sz w:val="18"/>
                    </w:rPr>
                  </w:pPr>
                </w:p>
              </w:tc>
            </w:tr>
          </w:tbl>
          <w:p w:rsidR="00BE41E5" w:rsidRPr="00BE41E5" w:rsidRDefault="00BE41E5" w:rsidP="00BE41E5">
            <w:pPr>
              <w:snapToGrid w:val="0"/>
              <w:spacing w:line="0" w:lineRule="atLeast"/>
              <w:rPr>
                <w:rFonts w:ascii="ＭＳ ゴシック" w:eastAsia="ＭＳ ゴシック" w:hAnsi="ＭＳ ゴシック"/>
                <w:color w:val="000000"/>
                <w:sz w:val="18"/>
                <w:szCs w:val="21"/>
              </w:rPr>
            </w:pPr>
            <w:r w:rsidRPr="00BE41E5">
              <w:rPr>
                <w:rFonts w:ascii="ＭＳ ゴシック" w:eastAsia="ＭＳ ゴシック" w:hAnsi="ＭＳ ゴシック" w:hint="eastAsia"/>
                <w:color w:val="000000"/>
                <w:sz w:val="18"/>
                <w:szCs w:val="21"/>
              </w:rPr>
              <w:t>・教職員の肯定的回答が95.7％であった。</w:t>
            </w:r>
          </w:p>
          <w:p w:rsidR="00BE41E5" w:rsidRPr="00BE41E5" w:rsidRDefault="00BE41E5" w:rsidP="00BE41E5">
            <w:pPr>
              <w:snapToGrid w:val="0"/>
              <w:spacing w:line="0" w:lineRule="atLeast"/>
              <w:ind w:left="170" w:hangingChars="100" w:hanging="170"/>
              <w:rPr>
                <w:rFonts w:ascii="ＭＳ ゴシック" w:eastAsia="ＭＳ ゴシック" w:hAnsi="ＭＳ ゴシック"/>
                <w:color w:val="000000"/>
                <w:sz w:val="18"/>
                <w:szCs w:val="21"/>
              </w:rPr>
            </w:pPr>
            <w:r w:rsidRPr="00BE41E5">
              <w:rPr>
                <w:rFonts w:ascii="ＭＳ ゴシック" w:eastAsia="ＭＳ ゴシック" w:hAnsi="ＭＳ ゴシック" w:hint="eastAsia"/>
                <w:color w:val="000000"/>
                <w:sz w:val="18"/>
                <w:szCs w:val="21"/>
              </w:rPr>
              <w:t>・学級担任やＡＬＴによる継続的な指導により，楽しさを味わえるような活動を実施することができた。</w:t>
            </w:r>
          </w:p>
          <w:p w:rsidR="00BE41E5" w:rsidRPr="00BE41E5" w:rsidRDefault="00BE41E5" w:rsidP="00BE41E5">
            <w:pPr>
              <w:snapToGrid w:val="0"/>
              <w:spacing w:line="0" w:lineRule="atLeast"/>
              <w:rPr>
                <w:rFonts w:ascii="ＭＳ ゴシック" w:eastAsia="ＭＳ ゴシック" w:hAnsi="ＭＳ ゴシック"/>
                <w:color w:val="000000"/>
                <w:sz w:val="18"/>
                <w:szCs w:val="21"/>
              </w:rPr>
            </w:pPr>
            <w:r w:rsidRPr="00BE41E5">
              <w:rPr>
                <w:rFonts w:ascii="ＭＳ ゴシック" w:eastAsia="ＭＳ ゴシック" w:hAnsi="ＭＳ ゴシック" w:hint="eastAsia"/>
                <w:color w:val="000000"/>
                <w:sz w:val="18"/>
                <w:szCs w:val="21"/>
              </w:rPr>
              <w:t>【次年度の方針】</w:t>
            </w:r>
          </w:p>
          <w:p w:rsidR="00BE41E5" w:rsidRPr="00BE41E5" w:rsidRDefault="00BE41E5" w:rsidP="00BE41E5">
            <w:pPr>
              <w:snapToGrid w:val="0"/>
              <w:spacing w:line="0" w:lineRule="atLeast"/>
              <w:ind w:left="170" w:hangingChars="100" w:hanging="170"/>
              <w:rPr>
                <w:rFonts w:ascii="ＭＳ ゴシック" w:eastAsia="ＭＳ ゴシック" w:hAnsi="ＭＳ ゴシック"/>
                <w:color w:val="000000"/>
                <w:sz w:val="18"/>
                <w:szCs w:val="21"/>
              </w:rPr>
            </w:pPr>
            <w:r w:rsidRPr="00BE41E5">
              <w:rPr>
                <w:rFonts w:ascii="ＭＳ ゴシック" w:eastAsia="ＭＳ ゴシック" w:hAnsi="ＭＳ ゴシック" w:hint="eastAsia"/>
                <w:color w:val="000000"/>
                <w:sz w:val="18"/>
                <w:szCs w:val="21"/>
              </w:rPr>
              <w:t>・</w:t>
            </w:r>
            <w:r w:rsidR="0070459A">
              <w:rPr>
                <w:rFonts w:ascii="ＭＳ ゴシック" w:eastAsia="ＭＳ ゴシック" w:hAnsi="ＭＳ ゴシック" w:hint="eastAsia"/>
                <w:color w:val="000000"/>
                <w:sz w:val="18"/>
                <w:szCs w:val="21"/>
              </w:rPr>
              <w:t>今後</w:t>
            </w:r>
            <w:r w:rsidRPr="00BE41E5">
              <w:rPr>
                <w:rFonts w:ascii="ＭＳ ゴシック" w:eastAsia="ＭＳ ゴシック" w:hAnsi="ＭＳ ゴシック" w:hint="eastAsia"/>
                <w:color w:val="000000"/>
                <w:sz w:val="18"/>
                <w:szCs w:val="21"/>
              </w:rPr>
              <w:t>も職員研修で指導法の工夫や改善などを行い，授業力の向上を図る</w:t>
            </w:r>
          </w:p>
          <w:p w:rsidR="00057B3B" w:rsidRPr="004E3725" w:rsidRDefault="00BE41E5" w:rsidP="00E97D2B">
            <w:pPr>
              <w:snapToGrid w:val="0"/>
              <w:spacing w:line="0" w:lineRule="atLeast"/>
              <w:ind w:left="170" w:hangingChars="100" w:hanging="170"/>
              <w:rPr>
                <w:rFonts w:ascii="ＭＳ ゴシック" w:eastAsia="ＭＳ ゴシック" w:hAnsi="ＭＳ ゴシック"/>
                <w:color w:val="000000"/>
                <w:sz w:val="12"/>
                <w:szCs w:val="16"/>
              </w:rPr>
            </w:pPr>
            <w:r w:rsidRPr="00BE41E5">
              <w:rPr>
                <w:rFonts w:ascii="ＭＳ ゴシック" w:eastAsia="ＭＳ ゴシック" w:hAnsi="ＭＳ ゴシック" w:hint="eastAsia"/>
                <w:color w:val="000000"/>
                <w:sz w:val="18"/>
                <w:szCs w:val="21"/>
              </w:rPr>
              <w:t>・特に、高学年においては導入されたデジタル教科書を活用し、指導の工夫を図る。</w:t>
            </w:r>
          </w:p>
        </w:tc>
      </w:tr>
      <w:tr w:rsidR="00BE41E5" w:rsidRPr="00BC2B86" w:rsidTr="00B15DA3">
        <w:trPr>
          <w:cantSplit/>
          <w:trHeight w:val="38"/>
        </w:trPr>
        <w:tc>
          <w:tcPr>
            <w:tcW w:w="851" w:type="dxa"/>
            <w:vMerge/>
            <w:tcBorders>
              <w:left w:val="single" w:sz="4" w:space="0" w:color="auto"/>
              <w:bottom w:val="single" w:sz="4" w:space="0" w:color="000000"/>
              <w:right w:val="single" w:sz="4" w:space="0" w:color="auto"/>
            </w:tcBorders>
            <w:shd w:val="clear" w:color="auto" w:fill="auto"/>
          </w:tcPr>
          <w:p w:rsidR="00BE41E5" w:rsidRPr="00946077" w:rsidRDefault="00BE41E5" w:rsidP="00BE41E5">
            <w:pPr>
              <w:spacing w:line="0" w:lineRule="atLeast"/>
              <w:rPr>
                <w:rFonts w:ascii="ＭＳ ゴシック" w:eastAsia="ＭＳ ゴシック" w:hAnsi="ＭＳ ゴシック" w:cs="ＭＳ Ｐゴシック"/>
                <w:color w:val="000000"/>
                <w:sz w:val="12"/>
                <w:szCs w:val="16"/>
              </w:rPr>
            </w:pPr>
          </w:p>
        </w:tc>
        <w:tc>
          <w:tcPr>
            <w:tcW w:w="2551" w:type="dxa"/>
            <w:tcBorders>
              <w:top w:val="nil"/>
              <w:left w:val="single" w:sz="4" w:space="0" w:color="auto"/>
              <w:bottom w:val="single" w:sz="4" w:space="0" w:color="auto"/>
              <w:right w:val="single" w:sz="4" w:space="0" w:color="auto"/>
            </w:tcBorders>
            <w:shd w:val="clear" w:color="auto" w:fill="auto"/>
          </w:tcPr>
          <w:p w:rsidR="00BE41E5" w:rsidRPr="00A737E1" w:rsidRDefault="00BE41E5" w:rsidP="00BE41E5">
            <w:pPr>
              <w:spacing w:line="0" w:lineRule="atLeast"/>
              <w:ind w:left="340" w:hangingChars="200" w:hanging="34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Ａ７　児童は，宇都宮の良さを知っている。</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【数値指標】</w:t>
            </w:r>
          </w:p>
          <w:p w:rsidR="00BE41E5" w:rsidRPr="00A737E1" w:rsidRDefault="00BE41E5" w:rsidP="00BE41E5">
            <w:pPr>
              <w:spacing w:line="260" w:lineRule="exact"/>
              <w:ind w:left="340" w:hangingChars="200" w:hanging="340"/>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BE41E5" w:rsidRPr="00A737E1" w:rsidRDefault="00BE41E5" w:rsidP="00BE41E5">
            <w:pPr>
              <w:spacing w:line="260" w:lineRule="exact"/>
              <w:ind w:left="1"/>
              <w:rPr>
                <w:rFonts w:ascii="ＭＳ ゴシック" w:eastAsia="ＭＳ ゴシック" w:hAnsi="ＭＳ ゴシック"/>
                <w:sz w:val="18"/>
              </w:rPr>
            </w:pPr>
            <w:r w:rsidRPr="00A737E1">
              <w:rPr>
                <w:rFonts w:ascii="ＭＳ ゴシック" w:eastAsia="ＭＳ ゴシック" w:hAnsi="ＭＳ ゴシック" w:hint="eastAsia"/>
                <w:sz w:val="18"/>
              </w:rPr>
              <w:t>「私は，宇都宮の良さを知っている。」における肯定的回答</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rPr>
              <w:t>⇒児童８０％以上</w:t>
            </w:r>
          </w:p>
        </w:tc>
        <w:tc>
          <w:tcPr>
            <w:tcW w:w="3210" w:type="dxa"/>
            <w:tcBorders>
              <w:top w:val="single" w:sz="4" w:space="0" w:color="auto"/>
              <w:left w:val="single" w:sz="4" w:space="0" w:color="auto"/>
              <w:bottom w:val="single" w:sz="4" w:space="0" w:color="auto"/>
              <w:right w:val="dashed" w:sz="4" w:space="0" w:color="auto"/>
            </w:tcBorders>
          </w:tcPr>
          <w:p w:rsidR="00BE41E5" w:rsidRPr="00A737E1" w:rsidRDefault="00BE41E5" w:rsidP="00BE41E5">
            <w:pPr>
              <w:spacing w:line="260" w:lineRule="exact"/>
              <w:ind w:left="170" w:hangingChars="100" w:hanging="170"/>
              <w:rPr>
                <w:rFonts w:eastAsia="ＭＳ ゴシック"/>
                <w:sz w:val="18"/>
              </w:rPr>
            </w:pPr>
            <w:r w:rsidRPr="00A737E1">
              <w:rPr>
                <w:rFonts w:eastAsia="ＭＳ ゴシック" w:hint="eastAsia"/>
                <w:sz w:val="18"/>
              </w:rPr>
              <w:t>①　生活科，社会科，総合的な学習の時間の授業や，市内や地域での校外学習等において，学習内容に関連させながら児童が身近な地域や宇都宮市の良さに気付く指導に努める。</w:t>
            </w:r>
          </w:p>
          <w:p w:rsidR="00BE41E5" w:rsidRPr="00A737E1" w:rsidRDefault="00BE41E5" w:rsidP="00BE41E5">
            <w:pPr>
              <w:spacing w:line="0" w:lineRule="atLeast"/>
              <w:ind w:left="170" w:hangingChars="100" w:hanging="170"/>
              <w:rPr>
                <w:rFonts w:ascii="ＭＳ ゴシック" w:eastAsia="ＭＳ ゴシック" w:hAnsi="ＭＳ ゴシック"/>
                <w:sz w:val="18"/>
                <w:szCs w:val="18"/>
              </w:rPr>
            </w:pPr>
            <w:r w:rsidRPr="00A737E1">
              <w:rPr>
                <w:rFonts w:eastAsia="ＭＳ ゴシック" w:hint="eastAsia"/>
                <w:sz w:val="18"/>
              </w:rPr>
              <w:t>②　教師自身が宇都宮市の歴史，文化，伝統産業，特産物等について理解を深められるよう自己研修に努める。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BE41E5" w:rsidRPr="004E3725" w:rsidRDefault="00BE41E5" w:rsidP="00BE41E5">
            <w:pPr>
              <w:spacing w:line="0" w:lineRule="atLeast"/>
              <w:ind w:left="170" w:hangingChars="100" w:hanging="170"/>
              <w:rPr>
                <w:rFonts w:ascii="ＭＳ ゴシック" w:eastAsia="ＭＳ ゴシック" w:hAnsi="ＭＳ ゴシック"/>
                <w:color w:val="000000"/>
                <w:sz w:val="12"/>
                <w:szCs w:val="16"/>
              </w:rPr>
            </w:pPr>
            <w:r w:rsidRPr="00FF0BB4">
              <w:rPr>
                <w:rFonts w:ascii="ＭＳ Ｐ明朝" w:eastAsia="ＭＳ Ｐ明朝" w:hAnsi="ＭＳ Ｐ明朝" w:hint="eastAsia"/>
                <w:color w:val="000000"/>
                <w:sz w:val="18"/>
                <w:szCs w:val="18"/>
              </w:rPr>
              <w:t>Ｂ</w:t>
            </w:r>
          </w:p>
        </w:tc>
        <w:tc>
          <w:tcPr>
            <w:tcW w:w="3544" w:type="dxa"/>
            <w:tcBorders>
              <w:top w:val="single" w:sz="4" w:space="0" w:color="auto"/>
              <w:bottom w:val="single" w:sz="4" w:space="0" w:color="auto"/>
            </w:tcBorders>
            <w:shd w:val="clear" w:color="auto" w:fill="CCCCCC"/>
          </w:tcPr>
          <w:p w:rsidR="00BE41E5" w:rsidRPr="004E3725" w:rsidRDefault="00BE41E5" w:rsidP="00BE41E5">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r>
              <w:rPr>
                <w:rFonts w:ascii="ＭＳ ゴシック" w:eastAsia="ＭＳ ゴシック" w:hAnsi="ＭＳ ゴシック" w:hint="eastAsia"/>
                <w:color w:val="000000"/>
                <w:sz w:val="18"/>
                <w:szCs w:val="18"/>
              </w:rPr>
              <w:t>A7（〇）</w:t>
            </w:r>
          </w:p>
          <w:tbl>
            <w:tblPr>
              <w:tblStyle w:val="a9"/>
              <w:tblW w:w="0" w:type="auto"/>
              <w:tblLayout w:type="fixed"/>
              <w:tblLook w:val="04A0" w:firstRow="1" w:lastRow="0" w:firstColumn="1" w:lastColumn="0" w:noHBand="0" w:noVBand="1"/>
            </w:tblPr>
            <w:tblGrid>
              <w:gridCol w:w="888"/>
              <w:gridCol w:w="850"/>
              <w:gridCol w:w="869"/>
              <w:gridCol w:w="691"/>
            </w:tblGrid>
            <w:tr w:rsidR="00BE41E5" w:rsidRPr="0019694D" w:rsidTr="00235DF0">
              <w:tc>
                <w:tcPr>
                  <w:tcW w:w="888" w:type="dxa"/>
                  <w:shd w:val="clear" w:color="auto" w:fill="A6A6A6" w:themeFill="background1" w:themeFillShade="A6"/>
                </w:tcPr>
                <w:p w:rsidR="00BE41E5" w:rsidRPr="0019694D" w:rsidRDefault="00BE41E5" w:rsidP="00BE41E5">
                  <w:pPr>
                    <w:spacing w:line="0" w:lineRule="atLeast"/>
                    <w:jc w:val="center"/>
                    <w:rPr>
                      <w:rFonts w:ascii="ＭＳ ゴシック" w:eastAsia="ＭＳ ゴシック" w:hAnsi="ＭＳ ゴシック"/>
                      <w:sz w:val="18"/>
                    </w:rPr>
                  </w:pPr>
                  <w:r w:rsidRPr="00FC4621">
                    <w:rPr>
                      <w:rFonts w:ascii="ＭＳ ゴシック" w:eastAsia="ＭＳ ゴシック" w:hAnsi="ＭＳ ゴシック" w:hint="eastAsia"/>
                      <w:kern w:val="0"/>
                      <w:sz w:val="18"/>
                      <w:bdr w:val="single" w:sz="4" w:space="0" w:color="auto"/>
                    </w:rPr>
                    <w:t>児童</w:t>
                  </w:r>
                </w:p>
              </w:tc>
              <w:tc>
                <w:tcPr>
                  <w:tcW w:w="850" w:type="dxa"/>
                  <w:shd w:val="clear" w:color="auto" w:fill="auto"/>
                </w:tcPr>
                <w:p w:rsidR="00BE41E5" w:rsidRPr="0019694D" w:rsidRDefault="00BE41E5" w:rsidP="00BE41E5">
                  <w:pPr>
                    <w:spacing w:line="0" w:lineRule="atLeast"/>
                    <w:jc w:val="center"/>
                    <w:rPr>
                      <w:rFonts w:ascii="ＭＳ ゴシック" w:eastAsia="ＭＳ ゴシック" w:hAnsi="ＭＳ ゴシック"/>
                      <w:sz w:val="18"/>
                    </w:rPr>
                  </w:pPr>
                  <w:r w:rsidRPr="00BE473E">
                    <w:rPr>
                      <w:rFonts w:ascii="ＭＳ ゴシック" w:eastAsia="ＭＳ ゴシック" w:hAnsi="ＭＳ ゴシック" w:hint="eastAsia"/>
                      <w:kern w:val="0"/>
                      <w:sz w:val="18"/>
                    </w:rPr>
                    <w:t>教職員</w:t>
                  </w:r>
                </w:p>
              </w:tc>
              <w:tc>
                <w:tcPr>
                  <w:tcW w:w="869"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保護者</w:t>
                  </w:r>
                </w:p>
              </w:tc>
              <w:tc>
                <w:tcPr>
                  <w:tcW w:w="691"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BE41E5" w:rsidRPr="0019694D" w:rsidTr="00235DF0">
              <w:tc>
                <w:tcPr>
                  <w:tcW w:w="888"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FF1AD7">
                    <w:rPr>
                      <w:rFonts w:ascii="ＭＳ ゴシック" w:eastAsia="ＭＳ ゴシック" w:hAnsi="ＭＳ ゴシック" w:hint="eastAsia"/>
                      <w:sz w:val="18"/>
                    </w:rPr>
                    <w:t xml:space="preserve">85.2 </w:t>
                  </w:r>
                </w:p>
              </w:tc>
              <w:tc>
                <w:tcPr>
                  <w:tcW w:w="850" w:type="dxa"/>
                  <w:shd w:val="clear" w:color="auto" w:fill="auto"/>
                </w:tcPr>
                <w:p w:rsidR="00BE41E5" w:rsidRPr="0019694D" w:rsidRDefault="00BE41E5" w:rsidP="00BE41E5">
                  <w:pPr>
                    <w:jc w:val="center"/>
                    <w:rPr>
                      <w:rFonts w:ascii="ＭＳ ゴシック" w:eastAsia="ＭＳ ゴシック" w:hAnsi="ＭＳ ゴシック"/>
                      <w:sz w:val="18"/>
                    </w:rPr>
                  </w:pPr>
                  <w:r w:rsidRPr="00FF1AD7">
                    <w:rPr>
                      <w:rFonts w:ascii="ＭＳ ゴシック" w:eastAsia="ＭＳ ゴシック" w:hAnsi="ＭＳ ゴシック" w:hint="eastAsia"/>
                      <w:sz w:val="18"/>
                    </w:rPr>
                    <w:t xml:space="preserve">87.0 </w:t>
                  </w:r>
                </w:p>
              </w:tc>
              <w:tc>
                <w:tcPr>
                  <w:tcW w:w="869" w:type="dxa"/>
                </w:tcPr>
                <w:p w:rsidR="00BE41E5" w:rsidRPr="0019694D" w:rsidRDefault="00BE41E5" w:rsidP="00BE41E5">
                  <w:pPr>
                    <w:jc w:val="center"/>
                    <w:rPr>
                      <w:rFonts w:ascii="ＭＳ ゴシック" w:eastAsia="ＭＳ ゴシック" w:hAnsi="ＭＳ ゴシック"/>
                      <w:sz w:val="18"/>
                    </w:rPr>
                  </w:pPr>
                  <w:r w:rsidRPr="00FF1AD7">
                    <w:rPr>
                      <w:rFonts w:ascii="ＭＳ ゴシック" w:eastAsia="ＭＳ ゴシック" w:hAnsi="ＭＳ ゴシック" w:hint="eastAsia"/>
                      <w:sz w:val="18"/>
                    </w:rPr>
                    <w:t xml:space="preserve">74.3 </w:t>
                  </w:r>
                </w:p>
              </w:tc>
              <w:tc>
                <w:tcPr>
                  <w:tcW w:w="691" w:type="dxa"/>
                  <w:tcBorders>
                    <w:tr2bl w:val="single" w:sz="4" w:space="0" w:color="auto"/>
                  </w:tcBorders>
                </w:tcPr>
                <w:p w:rsidR="00BE41E5" w:rsidRPr="00B0776C" w:rsidRDefault="00BE41E5" w:rsidP="00BE41E5">
                  <w:pPr>
                    <w:jc w:val="center"/>
                    <w:rPr>
                      <w:rFonts w:ascii="ＭＳ ゴシック" w:eastAsia="ＭＳ ゴシック" w:hAnsi="ＭＳ ゴシック"/>
                      <w:b/>
                      <w:sz w:val="18"/>
                    </w:rPr>
                  </w:pPr>
                </w:p>
              </w:tc>
            </w:tr>
            <w:tr w:rsidR="00BE41E5" w:rsidRPr="0019694D" w:rsidTr="00235DF0">
              <w:tc>
                <w:tcPr>
                  <w:tcW w:w="888"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FF1AD7">
                    <w:rPr>
                      <w:rFonts w:ascii="ＭＳ ゴシック" w:eastAsia="ＭＳ ゴシック" w:hAnsi="ＭＳ ゴシック" w:hint="eastAsia"/>
                      <w:sz w:val="18"/>
                    </w:rPr>
                    <w:t xml:space="preserve">85.4 </w:t>
                  </w:r>
                </w:p>
              </w:tc>
              <w:tc>
                <w:tcPr>
                  <w:tcW w:w="850" w:type="dxa"/>
                  <w:shd w:val="clear" w:color="auto" w:fill="auto"/>
                </w:tcPr>
                <w:p w:rsidR="00BE41E5" w:rsidRPr="0019694D" w:rsidRDefault="00BE41E5" w:rsidP="00BE41E5">
                  <w:pPr>
                    <w:jc w:val="center"/>
                    <w:rPr>
                      <w:rFonts w:ascii="ＭＳ ゴシック" w:eastAsia="ＭＳ ゴシック" w:hAnsi="ＭＳ ゴシック"/>
                      <w:sz w:val="18"/>
                    </w:rPr>
                  </w:pPr>
                  <w:r w:rsidRPr="00FF1AD7">
                    <w:rPr>
                      <w:rFonts w:ascii="ＭＳ ゴシック" w:eastAsia="ＭＳ ゴシック" w:hAnsi="ＭＳ ゴシック" w:hint="eastAsia"/>
                      <w:sz w:val="18"/>
                    </w:rPr>
                    <w:t xml:space="preserve">93.8 </w:t>
                  </w:r>
                </w:p>
              </w:tc>
              <w:tc>
                <w:tcPr>
                  <w:tcW w:w="869" w:type="dxa"/>
                </w:tcPr>
                <w:p w:rsidR="00BE41E5" w:rsidRPr="0019694D" w:rsidRDefault="00BE41E5" w:rsidP="00BE41E5">
                  <w:pPr>
                    <w:jc w:val="center"/>
                    <w:rPr>
                      <w:rFonts w:ascii="ＭＳ ゴシック" w:eastAsia="ＭＳ ゴシック" w:hAnsi="ＭＳ ゴシック"/>
                      <w:sz w:val="18"/>
                    </w:rPr>
                  </w:pPr>
                  <w:r w:rsidRPr="00FF1AD7">
                    <w:rPr>
                      <w:rFonts w:ascii="ＭＳ ゴシック" w:eastAsia="ＭＳ ゴシック" w:hAnsi="ＭＳ ゴシック" w:hint="eastAsia"/>
                      <w:sz w:val="18"/>
                    </w:rPr>
                    <w:t>68.4</w:t>
                  </w:r>
                </w:p>
              </w:tc>
              <w:tc>
                <w:tcPr>
                  <w:tcW w:w="691" w:type="dxa"/>
                  <w:tcBorders>
                    <w:tr2bl w:val="single" w:sz="4" w:space="0" w:color="auto"/>
                  </w:tcBorders>
                </w:tcPr>
                <w:p w:rsidR="00BE41E5" w:rsidRPr="0019694D" w:rsidRDefault="00BE41E5" w:rsidP="00BE41E5">
                  <w:pPr>
                    <w:jc w:val="center"/>
                    <w:rPr>
                      <w:rFonts w:ascii="ＭＳ ゴシック" w:eastAsia="ＭＳ ゴシック" w:hAnsi="ＭＳ ゴシック"/>
                      <w:sz w:val="18"/>
                    </w:rPr>
                  </w:pPr>
                </w:p>
              </w:tc>
            </w:tr>
          </w:tbl>
          <w:p w:rsidR="00BE41E5" w:rsidRPr="00BE41E5" w:rsidRDefault="00BE41E5" w:rsidP="00BE41E5">
            <w:pPr>
              <w:snapToGrid w:val="0"/>
              <w:spacing w:line="0" w:lineRule="atLeast"/>
              <w:ind w:left="170" w:hangingChars="100" w:hanging="170"/>
              <w:rPr>
                <w:rFonts w:ascii="ＭＳ ゴシック" w:eastAsia="ＭＳ ゴシック" w:hAnsi="ＭＳ ゴシック"/>
                <w:color w:val="000000"/>
                <w:sz w:val="18"/>
                <w:szCs w:val="21"/>
              </w:rPr>
            </w:pPr>
            <w:r w:rsidRPr="00BE41E5">
              <w:rPr>
                <w:rFonts w:ascii="ＭＳ ゴシック" w:eastAsia="ＭＳ ゴシック" w:hAnsi="ＭＳ ゴシック" w:hint="eastAsia"/>
                <w:color w:val="000000"/>
                <w:sz w:val="18"/>
                <w:szCs w:val="21"/>
              </w:rPr>
              <w:t>・児童の肯定的回答が85.2％で目標</w:t>
            </w:r>
            <w:r w:rsidR="0070459A">
              <w:rPr>
                <w:rFonts w:ascii="ＭＳ ゴシック" w:eastAsia="ＭＳ ゴシック" w:hAnsi="ＭＳ ゴシック" w:hint="eastAsia"/>
                <w:color w:val="000000"/>
                <w:sz w:val="18"/>
                <w:szCs w:val="21"/>
              </w:rPr>
              <w:t>を</w:t>
            </w:r>
            <w:r w:rsidRPr="00BE41E5">
              <w:rPr>
                <w:rFonts w:ascii="ＭＳ ゴシック" w:eastAsia="ＭＳ ゴシック" w:hAnsi="ＭＳ ゴシック" w:hint="eastAsia"/>
                <w:color w:val="000000"/>
                <w:sz w:val="18"/>
                <w:szCs w:val="21"/>
              </w:rPr>
              <w:t>達成している。</w:t>
            </w:r>
          </w:p>
          <w:p w:rsidR="00BE41E5" w:rsidRPr="00BE41E5" w:rsidRDefault="00BE41E5" w:rsidP="00BE41E5">
            <w:pPr>
              <w:snapToGrid w:val="0"/>
              <w:spacing w:line="0" w:lineRule="atLeast"/>
              <w:ind w:left="170" w:hangingChars="100" w:hanging="170"/>
              <w:rPr>
                <w:rFonts w:ascii="ＭＳ ゴシック" w:eastAsia="ＭＳ ゴシック" w:hAnsi="ＭＳ ゴシック"/>
                <w:color w:val="000000"/>
                <w:sz w:val="18"/>
                <w:szCs w:val="21"/>
              </w:rPr>
            </w:pPr>
            <w:r w:rsidRPr="00BE41E5">
              <w:rPr>
                <w:rFonts w:ascii="ＭＳ ゴシック" w:eastAsia="ＭＳ ゴシック" w:hAnsi="ＭＳ ゴシック" w:hint="eastAsia"/>
                <w:color w:val="000000"/>
                <w:sz w:val="18"/>
                <w:szCs w:val="21"/>
              </w:rPr>
              <w:t>・各教科や総合的な学習の時間，校外学習等で，身近な地域や宇都宮市の良さに気付くよう働きかけてきた。</w:t>
            </w:r>
          </w:p>
          <w:p w:rsidR="00BE41E5" w:rsidRPr="00BE41E5" w:rsidRDefault="00BE41E5" w:rsidP="00BE41E5">
            <w:pPr>
              <w:snapToGrid w:val="0"/>
              <w:spacing w:line="0" w:lineRule="atLeast"/>
              <w:ind w:left="170" w:hangingChars="100" w:hanging="170"/>
              <w:rPr>
                <w:rFonts w:ascii="ＭＳ ゴシック" w:eastAsia="ＭＳ ゴシック" w:hAnsi="ＭＳ ゴシック"/>
                <w:color w:val="000000"/>
                <w:sz w:val="18"/>
                <w:szCs w:val="21"/>
              </w:rPr>
            </w:pPr>
            <w:r w:rsidRPr="00BE41E5">
              <w:rPr>
                <w:rFonts w:ascii="ＭＳ ゴシック" w:eastAsia="ＭＳ ゴシック" w:hAnsi="ＭＳ ゴシック" w:hint="eastAsia"/>
                <w:color w:val="000000"/>
                <w:sz w:val="18"/>
                <w:szCs w:val="21"/>
              </w:rPr>
              <w:t>・宇都宮市の歴史や良さ</w:t>
            </w:r>
            <w:r w:rsidR="0070459A">
              <w:rPr>
                <w:rFonts w:ascii="ＭＳ ゴシック" w:eastAsia="ＭＳ ゴシック" w:hAnsi="ＭＳ ゴシック" w:hint="eastAsia"/>
                <w:color w:val="000000"/>
                <w:sz w:val="18"/>
                <w:szCs w:val="21"/>
              </w:rPr>
              <w:t>に詳しい</w:t>
            </w:r>
            <w:r w:rsidRPr="00BE41E5">
              <w:rPr>
                <w:rFonts w:ascii="ＭＳ ゴシック" w:eastAsia="ＭＳ ゴシック" w:hAnsi="ＭＳ ゴシック" w:hint="eastAsia"/>
                <w:color w:val="000000"/>
                <w:sz w:val="18"/>
                <w:szCs w:val="21"/>
              </w:rPr>
              <w:t>地域人材を活用し，話を聞く機会を</w:t>
            </w:r>
            <w:r w:rsidR="0070459A">
              <w:rPr>
                <w:rFonts w:ascii="ＭＳ ゴシック" w:eastAsia="ＭＳ ゴシック" w:hAnsi="ＭＳ ゴシック" w:hint="eastAsia"/>
                <w:color w:val="000000"/>
                <w:sz w:val="18"/>
                <w:szCs w:val="21"/>
              </w:rPr>
              <w:t>設定した</w:t>
            </w:r>
            <w:r w:rsidRPr="00BE41E5">
              <w:rPr>
                <w:rFonts w:ascii="ＭＳ ゴシック" w:eastAsia="ＭＳ ゴシック" w:hAnsi="ＭＳ ゴシック" w:hint="eastAsia"/>
                <w:color w:val="000000"/>
                <w:sz w:val="18"/>
                <w:szCs w:val="21"/>
              </w:rPr>
              <w:t>。</w:t>
            </w:r>
          </w:p>
          <w:p w:rsidR="00BE41E5" w:rsidRPr="00BE41E5" w:rsidRDefault="00BE41E5" w:rsidP="00BE41E5">
            <w:pPr>
              <w:snapToGrid w:val="0"/>
              <w:spacing w:line="0" w:lineRule="atLeast"/>
              <w:ind w:left="170" w:hangingChars="100" w:hanging="170"/>
              <w:rPr>
                <w:rFonts w:ascii="ＭＳ ゴシック" w:eastAsia="ＭＳ ゴシック" w:hAnsi="ＭＳ ゴシック"/>
                <w:color w:val="000000"/>
                <w:sz w:val="18"/>
                <w:szCs w:val="21"/>
              </w:rPr>
            </w:pPr>
            <w:r w:rsidRPr="00BE41E5">
              <w:rPr>
                <w:rFonts w:ascii="ＭＳ ゴシック" w:eastAsia="ＭＳ ゴシック" w:hAnsi="ＭＳ ゴシック" w:hint="eastAsia"/>
                <w:color w:val="000000"/>
                <w:sz w:val="18"/>
                <w:szCs w:val="21"/>
              </w:rPr>
              <w:t>・宇都宮の広報誌を授業に取り入れ、宇都宮市の特色について関心を高めた。</w:t>
            </w:r>
          </w:p>
          <w:p w:rsidR="00BE41E5" w:rsidRPr="00BE41E5" w:rsidRDefault="00BE41E5" w:rsidP="00BE41E5">
            <w:pPr>
              <w:snapToGrid w:val="0"/>
              <w:spacing w:line="0" w:lineRule="atLeast"/>
              <w:rPr>
                <w:rFonts w:ascii="ＭＳ ゴシック" w:eastAsia="ＭＳ ゴシック" w:hAnsi="ＭＳ ゴシック"/>
                <w:color w:val="000000"/>
                <w:sz w:val="18"/>
                <w:szCs w:val="21"/>
              </w:rPr>
            </w:pPr>
            <w:r w:rsidRPr="00BE41E5">
              <w:rPr>
                <w:rFonts w:ascii="ＭＳ ゴシック" w:eastAsia="ＭＳ ゴシック" w:hAnsi="ＭＳ ゴシック" w:hint="eastAsia"/>
                <w:color w:val="000000"/>
                <w:sz w:val="18"/>
                <w:szCs w:val="21"/>
              </w:rPr>
              <w:t>【次年度の方針】</w:t>
            </w:r>
          </w:p>
          <w:p w:rsidR="00E97D2B" w:rsidRPr="00E97D2B" w:rsidRDefault="00BE41E5" w:rsidP="00BE41E5">
            <w:pPr>
              <w:snapToGrid w:val="0"/>
              <w:spacing w:line="0" w:lineRule="atLeast"/>
              <w:ind w:left="170" w:hangingChars="100" w:hanging="170"/>
              <w:rPr>
                <w:rFonts w:ascii="ＭＳ ゴシック" w:eastAsia="ＭＳ ゴシック" w:hAnsi="ＭＳ ゴシック"/>
                <w:sz w:val="18"/>
                <w:szCs w:val="21"/>
              </w:rPr>
            </w:pPr>
            <w:r w:rsidRPr="00E97D2B">
              <w:rPr>
                <w:rFonts w:ascii="ＭＳ ゴシック" w:eastAsia="ＭＳ ゴシック" w:hAnsi="ＭＳ ゴシック" w:hint="eastAsia"/>
                <w:sz w:val="18"/>
                <w:szCs w:val="21"/>
              </w:rPr>
              <w:t>・</w:t>
            </w:r>
            <w:r w:rsidR="00E97D2B" w:rsidRPr="00E97D2B">
              <w:rPr>
                <w:rFonts w:ascii="ＭＳ ゴシック" w:eastAsia="ＭＳ ゴシック" w:hAnsi="ＭＳ ゴシック" w:hint="eastAsia"/>
                <w:sz w:val="18"/>
                <w:szCs w:val="21"/>
              </w:rPr>
              <w:t>宇都宮市の良さについて教師自身が理解を深め，授業に反映できるよう,自己研修や校内研修の場を設ける。</w:t>
            </w:r>
          </w:p>
          <w:p w:rsidR="00BE41E5" w:rsidRDefault="00E97D2B" w:rsidP="00BE41E5">
            <w:pPr>
              <w:snapToGrid w:val="0"/>
              <w:spacing w:line="0" w:lineRule="atLeast"/>
              <w:ind w:left="170" w:hangingChars="100" w:hanging="170"/>
              <w:rPr>
                <w:rFonts w:ascii="ＭＳ ゴシック" w:eastAsia="ＭＳ ゴシック" w:hAnsi="ＭＳ ゴシック"/>
                <w:sz w:val="18"/>
                <w:szCs w:val="21"/>
              </w:rPr>
            </w:pPr>
            <w:r w:rsidRPr="00E97D2B">
              <w:rPr>
                <w:rFonts w:ascii="ＭＳ ゴシック" w:eastAsia="ＭＳ ゴシック" w:hAnsi="ＭＳ ゴシック" w:hint="eastAsia"/>
                <w:sz w:val="18"/>
                <w:szCs w:val="21"/>
              </w:rPr>
              <w:t>・生活科・社会科・総合的な学習の時間での校外学習等において，身近な地域や宇都宮市の良さに気付く指導を継続する</w:t>
            </w:r>
            <w:r w:rsidR="0070459A">
              <w:rPr>
                <w:rFonts w:ascii="ＭＳ ゴシック" w:eastAsia="ＭＳ ゴシック" w:hAnsi="ＭＳ ゴシック" w:hint="eastAsia"/>
                <w:sz w:val="18"/>
                <w:szCs w:val="21"/>
              </w:rPr>
              <w:t>とともに，児童同士で紹介し合うなど関心を高める工夫を行う。</w:t>
            </w:r>
          </w:p>
          <w:p w:rsidR="00A84E1A" w:rsidRPr="004E3725" w:rsidRDefault="00A84E1A" w:rsidP="00BE41E5">
            <w:pPr>
              <w:snapToGrid w:val="0"/>
              <w:spacing w:line="0" w:lineRule="atLeast"/>
              <w:ind w:left="110" w:hangingChars="100" w:hanging="110"/>
              <w:rPr>
                <w:rFonts w:ascii="ＭＳ ゴシック" w:eastAsia="ＭＳ ゴシック" w:hAnsi="ＭＳ ゴシック"/>
                <w:color w:val="000000"/>
                <w:sz w:val="12"/>
                <w:szCs w:val="16"/>
              </w:rPr>
            </w:pPr>
          </w:p>
        </w:tc>
      </w:tr>
      <w:tr w:rsidR="00BE41E5" w:rsidRPr="00BC2B86" w:rsidTr="00057B3B">
        <w:trPr>
          <w:cantSplit/>
          <w:trHeight w:val="4952"/>
        </w:trPr>
        <w:tc>
          <w:tcPr>
            <w:tcW w:w="851" w:type="dxa"/>
            <w:tcBorders>
              <w:top w:val="nil"/>
              <w:left w:val="single" w:sz="4" w:space="0" w:color="auto"/>
              <w:bottom w:val="single" w:sz="4" w:space="0" w:color="auto"/>
              <w:right w:val="single" w:sz="4" w:space="0" w:color="auto"/>
            </w:tcBorders>
            <w:shd w:val="clear" w:color="auto" w:fill="auto"/>
          </w:tcPr>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lastRenderedPageBreak/>
              <w:t>２－（２）</w:t>
            </w:r>
          </w:p>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情報社会と科学技術の進展に対応した教育の推進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E41E5" w:rsidRPr="00A737E1" w:rsidRDefault="00BE41E5" w:rsidP="00BE41E5">
            <w:pPr>
              <w:spacing w:line="0" w:lineRule="atLeast"/>
              <w:ind w:left="340" w:hangingChars="200" w:hanging="34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Ａ８　児童は，デジタル機器や図書等を学習に活用している。</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【数値指標】</w:t>
            </w:r>
          </w:p>
          <w:p w:rsidR="00BE41E5" w:rsidRPr="00A737E1" w:rsidRDefault="00BE41E5" w:rsidP="00BE41E5">
            <w:pPr>
              <w:spacing w:line="260" w:lineRule="exact"/>
              <w:ind w:left="340" w:hangingChars="200" w:hanging="340"/>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BE41E5" w:rsidRPr="00A737E1" w:rsidRDefault="00BE41E5" w:rsidP="00BE41E5">
            <w:pPr>
              <w:spacing w:line="260" w:lineRule="exact"/>
              <w:ind w:left="1"/>
              <w:rPr>
                <w:rFonts w:ascii="ＭＳ ゴシック" w:eastAsia="ＭＳ ゴシック" w:hAnsi="ＭＳ ゴシック"/>
                <w:sz w:val="18"/>
              </w:rPr>
            </w:pPr>
            <w:r w:rsidRPr="00A737E1">
              <w:rPr>
                <w:rFonts w:ascii="ＭＳ ゴシック" w:eastAsia="ＭＳ ゴシック" w:hAnsi="ＭＳ ゴシック" w:hint="eastAsia"/>
                <w:sz w:val="18"/>
              </w:rPr>
              <w:t>「私は，パソコンや図書等を学習に活用している。」における肯定的回答</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rPr>
              <w:t>⇒児童８５％以上</w:t>
            </w:r>
          </w:p>
        </w:tc>
        <w:tc>
          <w:tcPr>
            <w:tcW w:w="3210" w:type="dxa"/>
            <w:tcBorders>
              <w:top w:val="single" w:sz="4" w:space="0" w:color="auto"/>
              <w:left w:val="single" w:sz="4" w:space="0" w:color="auto"/>
              <w:bottom w:val="single" w:sz="4" w:space="0" w:color="auto"/>
              <w:right w:val="dashed" w:sz="4" w:space="0" w:color="auto"/>
            </w:tcBorders>
          </w:tcPr>
          <w:p w:rsidR="00BE41E5" w:rsidRPr="00A737E1" w:rsidRDefault="00BE41E5" w:rsidP="00BE41E5">
            <w:pPr>
              <w:spacing w:line="260" w:lineRule="exact"/>
              <w:ind w:left="170" w:hangingChars="100" w:hanging="170"/>
              <w:rPr>
                <w:rFonts w:eastAsia="ＭＳ ゴシック"/>
                <w:sz w:val="18"/>
              </w:rPr>
            </w:pPr>
            <w:r w:rsidRPr="00A737E1">
              <w:rPr>
                <w:rFonts w:eastAsia="ＭＳ ゴシック" w:hint="eastAsia"/>
                <w:sz w:val="18"/>
              </w:rPr>
              <w:t xml:space="preserve">①　</w:t>
            </w:r>
            <w:r w:rsidRPr="00A737E1">
              <w:rPr>
                <w:rFonts w:eastAsia="ＭＳ ゴシック"/>
                <w:sz w:val="18"/>
              </w:rPr>
              <w:t>「一斉学習」、「個別学習」、「協働学習」それぞれの学習場面において、デジタル機器を活用した効果的な学習</w:t>
            </w:r>
            <w:r w:rsidRPr="00A737E1">
              <w:rPr>
                <w:rFonts w:eastAsia="ＭＳ ゴシック" w:hint="eastAsia"/>
                <w:sz w:val="18"/>
              </w:rPr>
              <w:t>指導に努める。</w:t>
            </w:r>
          </w:p>
          <w:p w:rsidR="00BE41E5" w:rsidRPr="00A737E1" w:rsidRDefault="00BE41E5" w:rsidP="00BE41E5">
            <w:pPr>
              <w:spacing w:line="260" w:lineRule="exact"/>
              <w:ind w:left="170" w:hangingChars="100" w:hanging="170"/>
              <w:rPr>
                <w:rFonts w:eastAsia="ＭＳ ゴシック"/>
                <w:sz w:val="18"/>
              </w:rPr>
            </w:pPr>
            <w:r w:rsidRPr="00A737E1">
              <w:rPr>
                <w:rFonts w:eastAsia="ＭＳ ゴシック" w:hint="eastAsia"/>
                <w:sz w:val="18"/>
              </w:rPr>
              <w:t>②　児童が授業においてデジタル機器や図書資料を活用して，情報を収集・整理・発信する活動を充実させ，それらを活用する能力の育成を図る。</w:t>
            </w:r>
          </w:p>
          <w:p w:rsidR="00BE41E5" w:rsidRPr="00A737E1" w:rsidRDefault="00BE41E5" w:rsidP="00BE41E5">
            <w:pPr>
              <w:spacing w:line="260" w:lineRule="exact"/>
              <w:ind w:left="170" w:hangingChars="100" w:hanging="170"/>
              <w:rPr>
                <w:rFonts w:eastAsia="ＭＳ ゴシック"/>
                <w:sz w:val="18"/>
              </w:rPr>
            </w:pPr>
            <w:r w:rsidRPr="00A737E1">
              <w:rPr>
                <w:rFonts w:eastAsia="ＭＳ ゴシック" w:hint="eastAsia"/>
                <w:sz w:val="18"/>
              </w:rPr>
              <w:t>③　家庭学習においてタブレット端末の活用を図る。</w:t>
            </w:r>
          </w:p>
          <w:p w:rsidR="00BE41E5" w:rsidRPr="00A737E1" w:rsidRDefault="00BE41E5" w:rsidP="00BE41E5">
            <w:pPr>
              <w:spacing w:line="260" w:lineRule="exact"/>
              <w:ind w:left="170" w:hangingChars="100" w:hanging="170"/>
              <w:rPr>
                <w:rFonts w:eastAsia="ＭＳ ゴシック"/>
                <w:sz w:val="18"/>
              </w:rPr>
            </w:pPr>
            <w:r w:rsidRPr="00A737E1">
              <w:rPr>
                <w:rFonts w:eastAsia="ＭＳ ゴシック" w:hint="eastAsia"/>
                <w:sz w:val="18"/>
              </w:rPr>
              <w:t>④　図書館の環境整備に努め，授業に関連する図書資料を計画的に準備し，国語の教材や総合的な学習の時間の調べ学習等に役立てる。</w:t>
            </w:r>
          </w:p>
          <w:p w:rsidR="00BE41E5" w:rsidRPr="00A737E1" w:rsidRDefault="00BE41E5" w:rsidP="00BE41E5">
            <w:pPr>
              <w:spacing w:line="0" w:lineRule="atLeast"/>
              <w:ind w:left="170" w:hangingChars="100" w:hanging="170"/>
              <w:rPr>
                <w:rFonts w:ascii="ＭＳ ゴシック" w:eastAsia="ＭＳ ゴシック" w:hAnsi="ＭＳ ゴシック"/>
                <w:sz w:val="18"/>
                <w:szCs w:val="18"/>
              </w:rPr>
            </w:pPr>
            <w:r w:rsidRPr="00A737E1">
              <w:rPr>
                <w:rFonts w:eastAsia="ＭＳ ゴシック" w:hint="eastAsia"/>
                <w:sz w:val="18"/>
              </w:rPr>
              <w:t>⑤　読書の時間や読み聞かせの時間，図書だよりの発行などを通して児童の読書意欲を喚起する。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BE41E5" w:rsidRPr="004E3725" w:rsidRDefault="00BE41E5" w:rsidP="00BE41E5">
            <w:pPr>
              <w:spacing w:line="0" w:lineRule="atLeast"/>
              <w:ind w:left="170" w:hangingChars="100" w:hanging="170"/>
              <w:rPr>
                <w:rFonts w:ascii="ＭＳ ゴシック" w:eastAsia="ＭＳ ゴシック" w:hAnsi="ＭＳ ゴシック"/>
                <w:color w:val="000000"/>
                <w:sz w:val="12"/>
                <w:szCs w:val="16"/>
              </w:rPr>
            </w:pPr>
            <w:r w:rsidRPr="00FF0BB4">
              <w:rPr>
                <w:rFonts w:ascii="ＭＳ Ｐ明朝" w:eastAsia="ＭＳ Ｐ明朝" w:hAnsi="ＭＳ Ｐ明朝" w:hint="eastAsia"/>
                <w:color w:val="000000"/>
                <w:sz w:val="18"/>
                <w:szCs w:val="18"/>
              </w:rPr>
              <w:t>Ｂ</w:t>
            </w:r>
          </w:p>
        </w:tc>
        <w:tc>
          <w:tcPr>
            <w:tcW w:w="3544" w:type="dxa"/>
            <w:tcBorders>
              <w:top w:val="single" w:sz="4" w:space="0" w:color="auto"/>
              <w:bottom w:val="single" w:sz="4" w:space="0" w:color="auto"/>
            </w:tcBorders>
            <w:shd w:val="clear" w:color="auto" w:fill="CCCCCC"/>
          </w:tcPr>
          <w:p w:rsidR="00BE41E5" w:rsidRPr="004E3725" w:rsidRDefault="00BE41E5" w:rsidP="00BE41E5">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r>
              <w:rPr>
                <w:rFonts w:ascii="ＭＳ ゴシック" w:eastAsia="ＭＳ ゴシック" w:hAnsi="ＭＳ ゴシック" w:hint="eastAsia"/>
                <w:color w:val="000000"/>
                <w:sz w:val="18"/>
                <w:szCs w:val="18"/>
              </w:rPr>
              <w:t>A8（〇）</w:t>
            </w:r>
          </w:p>
          <w:tbl>
            <w:tblPr>
              <w:tblStyle w:val="a9"/>
              <w:tblW w:w="0" w:type="auto"/>
              <w:tblLayout w:type="fixed"/>
              <w:tblLook w:val="04A0" w:firstRow="1" w:lastRow="0" w:firstColumn="1" w:lastColumn="0" w:noHBand="0" w:noVBand="1"/>
            </w:tblPr>
            <w:tblGrid>
              <w:gridCol w:w="888"/>
              <w:gridCol w:w="850"/>
              <w:gridCol w:w="869"/>
              <w:gridCol w:w="691"/>
            </w:tblGrid>
            <w:tr w:rsidR="00BE41E5" w:rsidRPr="0019694D" w:rsidTr="00235DF0">
              <w:tc>
                <w:tcPr>
                  <w:tcW w:w="888" w:type="dxa"/>
                  <w:shd w:val="clear" w:color="auto" w:fill="A6A6A6" w:themeFill="background1" w:themeFillShade="A6"/>
                </w:tcPr>
                <w:p w:rsidR="00BE41E5" w:rsidRPr="0019694D" w:rsidRDefault="00BE41E5" w:rsidP="00BE41E5">
                  <w:pPr>
                    <w:spacing w:line="0" w:lineRule="atLeast"/>
                    <w:jc w:val="center"/>
                    <w:rPr>
                      <w:rFonts w:ascii="ＭＳ ゴシック" w:eastAsia="ＭＳ ゴシック" w:hAnsi="ＭＳ ゴシック"/>
                      <w:sz w:val="18"/>
                    </w:rPr>
                  </w:pPr>
                  <w:r w:rsidRPr="00FC4621">
                    <w:rPr>
                      <w:rFonts w:ascii="ＭＳ ゴシック" w:eastAsia="ＭＳ ゴシック" w:hAnsi="ＭＳ ゴシック" w:hint="eastAsia"/>
                      <w:kern w:val="0"/>
                      <w:sz w:val="18"/>
                      <w:bdr w:val="single" w:sz="4" w:space="0" w:color="auto"/>
                    </w:rPr>
                    <w:t>児童</w:t>
                  </w:r>
                </w:p>
              </w:tc>
              <w:tc>
                <w:tcPr>
                  <w:tcW w:w="850" w:type="dxa"/>
                  <w:shd w:val="clear" w:color="auto" w:fill="auto"/>
                </w:tcPr>
                <w:p w:rsidR="00BE41E5" w:rsidRPr="0019694D" w:rsidRDefault="00BE41E5" w:rsidP="00BE41E5">
                  <w:pPr>
                    <w:spacing w:line="0" w:lineRule="atLeast"/>
                    <w:jc w:val="center"/>
                    <w:rPr>
                      <w:rFonts w:ascii="ＭＳ ゴシック" w:eastAsia="ＭＳ ゴシック" w:hAnsi="ＭＳ ゴシック"/>
                      <w:sz w:val="18"/>
                    </w:rPr>
                  </w:pPr>
                  <w:r w:rsidRPr="00BE473E">
                    <w:rPr>
                      <w:rFonts w:ascii="ＭＳ ゴシック" w:eastAsia="ＭＳ ゴシック" w:hAnsi="ＭＳ ゴシック" w:hint="eastAsia"/>
                      <w:kern w:val="0"/>
                      <w:sz w:val="18"/>
                    </w:rPr>
                    <w:t>教職員</w:t>
                  </w:r>
                </w:p>
              </w:tc>
              <w:tc>
                <w:tcPr>
                  <w:tcW w:w="869"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保護者</w:t>
                  </w:r>
                </w:p>
              </w:tc>
              <w:tc>
                <w:tcPr>
                  <w:tcW w:w="691"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BE41E5" w:rsidRPr="0019694D" w:rsidTr="00235DF0">
              <w:tc>
                <w:tcPr>
                  <w:tcW w:w="888"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FF1AD7">
                    <w:rPr>
                      <w:rFonts w:ascii="ＭＳ ゴシック" w:eastAsia="ＭＳ ゴシック" w:hAnsi="ＭＳ ゴシック" w:hint="eastAsia"/>
                      <w:sz w:val="18"/>
                    </w:rPr>
                    <w:t xml:space="preserve">85.5 </w:t>
                  </w:r>
                </w:p>
              </w:tc>
              <w:tc>
                <w:tcPr>
                  <w:tcW w:w="850" w:type="dxa"/>
                  <w:shd w:val="clear" w:color="auto" w:fill="auto"/>
                </w:tcPr>
                <w:p w:rsidR="00BE41E5" w:rsidRPr="0019694D" w:rsidRDefault="00BE41E5" w:rsidP="00BE41E5">
                  <w:pPr>
                    <w:jc w:val="center"/>
                    <w:rPr>
                      <w:rFonts w:ascii="ＭＳ ゴシック" w:eastAsia="ＭＳ ゴシック" w:hAnsi="ＭＳ ゴシック"/>
                      <w:sz w:val="18"/>
                    </w:rPr>
                  </w:pPr>
                  <w:r w:rsidRPr="00FF1AD7">
                    <w:rPr>
                      <w:rFonts w:ascii="ＭＳ ゴシック" w:eastAsia="ＭＳ ゴシック" w:hAnsi="ＭＳ ゴシック" w:hint="eastAsia"/>
                      <w:sz w:val="18"/>
                    </w:rPr>
                    <w:t>100</w:t>
                  </w:r>
                </w:p>
              </w:tc>
              <w:tc>
                <w:tcPr>
                  <w:tcW w:w="869" w:type="dxa"/>
                </w:tcPr>
                <w:p w:rsidR="00BE41E5" w:rsidRPr="0019694D" w:rsidRDefault="00BE41E5" w:rsidP="00BE41E5">
                  <w:pPr>
                    <w:jc w:val="center"/>
                    <w:rPr>
                      <w:rFonts w:ascii="ＭＳ ゴシック" w:eastAsia="ＭＳ ゴシック" w:hAnsi="ＭＳ ゴシック"/>
                      <w:sz w:val="18"/>
                    </w:rPr>
                  </w:pPr>
                  <w:r w:rsidRPr="00FF1AD7">
                    <w:rPr>
                      <w:rFonts w:ascii="ＭＳ ゴシック" w:eastAsia="ＭＳ ゴシック" w:hAnsi="ＭＳ ゴシック" w:hint="eastAsia"/>
                      <w:sz w:val="18"/>
                    </w:rPr>
                    <w:t xml:space="preserve">86.4 </w:t>
                  </w:r>
                </w:p>
              </w:tc>
              <w:tc>
                <w:tcPr>
                  <w:tcW w:w="691" w:type="dxa"/>
                  <w:tcBorders>
                    <w:tr2bl w:val="single" w:sz="4" w:space="0" w:color="auto"/>
                  </w:tcBorders>
                </w:tcPr>
                <w:p w:rsidR="00BE41E5" w:rsidRPr="00B0776C" w:rsidRDefault="00BE41E5" w:rsidP="00BE41E5">
                  <w:pPr>
                    <w:jc w:val="center"/>
                    <w:rPr>
                      <w:rFonts w:ascii="ＭＳ ゴシック" w:eastAsia="ＭＳ ゴシック" w:hAnsi="ＭＳ ゴシック"/>
                      <w:b/>
                      <w:sz w:val="18"/>
                    </w:rPr>
                  </w:pPr>
                </w:p>
              </w:tc>
            </w:tr>
            <w:tr w:rsidR="00BE41E5" w:rsidRPr="0019694D" w:rsidTr="00235DF0">
              <w:tc>
                <w:tcPr>
                  <w:tcW w:w="888"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FF1AD7">
                    <w:rPr>
                      <w:rFonts w:ascii="ＭＳ ゴシック" w:eastAsia="ＭＳ ゴシック" w:hAnsi="ＭＳ ゴシック" w:hint="eastAsia"/>
                      <w:sz w:val="18"/>
                    </w:rPr>
                    <w:t>※</w:t>
                  </w:r>
                </w:p>
              </w:tc>
              <w:tc>
                <w:tcPr>
                  <w:tcW w:w="850" w:type="dxa"/>
                  <w:shd w:val="clear" w:color="auto" w:fill="auto"/>
                </w:tcPr>
                <w:p w:rsidR="00BE41E5" w:rsidRPr="0019694D" w:rsidRDefault="00BE41E5" w:rsidP="00BE41E5">
                  <w:pPr>
                    <w:jc w:val="center"/>
                    <w:rPr>
                      <w:rFonts w:ascii="ＭＳ ゴシック" w:eastAsia="ＭＳ ゴシック" w:hAnsi="ＭＳ ゴシック"/>
                      <w:sz w:val="18"/>
                    </w:rPr>
                  </w:pPr>
                  <w:r w:rsidRPr="00FF1AD7">
                    <w:rPr>
                      <w:rFonts w:ascii="ＭＳ ゴシック" w:eastAsia="ＭＳ ゴシック" w:hAnsi="ＭＳ ゴシック" w:hint="eastAsia"/>
                      <w:sz w:val="18"/>
                    </w:rPr>
                    <w:t xml:space="preserve">93.8 </w:t>
                  </w:r>
                </w:p>
              </w:tc>
              <w:tc>
                <w:tcPr>
                  <w:tcW w:w="869" w:type="dxa"/>
                </w:tcPr>
                <w:p w:rsidR="00BE41E5" w:rsidRPr="0019694D" w:rsidRDefault="00BE41E5" w:rsidP="00BE41E5">
                  <w:pPr>
                    <w:jc w:val="center"/>
                    <w:rPr>
                      <w:rFonts w:ascii="ＭＳ ゴシック" w:eastAsia="ＭＳ ゴシック" w:hAnsi="ＭＳ ゴシック"/>
                      <w:sz w:val="18"/>
                    </w:rPr>
                  </w:pPr>
                  <w:r w:rsidRPr="00FF1AD7">
                    <w:rPr>
                      <w:rFonts w:ascii="ＭＳ ゴシック" w:eastAsia="ＭＳ ゴシック" w:hAnsi="ＭＳ ゴシック" w:hint="eastAsia"/>
                      <w:sz w:val="18"/>
                    </w:rPr>
                    <w:t xml:space="preserve">82.3 </w:t>
                  </w:r>
                </w:p>
              </w:tc>
              <w:tc>
                <w:tcPr>
                  <w:tcW w:w="691" w:type="dxa"/>
                  <w:tcBorders>
                    <w:tr2bl w:val="single" w:sz="4" w:space="0" w:color="auto"/>
                  </w:tcBorders>
                </w:tcPr>
                <w:p w:rsidR="00BE41E5" w:rsidRPr="0019694D" w:rsidRDefault="00BE41E5" w:rsidP="00BE41E5">
                  <w:pPr>
                    <w:jc w:val="center"/>
                    <w:rPr>
                      <w:rFonts w:ascii="ＭＳ ゴシック" w:eastAsia="ＭＳ ゴシック" w:hAnsi="ＭＳ ゴシック"/>
                      <w:sz w:val="18"/>
                    </w:rPr>
                  </w:pPr>
                </w:p>
              </w:tc>
            </w:tr>
          </w:tbl>
          <w:p w:rsidR="00BE41E5" w:rsidRPr="00BE41E5" w:rsidRDefault="00BE41E5" w:rsidP="00BE41E5">
            <w:pPr>
              <w:spacing w:line="260" w:lineRule="exact"/>
              <w:ind w:left="170" w:hangingChars="100" w:hanging="170"/>
              <w:jc w:val="left"/>
              <w:rPr>
                <w:rFonts w:eastAsia="ＭＳ ゴシック"/>
                <w:sz w:val="18"/>
                <w:szCs w:val="18"/>
              </w:rPr>
            </w:pPr>
            <w:r w:rsidRPr="00BE41E5">
              <w:rPr>
                <w:rFonts w:eastAsia="ＭＳ ゴシック" w:hint="eastAsia"/>
                <w:sz w:val="18"/>
                <w:szCs w:val="18"/>
              </w:rPr>
              <w:t>・児童の肯定的回答が</w:t>
            </w:r>
            <w:r w:rsidRPr="00BE41E5">
              <w:rPr>
                <w:rFonts w:ascii="ＭＳ ゴシック" w:eastAsia="ＭＳ ゴシック" w:hAnsi="ＭＳ ゴシック" w:hint="eastAsia"/>
                <w:sz w:val="18"/>
                <w:szCs w:val="18"/>
              </w:rPr>
              <w:t>85.5％で</w:t>
            </w:r>
            <w:r w:rsidRPr="00BE41E5">
              <w:rPr>
                <w:rFonts w:eastAsia="ＭＳ ゴシック" w:hint="eastAsia"/>
                <w:sz w:val="18"/>
                <w:szCs w:val="18"/>
              </w:rPr>
              <w:t>目標を達成している。</w:t>
            </w:r>
          </w:p>
          <w:p w:rsidR="00BE41E5" w:rsidRPr="00BE41E5" w:rsidRDefault="00BE41E5" w:rsidP="00BE41E5">
            <w:pPr>
              <w:spacing w:line="260" w:lineRule="exact"/>
              <w:ind w:left="170" w:hangingChars="100" w:hanging="170"/>
              <w:jc w:val="left"/>
              <w:rPr>
                <w:rFonts w:eastAsia="ＭＳ ゴシック"/>
                <w:sz w:val="18"/>
                <w:szCs w:val="18"/>
              </w:rPr>
            </w:pPr>
            <w:r w:rsidRPr="00BE41E5">
              <w:rPr>
                <w:rFonts w:eastAsia="ＭＳ ゴシック" w:hint="eastAsia"/>
                <w:sz w:val="18"/>
                <w:szCs w:val="18"/>
              </w:rPr>
              <w:t>・情報教育主任や図書館担当を中心に，デジタル</w:t>
            </w:r>
            <w:r w:rsidRPr="00BE41E5">
              <w:rPr>
                <w:rFonts w:eastAsia="ＭＳ ゴシック" w:hint="eastAsia"/>
                <w:sz w:val="18"/>
              </w:rPr>
              <w:t>機器や図書資料を活用し，</w:t>
            </w:r>
            <w:r w:rsidRPr="00BE41E5">
              <w:rPr>
                <w:rFonts w:eastAsia="ＭＳ ゴシック" w:hint="eastAsia"/>
                <w:sz w:val="18"/>
                <w:szCs w:val="18"/>
              </w:rPr>
              <w:t>授業を効果的に行ってきた。</w:t>
            </w:r>
          </w:p>
          <w:p w:rsidR="00BE41E5" w:rsidRPr="00BE41E5" w:rsidRDefault="00BE41E5" w:rsidP="00BE41E5">
            <w:pPr>
              <w:snapToGrid w:val="0"/>
              <w:spacing w:line="260" w:lineRule="exact"/>
              <w:ind w:left="170" w:hangingChars="100" w:hanging="170"/>
              <w:jc w:val="left"/>
              <w:rPr>
                <w:rFonts w:eastAsia="ＭＳ ゴシック"/>
                <w:sz w:val="18"/>
                <w:szCs w:val="18"/>
              </w:rPr>
            </w:pPr>
            <w:r w:rsidRPr="00BE41E5">
              <w:rPr>
                <w:rFonts w:eastAsia="ＭＳ ゴシック" w:hint="eastAsia"/>
                <w:sz w:val="18"/>
                <w:szCs w:val="18"/>
              </w:rPr>
              <w:t>・ＡＩ型個別学習ドリルを活用するともに，一人一人の習熟の程度に応じた知識・技能の習得に向けて，家庭と連携し，個に応じたデジタル</w:t>
            </w:r>
            <w:r w:rsidRPr="00BE41E5">
              <w:rPr>
                <w:rFonts w:ascii="ＭＳ ゴシック" w:eastAsia="ＭＳ ゴシック" w:hAnsi="ＭＳ ゴシック" w:hint="eastAsia"/>
                <w:sz w:val="18"/>
                <w:szCs w:val="18"/>
              </w:rPr>
              <w:t>機器の</w:t>
            </w:r>
            <w:r w:rsidRPr="00BE41E5">
              <w:rPr>
                <w:rFonts w:eastAsia="ＭＳ ゴシック" w:hint="eastAsia"/>
                <w:sz w:val="18"/>
                <w:szCs w:val="18"/>
              </w:rPr>
              <w:t>活用に取り組んだ。</w:t>
            </w:r>
          </w:p>
          <w:p w:rsidR="00BE41E5" w:rsidRPr="00BE41E5" w:rsidRDefault="00BE41E5" w:rsidP="00BE41E5">
            <w:pPr>
              <w:snapToGrid w:val="0"/>
              <w:spacing w:line="260" w:lineRule="exact"/>
              <w:jc w:val="left"/>
              <w:rPr>
                <w:rFonts w:eastAsia="ＭＳ ゴシック"/>
                <w:sz w:val="18"/>
                <w:szCs w:val="18"/>
              </w:rPr>
            </w:pPr>
            <w:r w:rsidRPr="00BE41E5">
              <w:rPr>
                <w:rFonts w:eastAsia="ＭＳ ゴシック" w:hint="eastAsia"/>
                <w:sz w:val="18"/>
                <w:szCs w:val="18"/>
              </w:rPr>
              <w:t>【次年度の方針】</w:t>
            </w:r>
          </w:p>
          <w:p w:rsidR="00263797" w:rsidRDefault="00BE41E5" w:rsidP="00BE41E5">
            <w:pPr>
              <w:snapToGrid w:val="0"/>
              <w:spacing w:line="0" w:lineRule="atLeast"/>
              <w:ind w:left="170" w:hangingChars="100" w:hanging="170"/>
              <w:rPr>
                <w:rFonts w:eastAsia="ＭＳ ゴシック"/>
                <w:sz w:val="18"/>
                <w:szCs w:val="18"/>
              </w:rPr>
            </w:pPr>
            <w:r w:rsidRPr="007E5F4A">
              <w:rPr>
                <w:rFonts w:eastAsia="ＭＳ ゴシック" w:hint="eastAsia"/>
                <w:sz w:val="18"/>
                <w:szCs w:val="18"/>
              </w:rPr>
              <w:t>・</w:t>
            </w:r>
            <w:r w:rsidR="00C206C3">
              <w:rPr>
                <w:rFonts w:eastAsia="ＭＳ ゴシック" w:hint="eastAsia"/>
                <w:sz w:val="18"/>
                <w:szCs w:val="18"/>
              </w:rPr>
              <w:t>ICT</w:t>
            </w:r>
            <w:r w:rsidR="00C206C3">
              <w:rPr>
                <w:rFonts w:eastAsia="ＭＳ ゴシック" w:hint="eastAsia"/>
                <w:sz w:val="18"/>
                <w:szCs w:val="18"/>
              </w:rPr>
              <w:t>活用が必要な学習単元について，</w:t>
            </w:r>
            <w:r w:rsidR="00E97D2B" w:rsidRPr="007E5F4A">
              <w:rPr>
                <w:rFonts w:eastAsia="ＭＳ ゴシック" w:hint="eastAsia"/>
                <w:sz w:val="18"/>
                <w:szCs w:val="18"/>
              </w:rPr>
              <w:t>ICT</w:t>
            </w:r>
            <w:r w:rsidR="00E97D2B" w:rsidRPr="007E5F4A">
              <w:rPr>
                <w:rFonts w:eastAsia="ＭＳ ゴシック" w:hint="eastAsia"/>
                <w:sz w:val="18"/>
                <w:szCs w:val="18"/>
              </w:rPr>
              <w:t>支援員</w:t>
            </w:r>
            <w:r w:rsidR="00C206C3">
              <w:rPr>
                <w:rFonts w:eastAsia="ＭＳ ゴシック" w:hint="eastAsia"/>
                <w:sz w:val="18"/>
                <w:szCs w:val="18"/>
              </w:rPr>
              <w:t>と担任の</w:t>
            </w:r>
            <w:r w:rsidR="00263797">
              <w:rPr>
                <w:rFonts w:eastAsia="ＭＳ ゴシック" w:hint="eastAsia"/>
                <w:sz w:val="18"/>
                <w:szCs w:val="18"/>
              </w:rPr>
              <w:t>T.T</w:t>
            </w:r>
            <w:r w:rsidR="00263797">
              <w:rPr>
                <w:rFonts w:eastAsia="ＭＳ ゴシック" w:hint="eastAsia"/>
                <w:sz w:val="18"/>
                <w:szCs w:val="18"/>
              </w:rPr>
              <w:t>を積極的に行う。</w:t>
            </w:r>
          </w:p>
          <w:p w:rsidR="00E97D2B" w:rsidRPr="007E5F4A" w:rsidRDefault="00C206C3" w:rsidP="00BE41E5">
            <w:pPr>
              <w:snapToGrid w:val="0"/>
              <w:spacing w:line="0" w:lineRule="atLeast"/>
              <w:ind w:left="170" w:hangingChars="100" w:hanging="170"/>
              <w:rPr>
                <w:rFonts w:eastAsia="ＭＳ ゴシック"/>
                <w:sz w:val="18"/>
                <w:szCs w:val="18"/>
              </w:rPr>
            </w:pPr>
            <w:r>
              <w:rPr>
                <w:rFonts w:eastAsia="ＭＳ ゴシック" w:hint="eastAsia"/>
                <w:sz w:val="18"/>
                <w:szCs w:val="18"/>
              </w:rPr>
              <w:t>・</w:t>
            </w:r>
            <w:r w:rsidR="00E97D2B" w:rsidRPr="007E5F4A">
              <w:rPr>
                <w:rFonts w:eastAsia="ＭＳ ゴシック" w:hint="eastAsia"/>
                <w:sz w:val="18"/>
                <w:szCs w:val="18"/>
              </w:rPr>
              <w:t>学校図書館司書と連携し</w:t>
            </w:r>
            <w:r w:rsidR="00E97D2B" w:rsidRPr="007E5F4A">
              <w:rPr>
                <w:rFonts w:eastAsia="ＭＳ ゴシック" w:hint="eastAsia"/>
                <w:sz w:val="18"/>
                <w:szCs w:val="18"/>
              </w:rPr>
              <w:t>,</w:t>
            </w:r>
            <w:r w:rsidR="00263797">
              <w:rPr>
                <w:rFonts w:eastAsia="ＭＳ ゴシック" w:hint="eastAsia"/>
                <w:sz w:val="18"/>
                <w:szCs w:val="18"/>
              </w:rPr>
              <w:t>図書資料の一層の活用を呼びかける。</w:t>
            </w:r>
          </w:p>
          <w:p w:rsidR="007E5F4A" w:rsidRDefault="00E97D2B" w:rsidP="00263797">
            <w:pPr>
              <w:snapToGrid w:val="0"/>
              <w:spacing w:line="0" w:lineRule="atLeast"/>
              <w:ind w:left="170" w:hangingChars="100" w:hanging="170"/>
              <w:rPr>
                <w:rFonts w:eastAsia="ＭＳ ゴシック"/>
                <w:sz w:val="18"/>
                <w:szCs w:val="18"/>
              </w:rPr>
            </w:pPr>
            <w:r w:rsidRPr="007E5F4A">
              <w:rPr>
                <w:rFonts w:eastAsia="ＭＳ ゴシック" w:hint="eastAsia"/>
                <w:sz w:val="18"/>
                <w:szCs w:val="18"/>
              </w:rPr>
              <w:t>・研修でデジタル機器を活用した効果的な学習</w:t>
            </w:r>
            <w:r w:rsidR="00263797">
              <w:rPr>
                <w:rFonts w:eastAsia="ＭＳ ゴシック" w:hint="eastAsia"/>
                <w:sz w:val="18"/>
                <w:szCs w:val="18"/>
              </w:rPr>
              <w:t>への</w:t>
            </w:r>
            <w:r w:rsidRPr="007E5F4A">
              <w:rPr>
                <w:rFonts w:eastAsia="ＭＳ ゴシック" w:hint="eastAsia"/>
                <w:sz w:val="18"/>
                <w:szCs w:val="18"/>
              </w:rPr>
              <w:t>理解を深め，</w:t>
            </w:r>
            <w:r w:rsidR="007E5F4A" w:rsidRPr="007E5F4A">
              <w:rPr>
                <w:rFonts w:eastAsia="ＭＳ ゴシック" w:hint="eastAsia"/>
                <w:sz w:val="18"/>
                <w:szCs w:val="18"/>
              </w:rPr>
              <w:t>授業力向上を図る。</w:t>
            </w:r>
          </w:p>
          <w:p w:rsidR="00263797" w:rsidRPr="00263797" w:rsidRDefault="00263797" w:rsidP="00263797">
            <w:pPr>
              <w:snapToGrid w:val="0"/>
              <w:spacing w:line="0" w:lineRule="atLeast"/>
              <w:ind w:left="170" w:hangingChars="100" w:hanging="170"/>
              <w:rPr>
                <w:rFonts w:eastAsia="ＭＳ ゴシック"/>
                <w:sz w:val="18"/>
                <w:szCs w:val="18"/>
              </w:rPr>
            </w:pPr>
            <w:r>
              <w:rPr>
                <w:rFonts w:eastAsia="ＭＳ ゴシック" w:hint="eastAsia"/>
                <w:sz w:val="18"/>
                <w:szCs w:val="18"/>
              </w:rPr>
              <w:t xml:space="preserve">　</w:t>
            </w:r>
          </w:p>
          <w:p w:rsidR="003125A4" w:rsidRPr="004E3725" w:rsidRDefault="003125A4" w:rsidP="00BE41E5">
            <w:pPr>
              <w:snapToGrid w:val="0"/>
              <w:spacing w:line="0" w:lineRule="atLeast"/>
              <w:ind w:left="110" w:hangingChars="100" w:hanging="110"/>
              <w:rPr>
                <w:rFonts w:ascii="ＭＳ ゴシック" w:eastAsia="ＭＳ ゴシック" w:hAnsi="ＭＳ ゴシック"/>
                <w:color w:val="000000"/>
                <w:sz w:val="12"/>
                <w:szCs w:val="16"/>
              </w:rPr>
            </w:pPr>
          </w:p>
        </w:tc>
      </w:tr>
      <w:tr w:rsidR="00BE41E5" w:rsidRPr="00BC2B86" w:rsidTr="00057B3B">
        <w:trPr>
          <w:cantSplit/>
          <w:trHeight w:val="4656"/>
        </w:trPr>
        <w:tc>
          <w:tcPr>
            <w:tcW w:w="851" w:type="dxa"/>
            <w:tcBorders>
              <w:top w:val="nil"/>
              <w:left w:val="single" w:sz="4" w:space="0" w:color="auto"/>
              <w:bottom w:val="single" w:sz="6" w:space="0" w:color="auto"/>
              <w:right w:val="single" w:sz="4" w:space="0" w:color="auto"/>
            </w:tcBorders>
            <w:shd w:val="clear" w:color="auto" w:fill="auto"/>
          </w:tcPr>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２－（３）</w:t>
            </w:r>
          </w:p>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持続可能な社会の実現に向けた担い手を育む教育の推進</w:t>
            </w:r>
          </w:p>
        </w:tc>
        <w:tc>
          <w:tcPr>
            <w:tcW w:w="2551" w:type="dxa"/>
            <w:tcBorders>
              <w:top w:val="nil"/>
              <w:left w:val="single" w:sz="4" w:space="0" w:color="auto"/>
              <w:bottom w:val="single" w:sz="6" w:space="0" w:color="auto"/>
              <w:right w:val="single" w:sz="4" w:space="0" w:color="auto"/>
            </w:tcBorders>
            <w:shd w:val="clear" w:color="auto" w:fill="auto"/>
          </w:tcPr>
          <w:p w:rsidR="00BE41E5" w:rsidRPr="00A737E1" w:rsidRDefault="00BE41E5" w:rsidP="00BE41E5">
            <w:pPr>
              <w:spacing w:line="0" w:lineRule="atLeast"/>
              <w:ind w:left="340" w:hangingChars="200" w:hanging="34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Ａ９　児童は，「持続可能な社会」について，関心をもっている。</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【数値指標】</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全体アンケート</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「児童は，「持続可能な社会」について，関心をもっている。」における肯定的回答</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⇒教職員７５％以上</w:t>
            </w:r>
          </w:p>
        </w:tc>
        <w:tc>
          <w:tcPr>
            <w:tcW w:w="3210" w:type="dxa"/>
            <w:tcBorders>
              <w:top w:val="single" w:sz="4" w:space="0" w:color="auto"/>
              <w:left w:val="single" w:sz="4" w:space="0" w:color="auto"/>
              <w:bottom w:val="single" w:sz="4" w:space="0" w:color="auto"/>
              <w:right w:val="dashed" w:sz="4" w:space="0" w:color="auto"/>
            </w:tcBorders>
          </w:tcPr>
          <w:p w:rsidR="00BE41E5" w:rsidRPr="00A737E1" w:rsidRDefault="00BE41E5" w:rsidP="00BE41E5">
            <w:pPr>
              <w:spacing w:line="260" w:lineRule="exact"/>
              <w:ind w:left="170" w:hangingChars="100" w:hanging="170"/>
              <w:rPr>
                <w:rFonts w:eastAsia="ＭＳ ゴシック"/>
                <w:sz w:val="18"/>
              </w:rPr>
            </w:pPr>
            <w:r w:rsidRPr="00A737E1">
              <w:rPr>
                <w:rFonts w:eastAsia="ＭＳ ゴシック" w:hint="eastAsia"/>
                <w:sz w:val="18"/>
              </w:rPr>
              <w:t>①　各教科・総合的な学習の時間等の環境教育を通して，環境問題への関心を高め，環境と調和しながら生きる意識や態度を育成する。</w:t>
            </w:r>
          </w:p>
          <w:p w:rsidR="00BE41E5" w:rsidRPr="00A737E1" w:rsidRDefault="00BE41E5" w:rsidP="00BE41E5">
            <w:pPr>
              <w:spacing w:line="260" w:lineRule="exact"/>
              <w:ind w:left="170" w:hangingChars="100" w:hanging="170"/>
              <w:rPr>
                <w:rFonts w:ascii="ＭＳ ゴシック" w:eastAsia="ＭＳ ゴシック" w:hAnsi="ＭＳ ゴシック"/>
                <w:sz w:val="18"/>
                <w:szCs w:val="18"/>
              </w:rPr>
            </w:pPr>
            <w:r w:rsidRPr="00A737E1">
              <w:rPr>
                <w:rFonts w:eastAsia="ＭＳ ゴシック" w:hint="eastAsia"/>
                <w:sz w:val="18"/>
              </w:rPr>
              <w:t>②　現職教育の機会を活用し，教職員の資質向上のため研究と修養に努め，持続可能な社会づくりを念頭においた授業を検討する。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BE41E5" w:rsidRPr="004E3725" w:rsidRDefault="00057B3B" w:rsidP="00BE41E5">
            <w:pPr>
              <w:spacing w:line="0" w:lineRule="atLeast"/>
              <w:ind w:left="170" w:hangingChars="100" w:hanging="170"/>
              <w:rPr>
                <w:rFonts w:ascii="ＭＳ ゴシック" w:eastAsia="ＭＳ ゴシック" w:hAnsi="ＭＳ ゴシック"/>
                <w:color w:val="000000"/>
                <w:sz w:val="12"/>
                <w:szCs w:val="16"/>
              </w:rPr>
            </w:pPr>
            <w:r w:rsidRPr="00FF0BB4">
              <w:rPr>
                <w:rFonts w:ascii="ＭＳ Ｐ明朝" w:eastAsia="ＭＳ Ｐ明朝" w:hAnsi="ＭＳ Ｐ明朝" w:hint="eastAsia"/>
                <w:color w:val="000000"/>
                <w:sz w:val="18"/>
                <w:szCs w:val="18"/>
              </w:rPr>
              <w:t>Ａ</w:t>
            </w:r>
          </w:p>
        </w:tc>
        <w:tc>
          <w:tcPr>
            <w:tcW w:w="3544" w:type="dxa"/>
            <w:tcBorders>
              <w:top w:val="single" w:sz="4" w:space="0" w:color="auto"/>
              <w:bottom w:val="single" w:sz="4" w:space="0" w:color="auto"/>
            </w:tcBorders>
            <w:shd w:val="clear" w:color="auto" w:fill="CCCCCC"/>
          </w:tcPr>
          <w:p w:rsidR="00BE41E5" w:rsidRPr="004E3725" w:rsidRDefault="00BE41E5" w:rsidP="00BE41E5">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r>
              <w:rPr>
                <w:rFonts w:ascii="ＭＳ ゴシック" w:eastAsia="ＭＳ ゴシック" w:hAnsi="ＭＳ ゴシック" w:hint="eastAsia"/>
                <w:color w:val="000000"/>
                <w:sz w:val="18"/>
                <w:szCs w:val="18"/>
              </w:rPr>
              <w:t>A9（△）</w:t>
            </w:r>
          </w:p>
          <w:tbl>
            <w:tblPr>
              <w:tblStyle w:val="a9"/>
              <w:tblW w:w="0" w:type="auto"/>
              <w:tblLayout w:type="fixed"/>
              <w:tblLook w:val="04A0" w:firstRow="1" w:lastRow="0" w:firstColumn="1" w:lastColumn="0" w:noHBand="0" w:noVBand="1"/>
            </w:tblPr>
            <w:tblGrid>
              <w:gridCol w:w="888"/>
              <w:gridCol w:w="850"/>
              <w:gridCol w:w="869"/>
              <w:gridCol w:w="691"/>
            </w:tblGrid>
            <w:tr w:rsidR="00BE41E5" w:rsidRPr="0019694D" w:rsidTr="00235DF0">
              <w:tc>
                <w:tcPr>
                  <w:tcW w:w="888" w:type="dxa"/>
                  <w:shd w:val="clear" w:color="auto" w:fill="auto"/>
                </w:tcPr>
                <w:p w:rsidR="00BE41E5" w:rsidRPr="0019694D" w:rsidRDefault="00BE41E5" w:rsidP="00BE41E5">
                  <w:pPr>
                    <w:spacing w:line="0" w:lineRule="atLeast"/>
                    <w:jc w:val="center"/>
                    <w:rPr>
                      <w:rFonts w:ascii="ＭＳ ゴシック" w:eastAsia="ＭＳ ゴシック" w:hAnsi="ＭＳ ゴシック"/>
                      <w:sz w:val="18"/>
                    </w:rPr>
                  </w:pPr>
                  <w:r w:rsidRPr="000B47C2">
                    <w:rPr>
                      <w:rFonts w:ascii="ＭＳ ゴシック" w:eastAsia="ＭＳ ゴシック" w:hAnsi="ＭＳ ゴシック" w:hint="eastAsia"/>
                      <w:kern w:val="0"/>
                      <w:sz w:val="18"/>
                    </w:rPr>
                    <w:t>児童</w:t>
                  </w:r>
                </w:p>
              </w:tc>
              <w:tc>
                <w:tcPr>
                  <w:tcW w:w="850" w:type="dxa"/>
                  <w:shd w:val="clear" w:color="auto" w:fill="A6A6A6" w:themeFill="background1" w:themeFillShade="A6"/>
                </w:tcPr>
                <w:p w:rsidR="00BE41E5" w:rsidRPr="0019694D" w:rsidRDefault="00BE41E5" w:rsidP="00BE41E5">
                  <w:pPr>
                    <w:spacing w:line="0" w:lineRule="atLeast"/>
                    <w:jc w:val="center"/>
                    <w:rPr>
                      <w:rFonts w:ascii="ＭＳ ゴシック" w:eastAsia="ＭＳ ゴシック" w:hAnsi="ＭＳ ゴシック"/>
                      <w:sz w:val="18"/>
                    </w:rPr>
                  </w:pPr>
                  <w:r w:rsidRPr="00FC4621">
                    <w:rPr>
                      <w:rFonts w:ascii="ＭＳ ゴシック" w:eastAsia="ＭＳ ゴシック" w:hAnsi="ＭＳ ゴシック" w:hint="eastAsia"/>
                      <w:kern w:val="0"/>
                      <w:sz w:val="18"/>
                      <w:bdr w:val="single" w:sz="4" w:space="0" w:color="auto"/>
                    </w:rPr>
                    <w:t>教職員</w:t>
                  </w:r>
                </w:p>
              </w:tc>
              <w:tc>
                <w:tcPr>
                  <w:tcW w:w="869"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保護者</w:t>
                  </w:r>
                </w:p>
              </w:tc>
              <w:tc>
                <w:tcPr>
                  <w:tcW w:w="691"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BE41E5" w:rsidRPr="0019694D" w:rsidTr="00235DF0">
              <w:tc>
                <w:tcPr>
                  <w:tcW w:w="888" w:type="dxa"/>
                  <w:shd w:val="clear" w:color="auto" w:fill="auto"/>
                </w:tcPr>
                <w:p w:rsidR="00BE41E5" w:rsidRPr="0019694D" w:rsidRDefault="00BE41E5" w:rsidP="00BE41E5">
                  <w:pPr>
                    <w:jc w:val="center"/>
                    <w:rPr>
                      <w:rFonts w:ascii="ＭＳ ゴシック" w:eastAsia="ＭＳ ゴシック" w:hAnsi="ＭＳ ゴシック"/>
                      <w:sz w:val="18"/>
                    </w:rPr>
                  </w:pPr>
                  <w:r w:rsidRPr="00FF1AD7">
                    <w:rPr>
                      <w:rFonts w:ascii="ＭＳ ゴシック" w:eastAsia="ＭＳ ゴシック" w:hAnsi="ＭＳ ゴシック" w:hint="eastAsia"/>
                      <w:sz w:val="18"/>
                    </w:rPr>
                    <w:t xml:space="preserve">85.5 </w:t>
                  </w:r>
                </w:p>
              </w:tc>
              <w:tc>
                <w:tcPr>
                  <w:tcW w:w="850"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FF1AD7">
                    <w:rPr>
                      <w:rFonts w:ascii="ＭＳ ゴシック" w:eastAsia="ＭＳ ゴシック" w:hAnsi="ＭＳ ゴシック" w:hint="eastAsia"/>
                      <w:sz w:val="18"/>
                    </w:rPr>
                    <w:t xml:space="preserve">73.9 </w:t>
                  </w:r>
                </w:p>
              </w:tc>
              <w:tc>
                <w:tcPr>
                  <w:tcW w:w="869" w:type="dxa"/>
                  <w:tcBorders>
                    <w:tr2bl w:val="single" w:sz="4" w:space="0" w:color="auto"/>
                  </w:tcBorders>
                </w:tcPr>
                <w:p w:rsidR="00BE41E5" w:rsidRPr="0019694D" w:rsidRDefault="00BE41E5" w:rsidP="00BE41E5">
                  <w:pPr>
                    <w:jc w:val="center"/>
                    <w:rPr>
                      <w:rFonts w:ascii="ＭＳ ゴシック" w:eastAsia="ＭＳ ゴシック" w:hAnsi="ＭＳ ゴシック"/>
                      <w:sz w:val="18"/>
                    </w:rPr>
                  </w:pPr>
                </w:p>
              </w:tc>
              <w:tc>
                <w:tcPr>
                  <w:tcW w:w="691" w:type="dxa"/>
                  <w:tcBorders>
                    <w:tr2bl w:val="single" w:sz="4" w:space="0" w:color="auto"/>
                  </w:tcBorders>
                </w:tcPr>
                <w:p w:rsidR="00BE41E5" w:rsidRPr="00B0776C" w:rsidRDefault="00BE41E5" w:rsidP="00BE41E5">
                  <w:pPr>
                    <w:jc w:val="center"/>
                    <w:rPr>
                      <w:rFonts w:ascii="ＭＳ ゴシック" w:eastAsia="ＭＳ ゴシック" w:hAnsi="ＭＳ ゴシック"/>
                      <w:b/>
                      <w:sz w:val="18"/>
                    </w:rPr>
                  </w:pPr>
                </w:p>
              </w:tc>
            </w:tr>
            <w:tr w:rsidR="00BE41E5" w:rsidRPr="0019694D" w:rsidTr="00235DF0">
              <w:tc>
                <w:tcPr>
                  <w:tcW w:w="888" w:type="dxa"/>
                  <w:shd w:val="clear" w:color="auto" w:fill="auto"/>
                </w:tcPr>
                <w:p w:rsidR="00BE41E5" w:rsidRPr="0019694D" w:rsidRDefault="00BE41E5" w:rsidP="00BE41E5">
                  <w:pPr>
                    <w:jc w:val="center"/>
                    <w:rPr>
                      <w:rFonts w:ascii="ＭＳ ゴシック" w:eastAsia="ＭＳ ゴシック" w:hAnsi="ＭＳ ゴシック"/>
                      <w:sz w:val="18"/>
                    </w:rPr>
                  </w:pPr>
                  <w:r w:rsidRPr="00FF1AD7">
                    <w:rPr>
                      <w:rFonts w:ascii="ＭＳ ゴシック" w:eastAsia="ＭＳ ゴシック" w:hAnsi="ＭＳ ゴシック" w:hint="eastAsia"/>
                      <w:sz w:val="18"/>
                    </w:rPr>
                    <w:t>※</w:t>
                  </w:r>
                </w:p>
              </w:tc>
              <w:tc>
                <w:tcPr>
                  <w:tcW w:w="850"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FF1AD7">
                    <w:rPr>
                      <w:rFonts w:ascii="ＭＳ ゴシック" w:eastAsia="ＭＳ ゴシック" w:hAnsi="ＭＳ ゴシック" w:hint="eastAsia"/>
                      <w:sz w:val="18"/>
                    </w:rPr>
                    <w:t xml:space="preserve">75.0 </w:t>
                  </w:r>
                </w:p>
              </w:tc>
              <w:tc>
                <w:tcPr>
                  <w:tcW w:w="869" w:type="dxa"/>
                  <w:tcBorders>
                    <w:tr2bl w:val="single" w:sz="4" w:space="0" w:color="auto"/>
                  </w:tcBorders>
                </w:tcPr>
                <w:p w:rsidR="00BE41E5" w:rsidRPr="0019694D" w:rsidRDefault="00BE41E5" w:rsidP="00BE41E5">
                  <w:pPr>
                    <w:jc w:val="center"/>
                    <w:rPr>
                      <w:rFonts w:ascii="ＭＳ ゴシック" w:eastAsia="ＭＳ ゴシック" w:hAnsi="ＭＳ ゴシック"/>
                      <w:sz w:val="18"/>
                    </w:rPr>
                  </w:pPr>
                </w:p>
              </w:tc>
              <w:tc>
                <w:tcPr>
                  <w:tcW w:w="691" w:type="dxa"/>
                  <w:tcBorders>
                    <w:tr2bl w:val="single" w:sz="4" w:space="0" w:color="auto"/>
                  </w:tcBorders>
                </w:tcPr>
                <w:p w:rsidR="00BE41E5" w:rsidRPr="0019694D" w:rsidRDefault="00BE41E5" w:rsidP="00BE41E5">
                  <w:pPr>
                    <w:jc w:val="center"/>
                    <w:rPr>
                      <w:rFonts w:ascii="ＭＳ ゴシック" w:eastAsia="ＭＳ ゴシック" w:hAnsi="ＭＳ ゴシック"/>
                      <w:sz w:val="18"/>
                    </w:rPr>
                  </w:pPr>
                </w:p>
              </w:tc>
            </w:tr>
          </w:tbl>
          <w:p w:rsidR="00BE41E5" w:rsidRPr="00BE41E5" w:rsidRDefault="00BE41E5" w:rsidP="00BE41E5">
            <w:pPr>
              <w:snapToGrid w:val="0"/>
              <w:spacing w:line="0" w:lineRule="atLeast"/>
              <w:ind w:left="170" w:hangingChars="100" w:hanging="170"/>
              <w:rPr>
                <w:rFonts w:ascii="ＭＳ ゴシック" w:eastAsia="ＭＳ ゴシック" w:hAnsi="ＭＳ ゴシック"/>
                <w:color w:val="000000"/>
                <w:sz w:val="18"/>
                <w:szCs w:val="21"/>
              </w:rPr>
            </w:pPr>
            <w:r w:rsidRPr="00BE41E5">
              <w:rPr>
                <w:rFonts w:ascii="ＭＳ ゴシック" w:eastAsia="ＭＳ ゴシック" w:hAnsi="ＭＳ ゴシック" w:hint="eastAsia"/>
                <w:color w:val="000000"/>
                <w:sz w:val="18"/>
                <w:szCs w:val="21"/>
              </w:rPr>
              <w:t>・教職員の肯定的回答が73.9%と目標を達成していない。</w:t>
            </w:r>
          </w:p>
          <w:p w:rsidR="00BE41E5" w:rsidRPr="00BE41E5" w:rsidRDefault="00BE41E5" w:rsidP="00BE41E5">
            <w:pPr>
              <w:snapToGrid w:val="0"/>
              <w:spacing w:line="0" w:lineRule="atLeast"/>
              <w:ind w:left="170" w:hangingChars="100" w:hanging="170"/>
              <w:rPr>
                <w:rFonts w:ascii="ＭＳ ゴシック" w:eastAsia="ＭＳ ゴシック" w:hAnsi="ＭＳ ゴシック"/>
                <w:color w:val="000000"/>
                <w:sz w:val="18"/>
                <w:szCs w:val="21"/>
              </w:rPr>
            </w:pPr>
            <w:r w:rsidRPr="00BE41E5">
              <w:rPr>
                <w:rFonts w:ascii="ＭＳ ゴシック" w:eastAsia="ＭＳ ゴシック" w:hAnsi="ＭＳ ゴシック" w:hint="eastAsia"/>
                <w:color w:val="000000"/>
                <w:sz w:val="18"/>
                <w:szCs w:val="21"/>
              </w:rPr>
              <w:t>・学校園で連携して図書室での「SDG’Sコーナー」を設置し，学校全体で持続可能な社会について話題にする機会を設けたりするなど関心を高めてきた。</w:t>
            </w:r>
          </w:p>
          <w:p w:rsidR="00BE41E5" w:rsidRPr="00BE41E5" w:rsidRDefault="00BE41E5" w:rsidP="00BE41E5">
            <w:pPr>
              <w:snapToGrid w:val="0"/>
              <w:spacing w:line="0" w:lineRule="atLeast"/>
              <w:rPr>
                <w:rFonts w:ascii="ＭＳ ゴシック" w:eastAsia="ＭＳ ゴシック" w:hAnsi="ＭＳ ゴシック"/>
                <w:color w:val="000000"/>
                <w:sz w:val="18"/>
                <w:szCs w:val="21"/>
              </w:rPr>
            </w:pPr>
            <w:r w:rsidRPr="00BE41E5">
              <w:rPr>
                <w:rFonts w:ascii="ＭＳ ゴシック" w:eastAsia="ＭＳ ゴシック" w:hAnsi="ＭＳ ゴシック" w:hint="eastAsia"/>
                <w:color w:val="000000"/>
                <w:sz w:val="18"/>
                <w:szCs w:val="21"/>
              </w:rPr>
              <w:t>【次年度の方針】</w:t>
            </w:r>
          </w:p>
          <w:p w:rsidR="00BE41E5" w:rsidRPr="00BE41E5" w:rsidRDefault="00BE41E5" w:rsidP="00BE41E5">
            <w:pPr>
              <w:snapToGrid w:val="0"/>
              <w:spacing w:line="0" w:lineRule="atLeast"/>
              <w:ind w:left="170" w:hangingChars="100" w:hanging="170"/>
              <w:rPr>
                <w:rFonts w:ascii="ＭＳ ゴシック" w:eastAsia="ＭＳ ゴシック" w:hAnsi="ＭＳ ゴシック"/>
                <w:color w:val="000000"/>
                <w:sz w:val="18"/>
                <w:szCs w:val="21"/>
              </w:rPr>
            </w:pPr>
            <w:r w:rsidRPr="00BE41E5">
              <w:rPr>
                <w:rFonts w:ascii="ＭＳ ゴシック" w:eastAsia="ＭＳ ゴシック" w:hAnsi="ＭＳ ゴシック" w:hint="eastAsia"/>
                <w:color w:val="000000"/>
                <w:sz w:val="18"/>
                <w:szCs w:val="21"/>
              </w:rPr>
              <w:t>・各教科で学習した取組を「</w:t>
            </w:r>
            <w:r w:rsidRPr="00BE41E5">
              <w:rPr>
                <w:rFonts w:ascii="ＭＳ ゴシック" w:eastAsia="ＭＳ ゴシック" w:hAnsi="ＭＳ ゴシック"/>
                <w:color w:val="000000"/>
                <w:sz w:val="18"/>
                <w:szCs w:val="21"/>
              </w:rPr>
              <w:t>SDG’S</w:t>
            </w:r>
            <w:r w:rsidRPr="00BE41E5">
              <w:rPr>
                <w:rFonts w:ascii="ＭＳ ゴシック" w:eastAsia="ＭＳ ゴシック" w:hAnsi="ＭＳ ゴシック" w:hint="eastAsia"/>
                <w:color w:val="000000"/>
                <w:sz w:val="18"/>
                <w:szCs w:val="21"/>
              </w:rPr>
              <w:t>17の目標」に関連付けながら実践できる機会を</w:t>
            </w:r>
            <w:r w:rsidR="00263797">
              <w:rPr>
                <w:rFonts w:ascii="ＭＳ ゴシック" w:eastAsia="ＭＳ ゴシック" w:hAnsi="ＭＳ ゴシック" w:hint="eastAsia"/>
                <w:color w:val="000000"/>
                <w:sz w:val="18"/>
                <w:szCs w:val="21"/>
              </w:rPr>
              <w:t>学級活動や委員会活動等で</w:t>
            </w:r>
            <w:r w:rsidRPr="00BE41E5">
              <w:rPr>
                <w:rFonts w:ascii="ＭＳ ゴシック" w:eastAsia="ＭＳ ゴシック" w:hAnsi="ＭＳ ゴシック" w:hint="eastAsia"/>
                <w:color w:val="000000"/>
                <w:sz w:val="18"/>
                <w:szCs w:val="21"/>
              </w:rPr>
              <w:t>意図的に</w:t>
            </w:r>
            <w:r w:rsidR="00263797">
              <w:rPr>
                <w:rFonts w:ascii="ＭＳ ゴシック" w:eastAsia="ＭＳ ゴシック" w:hAnsi="ＭＳ ゴシック" w:hint="eastAsia"/>
                <w:color w:val="000000"/>
                <w:sz w:val="18"/>
                <w:szCs w:val="21"/>
              </w:rPr>
              <w:t>設ける。</w:t>
            </w:r>
          </w:p>
          <w:p w:rsidR="00BE41E5" w:rsidRDefault="00BE41E5" w:rsidP="00BE41E5">
            <w:pPr>
              <w:snapToGrid w:val="0"/>
              <w:spacing w:line="0" w:lineRule="atLeast"/>
              <w:ind w:left="170" w:hangingChars="100" w:hanging="170"/>
              <w:rPr>
                <w:rFonts w:ascii="ＭＳ ゴシック" w:eastAsia="ＭＳ ゴシック" w:hAnsi="ＭＳ ゴシック"/>
                <w:color w:val="000000"/>
                <w:sz w:val="18"/>
                <w:szCs w:val="21"/>
              </w:rPr>
            </w:pPr>
            <w:r w:rsidRPr="00BE41E5">
              <w:rPr>
                <w:rFonts w:ascii="ＭＳ ゴシック" w:eastAsia="ＭＳ ゴシック" w:hAnsi="ＭＳ ゴシック" w:hint="eastAsia"/>
                <w:color w:val="000000"/>
                <w:sz w:val="18"/>
                <w:szCs w:val="21"/>
              </w:rPr>
              <w:t>・児童の発達段階に応じた教材分析や授業づくりを行い，持続可能な社会づくりの実現に向けて，児童の見方・考え方を育てていく。</w:t>
            </w:r>
          </w:p>
          <w:p w:rsidR="003125A4" w:rsidRPr="004E3725" w:rsidRDefault="003125A4" w:rsidP="00BE41E5">
            <w:pPr>
              <w:snapToGrid w:val="0"/>
              <w:spacing w:line="0" w:lineRule="atLeast"/>
              <w:ind w:left="110" w:hangingChars="100" w:hanging="110"/>
              <w:rPr>
                <w:rFonts w:ascii="ＭＳ ゴシック" w:eastAsia="ＭＳ ゴシック" w:hAnsi="ＭＳ ゴシック"/>
                <w:color w:val="000000"/>
                <w:sz w:val="12"/>
                <w:szCs w:val="16"/>
              </w:rPr>
            </w:pPr>
          </w:p>
        </w:tc>
      </w:tr>
      <w:tr w:rsidR="00BE41E5" w:rsidRPr="00BC2B86" w:rsidTr="00B15DA3">
        <w:trPr>
          <w:cantSplit/>
          <w:trHeight w:val="38"/>
        </w:trPr>
        <w:tc>
          <w:tcPr>
            <w:tcW w:w="851" w:type="dxa"/>
            <w:tcBorders>
              <w:top w:val="single" w:sz="6" w:space="0" w:color="auto"/>
              <w:left w:val="single" w:sz="4" w:space="0" w:color="auto"/>
              <w:bottom w:val="single" w:sz="4" w:space="0" w:color="auto"/>
              <w:right w:val="single" w:sz="4" w:space="0" w:color="auto"/>
            </w:tcBorders>
            <w:shd w:val="clear" w:color="auto" w:fill="auto"/>
          </w:tcPr>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３－（１）</w:t>
            </w:r>
          </w:p>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インクルーシブ教育システムの充実に向けた特別支援教育の推進</w:t>
            </w:r>
          </w:p>
        </w:tc>
        <w:tc>
          <w:tcPr>
            <w:tcW w:w="2551" w:type="dxa"/>
            <w:tcBorders>
              <w:top w:val="single" w:sz="6" w:space="0" w:color="auto"/>
              <w:left w:val="single" w:sz="4" w:space="0" w:color="auto"/>
              <w:bottom w:val="single" w:sz="4" w:space="0" w:color="auto"/>
              <w:right w:val="single" w:sz="4" w:space="0" w:color="auto"/>
            </w:tcBorders>
            <w:shd w:val="clear" w:color="auto" w:fill="auto"/>
          </w:tcPr>
          <w:p w:rsidR="00BE41E5" w:rsidRPr="00A737E1" w:rsidRDefault="00BE41E5" w:rsidP="00BE41E5">
            <w:pPr>
              <w:spacing w:line="0" w:lineRule="atLeast"/>
              <w:ind w:left="340" w:hangingChars="200" w:hanging="34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Ａ1</w:t>
            </w:r>
            <w:r w:rsidRPr="00A737E1">
              <w:rPr>
                <w:rFonts w:ascii="ＭＳ ゴシック" w:eastAsia="ＭＳ ゴシック" w:hAnsi="ＭＳ ゴシック"/>
                <w:sz w:val="18"/>
                <w:szCs w:val="18"/>
              </w:rPr>
              <w:t>0</w:t>
            </w:r>
            <w:r w:rsidRPr="00A737E1">
              <w:rPr>
                <w:rFonts w:ascii="ＭＳ ゴシック" w:eastAsia="ＭＳ ゴシック" w:hAnsi="ＭＳ ゴシック" w:hint="eastAsia"/>
                <w:sz w:val="18"/>
                <w:szCs w:val="18"/>
              </w:rPr>
              <w:t xml:space="preserve">　教職員は，特別な支援を必要とする児童の実態に応じて，適切な支援をしている。</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【数値指標】</w:t>
            </w:r>
          </w:p>
          <w:p w:rsidR="00BE41E5" w:rsidRPr="00A737E1" w:rsidRDefault="00BE41E5" w:rsidP="00BE41E5">
            <w:pPr>
              <w:spacing w:line="260" w:lineRule="exact"/>
              <w:ind w:leftChars="-1" w:left="-1" w:hanging="1"/>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BE41E5" w:rsidRPr="00A737E1" w:rsidRDefault="00BE41E5" w:rsidP="00BE41E5">
            <w:pPr>
              <w:spacing w:line="260" w:lineRule="exact"/>
              <w:ind w:leftChars="-1" w:left="-1" w:hanging="1"/>
              <w:rPr>
                <w:rFonts w:ascii="ＭＳ ゴシック" w:eastAsia="ＭＳ ゴシック" w:hAnsi="ＭＳ ゴシック"/>
                <w:sz w:val="18"/>
              </w:rPr>
            </w:pPr>
            <w:r w:rsidRPr="00A737E1">
              <w:rPr>
                <w:rFonts w:ascii="ＭＳ ゴシック" w:eastAsia="ＭＳ ゴシック" w:hAnsi="ＭＳ ゴシック" w:hint="eastAsia"/>
                <w:sz w:val="18"/>
              </w:rPr>
              <w:t>「</w:t>
            </w:r>
            <w:r w:rsidRPr="00FF1AD7">
              <w:rPr>
                <w:rFonts w:ascii="ＭＳ ゴシック" w:eastAsia="ＭＳ ゴシック" w:hAnsi="ＭＳ ゴシック" w:hint="eastAsia"/>
                <w:sz w:val="18"/>
              </w:rPr>
              <w:t>教職員は，特別な支援を必要とする児童生徒の実態に応じて，適切な支援をしている。</w:t>
            </w:r>
            <w:r w:rsidRPr="00A737E1">
              <w:rPr>
                <w:rFonts w:ascii="ＭＳ ゴシック" w:eastAsia="ＭＳ ゴシック" w:hAnsi="ＭＳ ゴシック" w:hint="eastAsia"/>
                <w:sz w:val="18"/>
              </w:rPr>
              <w:t>」における肯定的回答</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rPr>
              <w:t>⇒教職員８５％以上</w:t>
            </w:r>
          </w:p>
        </w:tc>
        <w:tc>
          <w:tcPr>
            <w:tcW w:w="3210" w:type="dxa"/>
            <w:tcBorders>
              <w:top w:val="single" w:sz="4" w:space="0" w:color="auto"/>
              <w:left w:val="single" w:sz="4" w:space="0" w:color="auto"/>
              <w:bottom w:val="single" w:sz="4" w:space="0" w:color="auto"/>
              <w:right w:val="dashed" w:sz="4" w:space="0" w:color="auto"/>
            </w:tcBorders>
          </w:tcPr>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①　校内支援会議を計画的，または必要に応じて開き，個に応じた具体的な支援について協議し，共有して組織的な体制で対応する。</w:t>
            </w:r>
          </w:p>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②　全教職員が様々な視点から児童を観察し，特別支援教育コーディネーターを中心に支援の必要な児童について状況の把握・情報の共有を行い，かがやきルーム担当者と連携しながら学級での支援を充実させる。</w:t>
            </w:r>
          </w:p>
          <w:p w:rsidR="00BE41E5" w:rsidRPr="00A737E1" w:rsidRDefault="00BE41E5" w:rsidP="00BE41E5">
            <w:pPr>
              <w:spacing w:line="0" w:lineRule="atLeast"/>
              <w:ind w:left="170" w:hangingChars="100" w:hanging="170"/>
              <w:rPr>
                <w:rFonts w:ascii="ＭＳ ゴシック" w:eastAsia="ＭＳ ゴシック" w:hAnsi="ＭＳ ゴシック"/>
                <w:sz w:val="18"/>
                <w:szCs w:val="18"/>
              </w:rPr>
            </w:pPr>
            <w:r w:rsidRPr="00A737E1">
              <w:rPr>
                <w:rFonts w:ascii="ＭＳ ゴシック" w:eastAsia="ＭＳ ゴシック" w:hAnsi="ＭＳ ゴシック" w:hint="eastAsia"/>
                <w:sz w:val="18"/>
              </w:rPr>
              <w:t>③　ＳＣや他の外部機関と連携し合って，個に応じたよりよい支援の在り方について考え，指導に生かしていく。</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BE41E5" w:rsidRPr="004E3725" w:rsidRDefault="00057B3B" w:rsidP="00BE41E5">
            <w:pPr>
              <w:spacing w:line="0" w:lineRule="atLeast"/>
              <w:ind w:left="170" w:hangingChars="100" w:hanging="170"/>
              <w:rPr>
                <w:rFonts w:ascii="ＭＳ ゴシック" w:eastAsia="ＭＳ ゴシック" w:hAnsi="ＭＳ ゴシック"/>
                <w:color w:val="000000"/>
                <w:sz w:val="12"/>
                <w:szCs w:val="16"/>
              </w:rPr>
            </w:pPr>
            <w:r w:rsidRPr="00FF0BB4">
              <w:rPr>
                <w:rFonts w:ascii="ＭＳ Ｐ明朝" w:eastAsia="ＭＳ Ｐ明朝" w:hAnsi="ＭＳ Ｐ明朝" w:hint="eastAsia"/>
                <w:color w:val="000000"/>
                <w:sz w:val="18"/>
                <w:szCs w:val="18"/>
              </w:rPr>
              <w:t>Ｂ</w:t>
            </w:r>
          </w:p>
        </w:tc>
        <w:tc>
          <w:tcPr>
            <w:tcW w:w="3544" w:type="dxa"/>
            <w:tcBorders>
              <w:top w:val="single" w:sz="4" w:space="0" w:color="auto"/>
              <w:bottom w:val="single" w:sz="4" w:space="0" w:color="auto"/>
            </w:tcBorders>
            <w:shd w:val="clear" w:color="auto" w:fill="CCCCCC"/>
          </w:tcPr>
          <w:p w:rsidR="00BE41E5" w:rsidRPr="004E3725" w:rsidRDefault="00BE41E5" w:rsidP="00BE41E5">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r>
              <w:rPr>
                <w:rFonts w:ascii="ＭＳ ゴシック" w:eastAsia="ＭＳ ゴシック" w:hAnsi="ＭＳ ゴシック" w:hint="eastAsia"/>
                <w:color w:val="000000"/>
                <w:sz w:val="18"/>
                <w:szCs w:val="18"/>
              </w:rPr>
              <w:t>A10（〇）</w:t>
            </w:r>
          </w:p>
          <w:tbl>
            <w:tblPr>
              <w:tblStyle w:val="a9"/>
              <w:tblW w:w="0" w:type="auto"/>
              <w:tblLayout w:type="fixed"/>
              <w:tblLook w:val="04A0" w:firstRow="1" w:lastRow="0" w:firstColumn="1" w:lastColumn="0" w:noHBand="0" w:noVBand="1"/>
            </w:tblPr>
            <w:tblGrid>
              <w:gridCol w:w="888"/>
              <w:gridCol w:w="850"/>
              <w:gridCol w:w="869"/>
              <w:gridCol w:w="691"/>
            </w:tblGrid>
            <w:tr w:rsidR="00BE41E5" w:rsidRPr="0019694D" w:rsidTr="00235DF0">
              <w:tc>
                <w:tcPr>
                  <w:tcW w:w="888" w:type="dxa"/>
                  <w:shd w:val="clear" w:color="auto" w:fill="auto"/>
                </w:tcPr>
                <w:p w:rsidR="00BE41E5" w:rsidRPr="0019694D" w:rsidRDefault="00BE41E5" w:rsidP="00BE41E5">
                  <w:pPr>
                    <w:spacing w:line="0" w:lineRule="atLeast"/>
                    <w:jc w:val="center"/>
                    <w:rPr>
                      <w:rFonts w:ascii="ＭＳ ゴシック" w:eastAsia="ＭＳ ゴシック" w:hAnsi="ＭＳ ゴシック"/>
                      <w:sz w:val="18"/>
                    </w:rPr>
                  </w:pPr>
                  <w:r w:rsidRPr="000B47C2">
                    <w:rPr>
                      <w:rFonts w:ascii="ＭＳ ゴシック" w:eastAsia="ＭＳ ゴシック" w:hAnsi="ＭＳ ゴシック" w:hint="eastAsia"/>
                      <w:kern w:val="0"/>
                      <w:sz w:val="18"/>
                    </w:rPr>
                    <w:t>児童</w:t>
                  </w:r>
                </w:p>
              </w:tc>
              <w:tc>
                <w:tcPr>
                  <w:tcW w:w="850" w:type="dxa"/>
                  <w:shd w:val="clear" w:color="auto" w:fill="A6A6A6" w:themeFill="background1" w:themeFillShade="A6"/>
                </w:tcPr>
                <w:p w:rsidR="00BE41E5" w:rsidRPr="0019694D" w:rsidRDefault="00BE41E5" w:rsidP="00BE41E5">
                  <w:pPr>
                    <w:spacing w:line="0" w:lineRule="atLeast"/>
                    <w:jc w:val="center"/>
                    <w:rPr>
                      <w:rFonts w:ascii="ＭＳ ゴシック" w:eastAsia="ＭＳ ゴシック" w:hAnsi="ＭＳ ゴシック"/>
                      <w:sz w:val="18"/>
                    </w:rPr>
                  </w:pPr>
                  <w:r w:rsidRPr="00FC4621">
                    <w:rPr>
                      <w:rFonts w:ascii="ＭＳ ゴシック" w:eastAsia="ＭＳ ゴシック" w:hAnsi="ＭＳ ゴシック" w:hint="eastAsia"/>
                      <w:kern w:val="0"/>
                      <w:sz w:val="18"/>
                      <w:bdr w:val="single" w:sz="4" w:space="0" w:color="auto"/>
                    </w:rPr>
                    <w:t>教職員</w:t>
                  </w:r>
                </w:p>
              </w:tc>
              <w:tc>
                <w:tcPr>
                  <w:tcW w:w="869"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保護者</w:t>
                  </w:r>
                </w:p>
              </w:tc>
              <w:tc>
                <w:tcPr>
                  <w:tcW w:w="691"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BE41E5" w:rsidRPr="0019694D" w:rsidTr="00235DF0">
              <w:tc>
                <w:tcPr>
                  <w:tcW w:w="888" w:type="dxa"/>
                  <w:tcBorders>
                    <w:tr2bl w:val="single" w:sz="4" w:space="0" w:color="auto"/>
                  </w:tcBorders>
                  <w:shd w:val="clear" w:color="auto" w:fill="auto"/>
                </w:tcPr>
                <w:p w:rsidR="00BE41E5" w:rsidRPr="0019694D" w:rsidRDefault="00BE41E5" w:rsidP="00BE41E5">
                  <w:pPr>
                    <w:jc w:val="center"/>
                    <w:rPr>
                      <w:rFonts w:ascii="ＭＳ ゴシック" w:eastAsia="ＭＳ ゴシック" w:hAnsi="ＭＳ ゴシック"/>
                      <w:sz w:val="18"/>
                    </w:rPr>
                  </w:pPr>
                </w:p>
              </w:tc>
              <w:tc>
                <w:tcPr>
                  <w:tcW w:w="850"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Pr>
                      <w:rFonts w:ascii="ＭＳ ゴシック" w:eastAsia="ＭＳ ゴシック" w:hAnsi="ＭＳ ゴシック" w:hint="eastAsia"/>
                      <w:sz w:val="18"/>
                    </w:rPr>
                    <w:t>100</w:t>
                  </w:r>
                </w:p>
              </w:tc>
              <w:tc>
                <w:tcPr>
                  <w:tcW w:w="869" w:type="dxa"/>
                  <w:tcBorders>
                    <w:tr2bl w:val="single" w:sz="4" w:space="0" w:color="auto"/>
                  </w:tcBorders>
                </w:tcPr>
                <w:p w:rsidR="00BE41E5" w:rsidRPr="0019694D" w:rsidRDefault="00BE41E5" w:rsidP="00BE41E5">
                  <w:pPr>
                    <w:jc w:val="center"/>
                    <w:rPr>
                      <w:rFonts w:ascii="ＭＳ ゴシック" w:eastAsia="ＭＳ ゴシック" w:hAnsi="ＭＳ ゴシック"/>
                      <w:sz w:val="18"/>
                    </w:rPr>
                  </w:pPr>
                </w:p>
              </w:tc>
              <w:tc>
                <w:tcPr>
                  <w:tcW w:w="691" w:type="dxa"/>
                  <w:tcBorders>
                    <w:tr2bl w:val="single" w:sz="4" w:space="0" w:color="auto"/>
                  </w:tcBorders>
                </w:tcPr>
                <w:p w:rsidR="00BE41E5" w:rsidRPr="00B0776C" w:rsidRDefault="00BE41E5" w:rsidP="00BE41E5">
                  <w:pPr>
                    <w:jc w:val="center"/>
                    <w:rPr>
                      <w:rFonts w:ascii="ＭＳ ゴシック" w:eastAsia="ＭＳ ゴシック" w:hAnsi="ＭＳ ゴシック"/>
                      <w:b/>
                      <w:sz w:val="18"/>
                    </w:rPr>
                  </w:pPr>
                </w:p>
              </w:tc>
            </w:tr>
            <w:tr w:rsidR="00BE41E5" w:rsidRPr="0019694D" w:rsidTr="00235DF0">
              <w:tc>
                <w:tcPr>
                  <w:tcW w:w="888" w:type="dxa"/>
                  <w:tcBorders>
                    <w:tr2bl w:val="single" w:sz="4" w:space="0" w:color="auto"/>
                  </w:tcBorders>
                  <w:shd w:val="clear" w:color="auto" w:fill="auto"/>
                </w:tcPr>
                <w:p w:rsidR="00BE41E5" w:rsidRPr="0019694D" w:rsidRDefault="00BE41E5" w:rsidP="00BE41E5">
                  <w:pPr>
                    <w:jc w:val="center"/>
                    <w:rPr>
                      <w:rFonts w:ascii="ＭＳ ゴシック" w:eastAsia="ＭＳ ゴシック" w:hAnsi="ＭＳ ゴシック"/>
                      <w:sz w:val="18"/>
                    </w:rPr>
                  </w:pPr>
                </w:p>
              </w:tc>
              <w:tc>
                <w:tcPr>
                  <w:tcW w:w="850"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FF1AD7">
                    <w:rPr>
                      <w:rFonts w:ascii="ＭＳ ゴシック" w:eastAsia="ＭＳ ゴシック" w:hAnsi="ＭＳ ゴシック" w:hint="eastAsia"/>
                      <w:sz w:val="18"/>
                    </w:rPr>
                    <w:t>※</w:t>
                  </w:r>
                </w:p>
              </w:tc>
              <w:tc>
                <w:tcPr>
                  <w:tcW w:w="869" w:type="dxa"/>
                  <w:tcBorders>
                    <w:tr2bl w:val="single" w:sz="4" w:space="0" w:color="auto"/>
                  </w:tcBorders>
                </w:tcPr>
                <w:p w:rsidR="00BE41E5" w:rsidRPr="0019694D" w:rsidRDefault="00BE41E5" w:rsidP="00BE41E5">
                  <w:pPr>
                    <w:jc w:val="center"/>
                    <w:rPr>
                      <w:rFonts w:ascii="ＭＳ ゴシック" w:eastAsia="ＭＳ ゴシック" w:hAnsi="ＭＳ ゴシック"/>
                      <w:sz w:val="18"/>
                    </w:rPr>
                  </w:pPr>
                </w:p>
              </w:tc>
              <w:tc>
                <w:tcPr>
                  <w:tcW w:w="691" w:type="dxa"/>
                  <w:tcBorders>
                    <w:tr2bl w:val="single" w:sz="4" w:space="0" w:color="auto"/>
                  </w:tcBorders>
                </w:tcPr>
                <w:p w:rsidR="00BE41E5" w:rsidRPr="0019694D" w:rsidRDefault="00BE41E5" w:rsidP="00BE41E5">
                  <w:pPr>
                    <w:jc w:val="center"/>
                    <w:rPr>
                      <w:rFonts w:ascii="ＭＳ ゴシック" w:eastAsia="ＭＳ ゴシック" w:hAnsi="ＭＳ ゴシック"/>
                      <w:sz w:val="18"/>
                    </w:rPr>
                  </w:pPr>
                </w:p>
              </w:tc>
            </w:tr>
          </w:tbl>
          <w:p w:rsidR="00057B3B" w:rsidRPr="00057B3B" w:rsidRDefault="00057B3B" w:rsidP="00057B3B">
            <w:pPr>
              <w:snapToGrid w:val="0"/>
              <w:spacing w:line="260" w:lineRule="exact"/>
              <w:ind w:left="170" w:hangingChars="100" w:hanging="170"/>
              <w:jc w:val="left"/>
              <w:rPr>
                <w:rFonts w:eastAsia="ＭＳ ゴシック"/>
                <w:color w:val="000000" w:themeColor="text1"/>
                <w:sz w:val="18"/>
                <w:szCs w:val="18"/>
              </w:rPr>
            </w:pPr>
            <w:r w:rsidRPr="00057B3B">
              <w:rPr>
                <w:rFonts w:eastAsia="ＭＳ ゴシック" w:hint="eastAsia"/>
                <w:color w:val="000000" w:themeColor="text1"/>
                <w:sz w:val="18"/>
                <w:szCs w:val="18"/>
              </w:rPr>
              <w:t>・教職員の肯定的回答</w:t>
            </w:r>
            <w:r w:rsidRPr="00057B3B">
              <w:rPr>
                <w:rFonts w:ascii="ＭＳ ゴシック" w:eastAsia="ＭＳ ゴシック" w:hAnsi="ＭＳ ゴシック" w:hint="eastAsia"/>
                <w:sz w:val="18"/>
                <w:szCs w:val="18"/>
              </w:rPr>
              <w:t>が</w:t>
            </w:r>
            <w:r w:rsidR="00007C1B">
              <w:rPr>
                <w:rFonts w:ascii="ＭＳ ゴシック" w:eastAsia="ＭＳ ゴシック" w:hAnsi="ＭＳ ゴシック" w:hint="eastAsia"/>
                <w:sz w:val="18"/>
                <w:szCs w:val="18"/>
              </w:rPr>
              <w:t>100</w:t>
            </w:r>
            <w:r w:rsidRPr="00057B3B">
              <w:rPr>
                <w:rFonts w:ascii="ＭＳ ゴシック" w:eastAsia="ＭＳ ゴシック" w:hAnsi="ＭＳ ゴシック" w:hint="eastAsia"/>
                <w:sz w:val="18"/>
                <w:szCs w:val="18"/>
              </w:rPr>
              <w:t>％で</w:t>
            </w:r>
            <w:r w:rsidRPr="00057B3B">
              <w:rPr>
                <w:rFonts w:ascii="ＭＳ ゴシック" w:eastAsia="ＭＳ ゴシック" w:hAnsi="ＭＳ ゴシック" w:hint="eastAsia"/>
                <w:color w:val="000000" w:themeColor="text1"/>
                <w:sz w:val="18"/>
                <w:szCs w:val="18"/>
              </w:rPr>
              <w:t>目</w:t>
            </w:r>
            <w:r w:rsidRPr="00057B3B">
              <w:rPr>
                <w:rFonts w:eastAsia="ＭＳ ゴシック" w:hint="eastAsia"/>
                <w:color w:val="000000" w:themeColor="text1"/>
                <w:sz w:val="18"/>
                <w:szCs w:val="18"/>
              </w:rPr>
              <w:t>標を達成している。</w:t>
            </w:r>
          </w:p>
          <w:p w:rsidR="00057B3B" w:rsidRPr="00057B3B" w:rsidRDefault="00057B3B" w:rsidP="00057B3B">
            <w:pPr>
              <w:spacing w:line="260" w:lineRule="exact"/>
              <w:ind w:left="170" w:hangingChars="100" w:hanging="170"/>
              <w:jc w:val="left"/>
              <w:rPr>
                <w:rFonts w:eastAsia="ＭＳ ゴシック"/>
                <w:color w:val="000000" w:themeColor="text1"/>
                <w:sz w:val="18"/>
                <w:szCs w:val="18"/>
              </w:rPr>
            </w:pPr>
            <w:r w:rsidRPr="00057B3B">
              <w:rPr>
                <w:rFonts w:eastAsia="ＭＳ ゴシック" w:hint="eastAsia"/>
                <w:color w:val="000000" w:themeColor="text1"/>
                <w:sz w:val="18"/>
                <w:szCs w:val="18"/>
              </w:rPr>
              <w:t>・全職員で協力して，児童の実態に応じて組織的な体制で対応し，適切な支援をすることができた。</w:t>
            </w:r>
          </w:p>
          <w:p w:rsidR="00057B3B" w:rsidRPr="00057B3B" w:rsidRDefault="00057B3B" w:rsidP="00057B3B">
            <w:pPr>
              <w:snapToGrid w:val="0"/>
              <w:spacing w:line="260" w:lineRule="exact"/>
              <w:jc w:val="left"/>
              <w:rPr>
                <w:rFonts w:eastAsia="ＭＳ ゴシック"/>
                <w:color w:val="000000" w:themeColor="text1"/>
                <w:sz w:val="18"/>
                <w:szCs w:val="18"/>
              </w:rPr>
            </w:pPr>
            <w:r w:rsidRPr="00057B3B">
              <w:rPr>
                <w:rFonts w:eastAsia="ＭＳ ゴシック" w:hint="eastAsia"/>
                <w:color w:val="000000" w:themeColor="text1"/>
                <w:sz w:val="18"/>
                <w:szCs w:val="18"/>
              </w:rPr>
              <w:t>【次年度の方針】</w:t>
            </w:r>
          </w:p>
          <w:p w:rsidR="00BE41E5" w:rsidRDefault="00057B3B" w:rsidP="003125A4">
            <w:pPr>
              <w:snapToGrid w:val="0"/>
              <w:spacing w:line="0" w:lineRule="atLeast"/>
              <w:ind w:left="170" w:hangingChars="100" w:hanging="170"/>
              <w:rPr>
                <w:rFonts w:eastAsia="ＭＳ ゴシック"/>
                <w:color w:val="000000" w:themeColor="text1"/>
                <w:sz w:val="18"/>
                <w:szCs w:val="18"/>
              </w:rPr>
            </w:pPr>
            <w:r w:rsidRPr="00057B3B">
              <w:rPr>
                <w:rFonts w:eastAsia="ＭＳ ゴシック" w:hint="eastAsia"/>
                <w:color w:val="000000" w:themeColor="text1"/>
                <w:sz w:val="18"/>
                <w:szCs w:val="18"/>
              </w:rPr>
              <w:t>・次年度も，校内支援会議の計画的な実施と協議内容の周知徹底，かがやきルーム支援員との日常的な情報交換，ＳＣや他の外部機関との連携等を行い，特別な支援を必要とする児童への適切な支援をしていく。</w:t>
            </w:r>
          </w:p>
          <w:p w:rsidR="007E5F4A" w:rsidRDefault="007E5F4A" w:rsidP="003125A4">
            <w:pPr>
              <w:snapToGrid w:val="0"/>
              <w:spacing w:line="0" w:lineRule="atLeast"/>
              <w:ind w:left="170" w:hangingChars="100" w:hanging="170"/>
              <w:rPr>
                <w:rFonts w:eastAsia="ＭＳ ゴシック"/>
                <w:color w:val="000000" w:themeColor="text1"/>
                <w:sz w:val="18"/>
                <w:szCs w:val="18"/>
              </w:rPr>
            </w:pPr>
          </w:p>
          <w:p w:rsidR="00057B3B" w:rsidRPr="004E3725" w:rsidRDefault="00057B3B" w:rsidP="00057B3B">
            <w:pPr>
              <w:snapToGrid w:val="0"/>
              <w:spacing w:line="0" w:lineRule="atLeast"/>
              <w:rPr>
                <w:rFonts w:ascii="ＭＳ ゴシック" w:eastAsia="ＭＳ ゴシック" w:hAnsi="ＭＳ ゴシック"/>
                <w:color w:val="000000"/>
                <w:sz w:val="12"/>
                <w:szCs w:val="16"/>
              </w:rPr>
            </w:pPr>
          </w:p>
        </w:tc>
      </w:tr>
      <w:tr w:rsidR="00BE41E5" w:rsidRPr="00BC2B86" w:rsidTr="00B15DA3">
        <w:trPr>
          <w:cantSplit/>
          <w:trHeight w:val="38"/>
        </w:trPr>
        <w:tc>
          <w:tcPr>
            <w:tcW w:w="851" w:type="dxa"/>
            <w:vMerge w:val="restart"/>
            <w:tcBorders>
              <w:top w:val="nil"/>
              <w:left w:val="single" w:sz="4" w:space="0" w:color="auto"/>
              <w:right w:val="single" w:sz="4" w:space="0" w:color="auto"/>
            </w:tcBorders>
            <w:shd w:val="clear" w:color="auto" w:fill="auto"/>
          </w:tcPr>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lastRenderedPageBreak/>
              <w:t>３－（２）</w:t>
            </w:r>
          </w:p>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いじめ・不登校対策の充実</w:t>
            </w:r>
          </w:p>
        </w:tc>
        <w:tc>
          <w:tcPr>
            <w:tcW w:w="2551" w:type="dxa"/>
            <w:tcBorders>
              <w:top w:val="nil"/>
              <w:left w:val="single" w:sz="4" w:space="0" w:color="auto"/>
              <w:bottom w:val="single" w:sz="4" w:space="0" w:color="auto"/>
              <w:right w:val="single" w:sz="4" w:space="0" w:color="auto"/>
            </w:tcBorders>
            <w:shd w:val="clear" w:color="auto" w:fill="auto"/>
          </w:tcPr>
          <w:p w:rsidR="00BE41E5" w:rsidRPr="00A737E1" w:rsidRDefault="00BE41E5" w:rsidP="00BE41E5">
            <w:pPr>
              <w:spacing w:line="0" w:lineRule="atLeast"/>
              <w:ind w:left="340" w:hangingChars="200" w:hanging="34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Ａ11　教職員は，いじめが許されない行為であることを指導している。</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【数値指標】</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BE41E5" w:rsidRPr="00A737E1" w:rsidRDefault="00BE41E5" w:rsidP="00BE41E5">
            <w:pPr>
              <w:spacing w:line="260" w:lineRule="exact"/>
              <w:ind w:left="1"/>
              <w:rPr>
                <w:rFonts w:ascii="ＭＳ ゴシック" w:eastAsia="ＭＳ ゴシック" w:hAnsi="ＭＳ ゴシック"/>
                <w:sz w:val="18"/>
              </w:rPr>
            </w:pPr>
            <w:r w:rsidRPr="00A737E1">
              <w:rPr>
                <w:rFonts w:ascii="ＭＳ ゴシック" w:eastAsia="ＭＳ ゴシック" w:hAnsi="ＭＳ ゴシック" w:hint="eastAsia"/>
                <w:sz w:val="18"/>
              </w:rPr>
              <w:t>「先生方は，いじめが許されないことを熱心に指導してくれる。」における肯定的回答</w:t>
            </w:r>
          </w:p>
          <w:p w:rsidR="00BE41E5" w:rsidRPr="00A737E1" w:rsidRDefault="00BE41E5" w:rsidP="00BE41E5">
            <w:pPr>
              <w:spacing w:line="260" w:lineRule="exact"/>
              <w:ind w:left="1"/>
              <w:rPr>
                <w:rFonts w:ascii="ＭＳ ゴシック" w:eastAsia="ＭＳ ゴシック" w:hAnsi="ＭＳ ゴシック"/>
                <w:sz w:val="18"/>
                <w:szCs w:val="18"/>
              </w:rPr>
            </w:pPr>
            <w:r w:rsidRPr="00A737E1">
              <w:rPr>
                <w:rFonts w:ascii="ＭＳ ゴシック" w:eastAsia="ＭＳ ゴシック" w:hAnsi="ＭＳ ゴシック" w:hint="eastAsia"/>
                <w:sz w:val="18"/>
              </w:rPr>
              <w:t>⇒児童９０％以上</w:t>
            </w:r>
          </w:p>
        </w:tc>
        <w:tc>
          <w:tcPr>
            <w:tcW w:w="3210" w:type="dxa"/>
            <w:tcBorders>
              <w:top w:val="single" w:sz="4" w:space="0" w:color="auto"/>
              <w:left w:val="single" w:sz="4" w:space="0" w:color="auto"/>
              <w:bottom w:val="single" w:sz="4" w:space="0" w:color="auto"/>
              <w:right w:val="dashed" w:sz="4" w:space="0" w:color="auto"/>
            </w:tcBorders>
          </w:tcPr>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①　教育相談を年間２回実施し，児童の実態の把握と</w:t>
            </w:r>
            <w:r w:rsidR="00263797">
              <w:rPr>
                <w:rFonts w:ascii="ＭＳ ゴシック" w:eastAsia="ＭＳ ゴシック" w:hAnsi="ＭＳ ゴシック" w:hint="eastAsia"/>
                <w:sz w:val="18"/>
              </w:rPr>
              <w:t>問題行動の</w:t>
            </w:r>
            <w:r w:rsidRPr="00A737E1">
              <w:rPr>
                <w:rFonts w:ascii="ＭＳ ゴシック" w:eastAsia="ＭＳ ゴシック" w:hAnsi="ＭＳ ゴシック" w:hint="eastAsia"/>
                <w:sz w:val="18"/>
              </w:rPr>
              <w:t>早期発見に努める。</w:t>
            </w:r>
          </w:p>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②　人権週間，いじめゼロ月間，いじめゼロ集会を実施するとともに，保護者にも公開し啓発に努める。</w:t>
            </w:r>
          </w:p>
          <w:p w:rsidR="00BE41E5" w:rsidRPr="00A737E1" w:rsidRDefault="00BE41E5" w:rsidP="00BE41E5">
            <w:pPr>
              <w:spacing w:line="0" w:lineRule="atLeast"/>
              <w:ind w:left="170" w:hangingChars="100" w:hanging="170"/>
              <w:rPr>
                <w:rFonts w:ascii="ＭＳ ゴシック" w:eastAsia="ＭＳ ゴシック" w:hAnsi="ＭＳ ゴシック"/>
                <w:sz w:val="18"/>
                <w:szCs w:val="18"/>
              </w:rPr>
            </w:pPr>
            <w:r w:rsidRPr="00A737E1">
              <w:rPr>
                <w:rFonts w:ascii="ＭＳ ゴシック" w:eastAsia="ＭＳ ゴシック" w:hAnsi="ＭＳ ゴシック" w:hint="eastAsia"/>
                <w:sz w:val="18"/>
              </w:rPr>
              <w:t>③　いじめ防止に関する資料や学校での取組を</w:t>
            </w:r>
            <w:bookmarkStart w:id="1" w:name="_GoBack"/>
            <w:bookmarkEnd w:id="1"/>
            <w:r w:rsidRPr="00A737E1">
              <w:rPr>
                <w:rFonts w:ascii="ＭＳ ゴシック" w:eastAsia="ＭＳ ゴシック" w:hAnsi="ＭＳ ゴシック" w:hint="eastAsia"/>
                <w:sz w:val="18"/>
              </w:rPr>
              <w:t>懇談会や学校便り，</w:t>
            </w:r>
            <w:r w:rsidR="00FD1A2D">
              <w:rPr>
                <w:rFonts w:ascii="ＭＳ ゴシック" w:eastAsia="ＭＳ ゴシック" w:hAnsi="ＭＳ ゴシック" w:hint="eastAsia"/>
                <w:sz w:val="18"/>
              </w:rPr>
              <w:t>学校ＨＰ</w:t>
            </w:r>
            <w:r w:rsidRPr="00A737E1">
              <w:rPr>
                <w:rFonts w:ascii="ＭＳ ゴシック" w:eastAsia="ＭＳ ゴシック" w:hAnsi="ＭＳ ゴシック" w:hint="eastAsia"/>
                <w:sz w:val="18"/>
              </w:rPr>
              <w:t>などで地域や保護者に積極的に発信する。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BE41E5" w:rsidRPr="004E3725" w:rsidRDefault="00057B3B" w:rsidP="00BE41E5">
            <w:pPr>
              <w:spacing w:line="0" w:lineRule="atLeast"/>
              <w:ind w:left="170" w:hangingChars="100" w:hanging="170"/>
              <w:rPr>
                <w:rFonts w:ascii="ＭＳ ゴシック" w:eastAsia="ＭＳ ゴシック" w:hAnsi="ＭＳ ゴシック"/>
                <w:color w:val="000000"/>
                <w:sz w:val="12"/>
                <w:szCs w:val="16"/>
              </w:rPr>
            </w:pPr>
            <w:r w:rsidRPr="00FF0BB4">
              <w:rPr>
                <w:rFonts w:ascii="ＭＳ Ｐ明朝" w:eastAsia="ＭＳ Ｐ明朝" w:hAnsi="ＭＳ Ｐ明朝" w:hint="eastAsia"/>
                <w:color w:val="000000"/>
                <w:sz w:val="18"/>
                <w:szCs w:val="18"/>
              </w:rPr>
              <w:t>Ｂ</w:t>
            </w:r>
          </w:p>
        </w:tc>
        <w:tc>
          <w:tcPr>
            <w:tcW w:w="3544" w:type="dxa"/>
            <w:tcBorders>
              <w:top w:val="single" w:sz="4" w:space="0" w:color="auto"/>
              <w:bottom w:val="single" w:sz="4" w:space="0" w:color="auto"/>
            </w:tcBorders>
            <w:shd w:val="clear" w:color="auto" w:fill="CCCCCC"/>
          </w:tcPr>
          <w:p w:rsidR="00BE41E5" w:rsidRPr="004E3725" w:rsidRDefault="00BE41E5" w:rsidP="00BE41E5">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r>
              <w:rPr>
                <w:rFonts w:ascii="ＭＳ ゴシック" w:eastAsia="ＭＳ ゴシック" w:hAnsi="ＭＳ ゴシック" w:hint="eastAsia"/>
                <w:color w:val="000000"/>
                <w:sz w:val="18"/>
                <w:szCs w:val="18"/>
              </w:rPr>
              <w:t>A11（〇）</w:t>
            </w:r>
          </w:p>
          <w:tbl>
            <w:tblPr>
              <w:tblStyle w:val="a9"/>
              <w:tblW w:w="0" w:type="auto"/>
              <w:tblLayout w:type="fixed"/>
              <w:tblLook w:val="04A0" w:firstRow="1" w:lastRow="0" w:firstColumn="1" w:lastColumn="0" w:noHBand="0" w:noVBand="1"/>
            </w:tblPr>
            <w:tblGrid>
              <w:gridCol w:w="888"/>
              <w:gridCol w:w="850"/>
              <w:gridCol w:w="869"/>
              <w:gridCol w:w="691"/>
            </w:tblGrid>
            <w:tr w:rsidR="00BE41E5" w:rsidRPr="0019694D" w:rsidTr="00235DF0">
              <w:tc>
                <w:tcPr>
                  <w:tcW w:w="888" w:type="dxa"/>
                  <w:shd w:val="clear" w:color="auto" w:fill="A6A6A6" w:themeFill="background1" w:themeFillShade="A6"/>
                </w:tcPr>
                <w:p w:rsidR="00BE41E5" w:rsidRPr="0019694D" w:rsidRDefault="00BE41E5" w:rsidP="00BE41E5">
                  <w:pPr>
                    <w:spacing w:line="0" w:lineRule="atLeast"/>
                    <w:jc w:val="center"/>
                    <w:rPr>
                      <w:rFonts w:ascii="ＭＳ ゴシック" w:eastAsia="ＭＳ ゴシック" w:hAnsi="ＭＳ ゴシック"/>
                      <w:sz w:val="18"/>
                    </w:rPr>
                  </w:pPr>
                  <w:r w:rsidRPr="00FC4621">
                    <w:rPr>
                      <w:rFonts w:ascii="ＭＳ ゴシック" w:eastAsia="ＭＳ ゴシック" w:hAnsi="ＭＳ ゴシック" w:hint="eastAsia"/>
                      <w:kern w:val="0"/>
                      <w:sz w:val="18"/>
                      <w:bdr w:val="single" w:sz="4" w:space="0" w:color="auto"/>
                    </w:rPr>
                    <w:t>児童</w:t>
                  </w:r>
                </w:p>
              </w:tc>
              <w:tc>
                <w:tcPr>
                  <w:tcW w:w="850" w:type="dxa"/>
                  <w:shd w:val="clear" w:color="auto" w:fill="auto"/>
                </w:tcPr>
                <w:p w:rsidR="00BE41E5" w:rsidRPr="0019694D" w:rsidRDefault="00BE41E5" w:rsidP="00BE41E5">
                  <w:pPr>
                    <w:spacing w:line="0" w:lineRule="atLeast"/>
                    <w:jc w:val="center"/>
                    <w:rPr>
                      <w:rFonts w:ascii="ＭＳ ゴシック" w:eastAsia="ＭＳ ゴシック" w:hAnsi="ＭＳ ゴシック"/>
                      <w:sz w:val="18"/>
                    </w:rPr>
                  </w:pPr>
                  <w:r w:rsidRPr="00BE473E">
                    <w:rPr>
                      <w:rFonts w:ascii="ＭＳ ゴシック" w:eastAsia="ＭＳ ゴシック" w:hAnsi="ＭＳ ゴシック" w:hint="eastAsia"/>
                      <w:kern w:val="0"/>
                      <w:sz w:val="18"/>
                    </w:rPr>
                    <w:t>教職員</w:t>
                  </w:r>
                </w:p>
              </w:tc>
              <w:tc>
                <w:tcPr>
                  <w:tcW w:w="869"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保護者</w:t>
                  </w:r>
                </w:p>
              </w:tc>
              <w:tc>
                <w:tcPr>
                  <w:tcW w:w="691"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BE41E5" w:rsidRPr="0019694D" w:rsidTr="00235DF0">
              <w:tc>
                <w:tcPr>
                  <w:tcW w:w="888"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D60D45">
                    <w:rPr>
                      <w:rFonts w:ascii="ＭＳ ゴシック" w:eastAsia="ＭＳ ゴシック" w:hAnsi="ＭＳ ゴシック" w:hint="eastAsia"/>
                      <w:sz w:val="18"/>
                    </w:rPr>
                    <w:t xml:space="preserve">96.6 </w:t>
                  </w:r>
                  <w:r>
                    <w:rPr>
                      <w:rFonts w:ascii="ＭＳ ゴシック" w:eastAsia="ＭＳ ゴシック" w:hAnsi="ＭＳ ゴシック" w:hint="eastAsia"/>
                      <w:sz w:val="18"/>
                    </w:rPr>
                    <w:t xml:space="preserve">　</w:t>
                  </w:r>
                </w:p>
              </w:tc>
              <w:tc>
                <w:tcPr>
                  <w:tcW w:w="850" w:type="dxa"/>
                  <w:shd w:val="clear" w:color="auto" w:fill="auto"/>
                </w:tcPr>
                <w:p w:rsidR="00BE41E5" w:rsidRPr="0019694D" w:rsidRDefault="00BE41E5" w:rsidP="00BE41E5">
                  <w:pPr>
                    <w:jc w:val="center"/>
                    <w:rPr>
                      <w:rFonts w:ascii="ＭＳ ゴシック" w:eastAsia="ＭＳ ゴシック" w:hAnsi="ＭＳ ゴシック"/>
                      <w:sz w:val="18"/>
                    </w:rPr>
                  </w:pPr>
                  <w:r w:rsidRPr="00D60D45">
                    <w:rPr>
                      <w:rFonts w:ascii="ＭＳ ゴシック" w:eastAsia="ＭＳ ゴシック" w:hAnsi="ＭＳ ゴシック" w:hint="eastAsia"/>
                      <w:sz w:val="18"/>
                    </w:rPr>
                    <w:t>100</w:t>
                  </w:r>
                </w:p>
              </w:tc>
              <w:tc>
                <w:tcPr>
                  <w:tcW w:w="869" w:type="dxa"/>
                </w:tcPr>
                <w:p w:rsidR="00BE41E5" w:rsidRPr="0019694D" w:rsidRDefault="00BE41E5" w:rsidP="00BE41E5">
                  <w:pPr>
                    <w:jc w:val="center"/>
                    <w:rPr>
                      <w:rFonts w:ascii="ＭＳ ゴシック" w:eastAsia="ＭＳ ゴシック" w:hAnsi="ＭＳ ゴシック"/>
                      <w:sz w:val="18"/>
                    </w:rPr>
                  </w:pPr>
                  <w:r w:rsidRPr="00D60D45">
                    <w:rPr>
                      <w:rFonts w:ascii="ＭＳ ゴシック" w:eastAsia="ＭＳ ゴシック" w:hAnsi="ＭＳ ゴシック" w:hint="eastAsia"/>
                      <w:sz w:val="18"/>
                    </w:rPr>
                    <w:t xml:space="preserve">86.6 </w:t>
                  </w:r>
                </w:p>
              </w:tc>
              <w:tc>
                <w:tcPr>
                  <w:tcW w:w="691" w:type="dxa"/>
                </w:tcPr>
                <w:p w:rsidR="00BE41E5" w:rsidRPr="00B0776C" w:rsidRDefault="00BE41E5" w:rsidP="00BE41E5">
                  <w:pPr>
                    <w:jc w:val="center"/>
                    <w:rPr>
                      <w:rFonts w:ascii="ＭＳ ゴシック" w:eastAsia="ＭＳ ゴシック" w:hAnsi="ＭＳ ゴシック"/>
                      <w:b/>
                      <w:sz w:val="18"/>
                    </w:rPr>
                  </w:pPr>
                  <w:r w:rsidRPr="00D60D45">
                    <w:rPr>
                      <w:rFonts w:ascii="ＭＳ ゴシック" w:eastAsia="ＭＳ ゴシック" w:hAnsi="ＭＳ ゴシック" w:hint="eastAsia"/>
                      <w:sz w:val="18"/>
                    </w:rPr>
                    <w:t xml:space="preserve">94.4 </w:t>
                  </w:r>
                </w:p>
              </w:tc>
            </w:tr>
            <w:tr w:rsidR="00BE41E5" w:rsidRPr="0019694D" w:rsidTr="00235DF0">
              <w:tc>
                <w:tcPr>
                  <w:tcW w:w="888"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D60D45">
                    <w:rPr>
                      <w:rFonts w:ascii="ＭＳ ゴシック" w:eastAsia="ＭＳ ゴシック" w:hAnsi="ＭＳ ゴシック" w:hint="eastAsia"/>
                      <w:sz w:val="18"/>
                    </w:rPr>
                    <w:t xml:space="preserve">96.6 </w:t>
                  </w:r>
                  <w:r>
                    <w:rPr>
                      <w:rFonts w:ascii="ＭＳ ゴシック" w:eastAsia="ＭＳ ゴシック" w:hAnsi="ＭＳ ゴシック" w:hint="eastAsia"/>
                      <w:sz w:val="18"/>
                    </w:rPr>
                    <w:t xml:space="preserve">　</w:t>
                  </w:r>
                </w:p>
              </w:tc>
              <w:tc>
                <w:tcPr>
                  <w:tcW w:w="850" w:type="dxa"/>
                  <w:shd w:val="clear" w:color="auto" w:fill="auto"/>
                </w:tcPr>
                <w:p w:rsidR="00BE41E5" w:rsidRPr="0019694D" w:rsidRDefault="00BE41E5" w:rsidP="00BE41E5">
                  <w:pPr>
                    <w:jc w:val="center"/>
                    <w:rPr>
                      <w:rFonts w:ascii="ＭＳ ゴシック" w:eastAsia="ＭＳ ゴシック" w:hAnsi="ＭＳ ゴシック"/>
                      <w:sz w:val="18"/>
                    </w:rPr>
                  </w:pPr>
                  <w:r>
                    <w:rPr>
                      <w:rFonts w:ascii="ＭＳ ゴシック" w:eastAsia="ＭＳ ゴシック" w:hAnsi="ＭＳ ゴシック" w:hint="eastAsia"/>
                      <w:sz w:val="18"/>
                    </w:rPr>
                    <w:t>100</w:t>
                  </w:r>
                </w:p>
              </w:tc>
              <w:tc>
                <w:tcPr>
                  <w:tcW w:w="869" w:type="dxa"/>
                </w:tcPr>
                <w:p w:rsidR="00BE41E5" w:rsidRPr="0019694D" w:rsidRDefault="00BE41E5" w:rsidP="00BE41E5">
                  <w:pPr>
                    <w:jc w:val="center"/>
                    <w:rPr>
                      <w:rFonts w:ascii="ＭＳ ゴシック" w:eastAsia="ＭＳ ゴシック" w:hAnsi="ＭＳ ゴシック"/>
                      <w:sz w:val="18"/>
                    </w:rPr>
                  </w:pPr>
                  <w:r w:rsidRPr="00D60D45">
                    <w:rPr>
                      <w:rFonts w:ascii="ＭＳ ゴシック" w:eastAsia="ＭＳ ゴシック" w:hAnsi="ＭＳ ゴシック" w:hint="eastAsia"/>
                      <w:sz w:val="18"/>
                    </w:rPr>
                    <w:t xml:space="preserve">86.8 </w:t>
                  </w:r>
                </w:p>
              </w:tc>
              <w:tc>
                <w:tcPr>
                  <w:tcW w:w="691" w:type="dxa"/>
                </w:tcPr>
                <w:p w:rsidR="00BE41E5" w:rsidRPr="0019694D" w:rsidRDefault="00BE41E5" w:rsidP="00BE41E5">
                  <w:pPr>
                    <w:jc w:val="center"/>
                    <w:rPr>
                      <w:rFonts w:ascii="ＭＳ ゴシック" w:eastAsia="ＭＳ ゴシック" w:hAnsi="ＭＳ ゴシック"/>
                      <w:sz w:val="18"/>
                    </w:rPr>
                  </w:pPr>
                  <w:r w:rsidRPr="00D60D45">
                    <w:rPr>
                      <w:rFonts w:ascii="ＭＳ ゴシック" w:eastAsia="ＭＳ ゴシック" w:hAnsi="ＭＳ ゴシック" w:hint="eastAsia"/>
                      <w:sz w:val="18"/>
                    </w:rPr>
                    <w:t>※</w:t>
                  </w:r>
                </w:p>
              </w:tc>
            </w:tr>
          </w:tbl>
          <w:p w:rsidR="00057B3B" w:rsidRPr="00057B3B" w:rsidRDefault="00057B3B" w:rsidP="00057B3B">
            <w:pPr>
              <w:snapToGrid w:val="0"/>
              <w:spacing w:line="260" w:lineRule="exact"/>
              <w:ind w:left="170" w:hangingChars="100" w:hanging="170"/>
              <w:jc w:val="left"/>
              <w:rPr>
                <w:rFonts w:eastAsia="ＭＳ ゴシック"/>
                <w:color w:val="000000" w:themeColor="text1"/>
                <w:sz w:val="18"/>
                <w:szCs w:val="18"/>
              </w:rPr>
            </w:pPr>
            <w:r w:rsidRPr="00057B3B">
              <w:rPr>
                <w:rFonts w:eastAsia="ＭＳ ゴシック" w:hint="eastAsia"/>
                <w:color w:val="000000" w:themeColor="text1"/>
                <w:sz w:val="18"/>
                <w:szCs w:val="18"/>
              </w:rPr>
              <w:t>・児童の肯定</w:t>
            </w:r>
            <w:r w:rsidRPr="00057B3B">
              <w:rPr>
                <w:rFonts w:eastAsia="ＭＳ ゴシック" w:hint="eastAsia"/>
                <w:sz w:val="18"/>
                <w:szCs w:val="18"/>
              </w:rPr>
              <w:t>的回答が</w:t>
            </w:r>
            <w:r w:rsidR="00007C1B" w:rsidRPr="00007C1B">
              <w:rPr>
                <w:rFonts w:ascii="ＭＳ ゴシック" w:eastAsia="ＭＳ ゴシック" w:hAnsi="ＭＳ ゴシック" w:hint="eastAsia"/>
                <w:color w:val="000000"/>
                <w:sz w:val="18"/>
                <w:szCs w:val="21"/>
              </w:rPr>
              <w:t>96.6</w:t>
            </w:r>
            <w:r w:rsidRPr="00007C1B">
              <w:rPr>
                <w:rFonts w:ascii="ＭＳ ゴシック" w:eastAsia="ＭＳ ゴシック" w:hAnsi="ＭＳ ゴシック" w:hint="eastAsia"/>
                <w:color w:val="000000"/>
                <w:sz w:val="18"/>
                <w:szCs w:val="21"/>
              </w:rPr>
              <w:t>％</w:t>
            </w:r>
            <w:r w:rsidRPr="00057B3B">
              <w:rPr>
                <w:rFonts w:eastAsia="ＭＳ ゴシック" w:hint="eastAsia"/>
                <w:sz w:val="18"/>
                <w:szCs w:val="18"/>
              </w:rPr>
              <w:t>で目標</w:t>
            </w:r>
            <w:r w:rsidRPr="00057B3B">
              <w:rPr>
                <w:rFonts w:eastAsia="ＭＳ ゴシック" w:hint="eastAsia"/>
                <w:color w:val="000000" w:themeColor="text1"/>
                <w:sz w:val="18"/>
                <w:szCs w:val="18"/>
              </w:rPr>
              <w:t>を達成している。</w:t>
            </w:r>
          </w:p>
          <w:p w:rsidR="00057B3B" w:rsidRPr="00057B3B" w:rsidRDefault="00057B3B" w:rsidP="00057B3B">
            <w:pPr>
              <w:spacing w:line="260" w:lineRule="exact"/>
              <w:ind w:left="170" w:hangingChars="100" w:hanging="170"/>
              <w:jc w:val="left"/>
              <w:rPr>
                <w:rFonts w:eastAsia="ＭＳ ゴシック"/>
                <w:color w:val="000000" w:themeColor="text1"/>
                <w:sz w:val="18"/>
                <w:szCs w:val="18"/>
              </w:rPr>
            </w:pPr>
            <w:r w:rsidRPr="00057B3B">
              <w:rPr>
                <w:rFonts w:eastAsia="ＭＳ ゴシック" w:hint="eastAsia"/>
                <w:color w:val="000000" w:themeColor="text1"/>
                <w:sz w:val="18"/>
                <w:szCs w:val="18"/>
              </w:rPr>
              <w:t>・いじめ防止対策の取組について，保護者へ，各種便りや</w:t>
            </w:r>
            <w:r w:rsidR="00FD1A2D">
              <w:rPr>
                <w:rFonts w:eastAsia="ＭＳ ゴシック" w:hint="eastAsia"/>
                <w:color w:val="000000" w:themeColor="text1"/>
                <w:sz w:val="18"/>
                <w:szCs w:val="18"/>
              </w:rPr>
              <w:t>学校ＨＰ</w:t>
            </w:r>
            <w:r w:rsidRPr="00057B3B">
              <w:rPr>
                <w:rFonts w:eastAsia="ＭＳ ゴシック" w:hint="eastAsia"/>
                <w:color w:val="000000" w:themeColor="text1"/>
                <w:sz w:val="18"/>
                <w:szCs w:val="18"/>
              </w:rPr>
              <w:t>などで学校の取組を随時周知した。</w:t>
            </w:r>
          </w:p>
          <w:p w:rsidR="00057B3B" w:rsidRPr="00057B3B" w:rsidRDefault="00057B3B" w:rsidP="00057B3B">
            <w:pPr>
              <w:snapToGrid w:val="0"/>
              <w:spacing w:line="260" w:lineRule="exact"/>
              <w:jc w:val="left"/>
              <w:rPr>
                <w:rFonts w:eastAsia="ＭＳ ゴシック"/>
                <w:color w:val="000000" w:themeColor="text1"/>
                <w:sz w:val="18"/>
                <w:szCs w:val="18"/>
              </w:rPr>
            </w:pPr>
            <w:r w:rsidRPr="00057B3B">
              <w:rPr>
                <w:rFonts w:eastAsia="ＭＳ ゴシック" w:hint="eastAsia"/>
                <w:color w:val="000000" w:themeColor="text1"/>
                <w:sz w:val="18"/>
                <w:szCs w:val="18"/>
              </w:rPr>
              <w:t>【次年度の方針】</w:t>
            </w:r>
          </w:p>
          <w:p w:rsidR="00057B3B" w:rsidRPr="00057B3B" w:rsidRDefault="00057B3B" w:rsidP="00057B3B">
            <w:pPr>
              <w:snapToGrid w:val="0"/>
              <w:spacing w:line="260" w:lineRule="exact"/>
              <w:ind w:left="170" w:hangingChars="100" w:hanging="170"/>
              <w:jc w:val="left"/>
              <w:rPr>
                <w:rFonts w:eastAsia="ＭＳ ゴシック"/>
                <w:color w:val="000000" w:themeColor="text1"/>
                <w:sz w:val="18"/>
                <w:szCs w:val="18"/>
              </w:rPr>
            </w:pPr>
            <w:r w:rsidRPr="00057B3B">
              <w:rPr>
                <w:rFonts w:eastAsia="ＭＳ ゴシック" w:hint="eastAsia"/>
                <w:color w:val="000000" w:themeColor="text1"/>
                <w:sz w:val="18"/>
                <w:szCs w:val="18"/>
              </w:rPr>
              <w:t>・次年度も教育相談や人権週間，いじめゼロ月間，いじめゼロ集会を実施する。</w:t>
            </w:r>
          </w:p>
          <w:p w:rsidR="00057B3B" w:rsidRPr="00057B3B" w:rsidRDefault="00057B3B" w:rsidP="00057B3B">
            <w:pPr>
              <w:snapToGrid w:val="0"/>
              <w:spacing w:line="260" w:lineRule="exact"/>
              <w:ind w:left="170" w:hangingChars="100" w:hanging="170"/>
              <w:jc w:val="left"/>
              <w:rPr>
                <w:rFonts w:eastAsia="ＭＳ ゴシック"/>
                <w:color w:val="000000" w:themeColor="text1"/>
                <w:sz w:val="18"/>
                <w:szCs w:val="18"/>
              </w:rPr>
            </w:pPr>
            <w:r w:rsidRPr="00057B3B">
              <w:rPr>
                <w:rFonts w:eastAsia="ＭＳ ゴシック" w:hint="eastAsia"/>
                <w:color w:val="000000" w:themeColor="text1"/>
                <w:sz w:val="18"/>
                <w:szCs w:val="18"/>
              </w:rPr>
              <w:t>・いじめ防止に関する資料や学校での取組を，学校便りや</w:t>
            </w:r>
            <w:r w:rsidR="00FD1A2D">
              <w:rPr>
                <w:rFonts w:eastAsia="ＭＳ ゴシック" w:hint="eastAsia"/>
                <w:color w:val="000000" w:themeColor="text1"/>
                <w:sz w:val="18"/>
                <w:szCs w:val="18"/>
              </w:rPr>
              <w:t>学校ＨＰ</w:t>
            </w:r>
            <w:r w:rsidRPr="00057B3B">
              <w:rPr>
                <w:rFonts w:eastAsia="ＭＳ ゴシック" w:hint="eastAsia"/>
                <w:color w:val="000000" w:themeColor="text1"/>
                <w:sz w:val="18"/>
                <w:szCs w:val="18"/>
              </w:rPr>
              <w:t>等で保護者や地域に積極的に発信する。</w:t>
            </w:r>
          </w:p>
          <w:p w:rsidR="00BE41E5" w:rsidRDefault="00057B3B" w:rsidP="00057B3B">
            <w:pPr>
              <w:snapToGrid w:val="0"/>
              <w:spacing w:line="0" w:lineRule="atLeast"/>
              <w:ind w:left="170" w:hangingChars="100" w:hanging="170"/>
              <w:rPr>
                <w:rFonts w:eastAsia="ＭＳ ゴシック"/>
                <w:color w:val="000000" w:themeColor="text1"/>
                <w:sz w:val="18"/>
                <w:szCs w:val="18"/>
              </w:rPr>
            </w:pPr>
            <w:r w:rsidRPr="00057B3B">
              <w:rPr>
                <w:rFonts w:eastAsia="ＭＳ ゴシック" w:hint="eastAsia"/>
                <w:color w:val="000000" w:themeColor="text1"/>
                <w:sz w:val="18"/>
                <w:szCs w:val="18"/>
              </w:rPr>
              <w:t>・引き続き，児童に学校生活アンケートを実施し，教育相談等で</w:t>
            </w:r>
            <w:r w:rsidR="00263797" w:rsidRPr="00A737E1">
              <w:rPr>
                <w:rFonts w:ascii="ＭＳ ゴシック" w:eastAsia="ＭＳ ゴシック" w:hAnsi="ＭＳ ゴシック" w:hint="eastAsia"/>
                <w:sz w:val="18"/>
              </w:rPr>
              <w:t>児童の実態の把握と</w:t>
            </w:r>
            <w:r w:rsidR="00263797">
              <w:rPr>
                <w:rFonts w:ascii="ＭＳ ゴシック" w:eastAsia="ＭＳ ゴシック" w:hAnsi="ＭＳ ゴシック" w:hint="eastAsia"/>
                <w:sz w:val="18"/>
              </w:rPr>
              <w:t>問題行動の</w:t>
            </w:r>
            <w:r w:rsidR="00263797" w:rsidRPr="00A737E1">
              <w:rPr>
                <w:rFonts w:ascii="ＭＳ ゴシック" w:eastAsia="ＭＳ ゴシック" w:hAnsi="ＭＳ ゴシック" w:hint="eastAsia"/>
                <w:sz w:val="18"/>
              </w:rPr>
              <w:t>早期発見に努める。</w:t>
            </w:r>
          </w:p>
          <w:p w:rsidR="00057B3B" w:rsidRPr="004E3725" w:rsidRDefault="00057B3B" w:rsidP="00057B3B">
            <w:pPr>
              <w:snapToGrid w:val="0"/>
              <w:spacing w:line="0" w:lineRule="atLeast"/>
              <w:ind w:left="110" w:hangingChars="100" w:hanging="110"/>
              <w:rPr>
                <w:rFonts w:ascii="ＭＳ ゴシック" w:eastAsia="ＭＳ ゴシック" w:hAnsi="ＭＳ ゴシック"/>
                <w:color w:val="000000"/>
                <w:sz w:val="12"/>
                <w:szCs w:val="16"/>
              </w:rPr>
            </w:pPr>
          </w:p>
        </w:tc>
      </w:tr>
      <w:tr w:rsidR="00BE41E5" w:rsidRPr="00BC2B86" w:rsidTr="00B15DA3">
        <w:trPr>
          <w:cantSplit/>
          <w:trHeight w:val="38"/>
        </w:trPr>
        <w:tc>
          <w:tcPr>
            <w:tcW w:w="851" w:type="dxa"/>
            <w:vMerge/>
            <w:tcBorders>
              <w:left w:val="single" w:sz="4" w:space="0" w:color="auto"/>
              <w:bottom w:val="single" w:sz="6" w:space="0" w:color="auto"/>
              <w:right w:val="single" w:sz="4" w:space="0" w:color="auto"/>
            </w:tcBorders>
            <w:shd w:val="clear" w:color="auto" w:fill="auto"/>
            <w:vAlign w:val="center"/>
          </w:tcPr>
          <w:p w:rsidR="00BE41E5" w:rsidRPr="00946077" w:rsidRDefault="00BE41E5" w:rsidP="00BE41E5">
            <w:pPr>
              <w:spacing w:line="0" w:lineRule="atLeast"/>
              <w:rPr>
                <w:rFonts w:ascii="ＭＳ ゴシック" w:eastAsia="ＭＳ ゴシック" w:hAnsi="ＭＳ ゴシック" w:cs="ＭＳ Ｐゴシック"/>
                <w:color w:val="000000"/>
                <w:sz w:val="12"/>
                <w:szCs w:val="16"/>
              </w:rPr>
            </w:pPr>
          </w:p>
        </w:tc>
        <w:tc>
          <w:tcPr>
            <w:tcW w:w="2551" w:type="dxa"/>
            <w:tcBorders>
              <w:top w:val="nil"/>
              <w:left w:val="single" w:sz="4" w:space="0" w:color="auto"/>
              <w:bottom w:val="single" w:sz="6" w:space="0" w:color="auto"/>
              <w:right w:val="single" w:sz="4" w:space="0" w:color="auto"/>
            </w:tcBorders>
            <w:shd w:val="clear" w:color="auto" w:fill="auto"/>
          </w:tcPr>
          <w:p w:rsidR="00BE41E5" w:rsidRPr="00A737E1" w:rsidRDefault="00BE41E5" w:rsidP="00BE41E5">
            <w:pPr>
              <w:spacing w:line="0" w:lineRule="atLeast"/>
              <w:ind w:left="340" w:hangingChars="200" w:hanging="34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Ａ1</w:t>
            </w:r>
            <w:r w:rsidRPr="00A737E1">
              <w:rPr>
                <w:rFonts w:ascii="ＭＳ ゴシック" w:eastAsia="ＭＳ ゴシック" w:hAnsi="ＭＳ ゴシック"/>
                <w:sz w:val="18"/>
                <w:szCs w:val="18"/>
              </w:rPr>
              <w:t>2</w:t>
            </w:r>
            <w:r w:rsidRPr="00A737E1">
              <w:rPr>
                <w:rFonts w:ascii="ＭＳ ゴシック" w:eastAsia="ＭＳ ゴシック" w:hAnsi="ＭＳ ゴシック" w:hint="eastAsia"/>
                <w:sz w:val="18"/>
                <w:szCs w:val="18"/>
              </w:rPr>
              <w:t xml:space="preserve">　教職員は，不登校を生まない学級経営を行っている。</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【数値指標】</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「先生方は，一人一人を大切にし，児童がともに認め励まし合うクラスをつくってくれている。」における肯定的回答</w:t>
            </w:r>
          </w:p>
          <w:p w:rsidR="00BE41E5" w:rsidRPr="00A737E1" w:rsidRDefault="00BE41E5" w:rsidP="00BE41E5">
            <w:pPr>
              <w:spacing w:line="260" w:lineRule="exact"/>
              <w:rPr>
                <w:rFonts w:ascii="ＭＳ ゴシック" w:eastAsia="ＭＳ ゴシック" w:hAnsi="ＭＳ ゴシック"/>
                <w:sz w:val="18"/>
                <w:szCs w:val="18"/>
              </w:rPr>
            </w:pPr>
            <w:r w:rsidRPr="00A737E1">
              <w:rPr>
                <w:rFonts w:ascii="ＭＳ ゴシック" w:eastAsia="ＭＳ ゴシック" w:hAnsi="ＭＳ ゴシック" w:hint="eastAsia"/>
                <w:sz w:val="18"/>
              </w:rPr>
              <w:t>⇒児童９０％以上</w:t>
            </w:r>
          </w:p>
        </w:tc>
        <w:tc>
          <w:tcPr>
            <w:tcW w:w="3210" w:type="dxa"/>
            <w:tcBorders>
              <w:top w:val="single" w:sz="4" w:space="0" w:color="auto"/>
              <w:left w:val="single" w:sz="4" w:space="0" w:color="auto"/>
              <w:bottom w:val="single" w:sz="4" w:space="0" w:color="auto"/>
              <w:right w:val="dashed" w:sz="4" w:space="0" w:color="auto"/>
            </w:tcBorders>
          </w:tcPr>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①　児童の自己肯定感や安心感が高められるよう教師の言葉がけや雰囲気作りに努める。</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・ソーシャルスキル</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・エンカウンター　　等</w:t>
            </w:r>
          </w:p>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②　職員会議後に不登校対策やいじめ対策を兼ねて，児童指導について情報交換会を実施し，全職員が情報を共有する。</w:t>
            </w:r>
          </w:p>
          <w:p w:rsidR="00BE41E5" w:rsidRPr="00A737E1" w:rsidRDefault="00BE41E5" w:rsidP="00BE41E5">
            <w:pPr>
              <w:spacing w:line="0" w:lineRule="atLeas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③　電話連絡や訪問等で家庭との情報交換を密に行い，SCを活用する等の積極的な支援と児童一人一人の状況に応じた適切な働きかけを行う。</w:t>
            </w:r>
          </w:p>
          <w:p w:rsidR="00BE41E5" w:rsidRDefault="00BE41E5" w:rsidP="00BE41E5">
            <w:pPr>
              <w:spacing w:line="0" w:lineRule="atLeas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④　Q-U検査結果や教育相談等で実態を把握し，不登校未然防止に努めるとともに，不登校の発生時にはSCMや児童指導主任を中心とした対策委員会を実施し，方針を共有し，全校体制で支援を行う。</w:t>
            </w:r>
          </w:p>
          <w:p w:rsidR="00057B3B" w:rsidRPr="00A737E1" w:rsidRDefault="00057B3B" w:rsidP="00BE41E5">
            <w:pPr>
              <w:spacing w:line="0" w:lineRule="atLeast"/>
              <w:ind w:left="170" w:hangingChars="100" w:hanging="170"/>
              <w:rPr>
                <w:rFonts w:ascii="ＭＳ ゴシック" w:eastAsia="ＭＳ ゴシック" w:hAnsi="ＭＳ ゴシック"/>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BE41E5" w:rsidRPr="004E3725" w:rsidRDefault="00057B3B" w:rsidP="00057B3B">
            <w:pPr>
              <w:spacing w:line="0" w:lineRule="atLeast"/>
              <w:ind w:left="170" w:hangingChars="100" w:hanging="170"/>
              <w:rPr>
                <w:rFonts w:ascii="ＭＳ ゴシック" w:eastAsia="ＭＳ ゴシック" w:hAnsi="ＭＳ ゴシック"/>
                <w:color w:val="000000"/>
                <w:sz w:val="12"/>
                <w:szCs w:val="16"/>
              </w:rPr>
            </w:pPr>
            <w:r w:rsidRPr="00FF0BB4">
              <w:rPr>
                <w:rFonts w:ascii="ＭＳ Ｐ明朝" w:eastAsia="ＭＳ Ｐ明朝" w:hAnsi="ＭＳ Ｐ明朝" w:hint="eastAsia"/>
                <w:color w:val="000000"/>
                <w:sz w:val="18"/>
                <w:szCs w:val="18"/>
              </w:rPr>
              <w:t>Ｂ</w:t>
            </w:r>
          </w:p>
        </w:tc>
        <w:tc>
          <w:tcPr>
            <w:tcW w:w="3544" w:type="dxa"/>
            <w:tcBorders>
              <w:top w:val="single" w:sz="4" w:space="0" w:color="auto"/>
              <w:bottom w:val="single" w:sz="4" w:space="0" w:color="auto"/>
            </w:tcBorders>
            <w:shd w:val="clear" w:color="auto" w:fill="CCCCCC"/>
          </w:tcPr>
          <w:p w:rsidR="00BE41E5" w:rsidRPr="004E3725" w:rsidRDefault="00BE41E5" w:rsidP="00BE41E5">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r>
              <w:rPr>
                <w:rFonts w:ascii="ＭＳ ゴシック" w:eastAsia="ＭＳ ゴシック" w:hAnsi="ＭＳ ゴシック" w:hint="eastAsia"/>
                <w:color w:val="000000"/>
                <w:sz w:val="18"/>
                <w:szCs w:val="18"/>
              </w:rPr>
              <w:t>A12（〇）</w:t>
            </w:r>
          </w:p>
          <w:tbl>
            <w:tblPr>
              <w:tblStyle w:val="a9"/>
              <w:tblW w:w="0" w:type="auto"/>
              <w:tblLayout w:type="fixed"/>
              <w:tblLook w:val="04A0" w:firstRow="1" w:lastRow="0" w:firstColumn="1" w:lastColumn="0" w:noHBand="0" w:noVBand="1"/>
            </w:tblPr>
            <w:tblGrid>
              <w:gridCol w:w="888"/>
              <w:gridCol w:w="850"/>
              <w:gridCol w:w="869"/>
              <w:gridCol w:w="691"/>
            </w:tblGrid>
            <w:tr w:rsidR="00BE41E5" w:rsidRPr="0019694D" w:rsidTr="00D60D45">
              <w:tc>
                <w:tcPr>
                  <w:tcW w:w="888" w:type="dxa"/>
                  <w:shd w:val="clear" w:color="auto" w:fill="A6A6A6" w:themeFill="background1" w:themeFillShade="A6"/>
                </w:tcPr>
                <w:p w:rsidR="00BE41E5" w:rsidRPr="0019694D" w:rsidRDefault="00BE41E5" w:rsidP="00BE41E5">
                  <w:pPr>
                    <w:spacing w:line="0" w:lineRule="atLeast"/>
                    <w:jc w:val="center"/>
                    <w:rPr>
                      <w:rFonts w:ascii="ＭＳ ゴシック" w:eastAsia="ＭＳ ゴシック" w:hAnsi="ＭＳ ゴシック"/>
                      <w:sz w:val="18"/>
                    </w:rPr>
                  </w:pPr>
                  <w:r w:rsidRPr="00FC4621">
                    <w:rPr>
                      <w:rFonts w:ascii="ＭＳ ゴシック" w:eastAsia="ＭＳ ゴシック" w:hAnsi="ＭＳ ゴシック" w:hint="eastAsia"/>
                      <w:kern w:val="0"/>
                      <w:sz w:val="18"/>
                      <w:bdr w:val="single" w:sz="4" w:space="0" w:color="auto"/>
                    </w:rPr>
                    <w:t>児童</w:t>
                  </w:r>
                </w:p>
              </w:tc>
              <w:tc>
                <w:tcPr>
                  <w:tcW w:w="850" w:type="dxa"/>
                  <w:shd w:val="clear" w:color="auto" w:fill="auto"/>
                </w:tcPr>
                <w:p w:rsidR="00BE41E5" w:rsidRPr="0019694D" w:rsidRDefault="00BE41E5" w:rsidP="00BE41E5">
                  <w:pPr>
                    <w:spacing w:line="0" w:lineRule="atLeast"/>
                    <w:jc w:val="center"/>
                    <w:rPr>
                      <w:rFonts w:ascii="ＭＳ ゴシック" w:eastAsia="ＭＳ ゴシック" w:hAnsi="ＭＳ ゴシック"/>
                      <w:sz w:val="18"/>
                    </w:rPr>
                  </w:pPr>
                  <w:r w:rsidRPr="00BE473E">
                    <w:rPr>
                      <w:rFonts w:ascii="ＭＳ ゴシック" w:eastAsia="ＭＳ ゴシック" w:hAnsi="ＭＳ ゴシック" w:hint="eastAsia"/>
                      <w:kern w:val="0"/>
                      <w:sz w:val="18"/>
                    </w:rPr>
                    <w:t>教職員</w:t>
                  </w:r>
                </w:p>
              </w:tc>
              <w:tc>
                <w:tcPr>
                  <w:tcW w:w="869"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保護者</w:t>
                  </w:r>
                </w:p>
              </w:tc>
              <w:tc>
                <w:tcPr>
                  <w:tcW w:w="691" w:type="dxa"/>
                  <w:tcBorders>
                    <w:bottom w:val="single" w:sz="4" w:space="0" w:color="auto"/>
                  </w:tcBorders>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BE41E5" w:rsidRPr="0019694D" w:rsidTr="00D60D45">
              <w:tc>
                <w:tcPr>
                  <w:tcW w:w="888"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D60D45">
                    <w:rPr>
                      <w:rFonts w:ascii="ＭＳ ゴシック" w:eastAsia="ＭＳ ゴシック" w:hAnsi="ＭＳ ゴシック" w:hint="eastAsia"/>
                      <w:sz w:val="18"/>
                    </w:rPr>
                    <w:t xml:space="preserve">97.6 </w:t>
                  </w:r>
                </w:p>
              </w:tc>
              <w:tc>
                <w:tcPr>
                  <w:tcW w:w="850" w:type="dxa"/>
                  <w:shd w:val="clear" w:color="auto" w:fill="auto"/>
                </w:tcPr>
                <w:p w:rsidR="00BE41E5" w:rsidRPr="0019694D" w:rsidRDefault="00BE41E5" w:rsidP="00BE41E5">
                  <w:pPr>
                    <w:jc w:val="center"/>
                    <w:rPr>
                      <w:rFonts w:ascii="ＭＳ ゴシック" w:eastAsia="ＭＳ ゴシック" w:hAnsi="ＭＳ ゴシック"/>
                      <w:sz w:val="18"/>
                    </w:rPr>
                  </w:pPr>
                  <w:r>
                    <w:rPr>
                      <w:rFonts w:ascii="ＭＳ ゴシック" w:eastAsia="ＭＳ ゴシック" w:hAnsi="ＭＳ ゴシック" w:hint="eastAsia"/>
                      <w:sz w:val="18"/>
                    </w:rPr>
                    <w:t>100</w:t>
                  </w:r>
                </w:p>
              </w:tc>
              <w:tc>
                <w:tcPr>
                  <w:tcW w:w="869" w:type="dxa"/>
                </w:tcPr>
                <w:p w:rsidR="00BE41E5" w:rsidRPr="0019694D" w:rsidRDefault="00BE41E5" w:rsidP="00BE41E5">
                  <w:pPr>
                    <w:jc w:val="center"/>
                    <w:rPr>
                      <w:rFonts w:ascii="ＭＳ ゴシック" w:eastAsia="ＭＳ ゴシック" w:hAnsi="ＭＳ ゴシック"/>
                      <w:sz w:val="18"/>
                    </w:rPr>
                  </w:pPr>
                  <w:r w:rsidRPr="00D60D45">
                    <w:rPr>
                      <w:rFonts w:ascii="ＭＳ ゴシック" w:eastAsia="ＭＳ ゴシック" w:hAnsi="ＭＳ ゴシック" w:hint="eastAsia"/>
                      <w:sz w:val="18"/>
                    </w:rPr>
                    <w:t xml:space="preserve">90.0 </w:t>
                  </w:r>
                </w:p>
              </w:tc>
              <w:tc>
                <w:tcPr>
                  <w:tcW w:w="691" w:type="dxa"/>
                  <w:tcBorders>
                    <w:bottom w:val="single" w:sz="4" w:space="0" w:color="auto"/>
                    <w:tr2bl w:val="single" w:sz="4" w:space="0" w:color="auto"/>
                  </w:tcBorders>
                </w:tcPr>
                <w:p w:rsidR="00BE41E5" w:rsidRPr="00B0776C" w:rsidRDefault="00BE41E5" w:rsidP="00BE41E5">
                  <w:pPr>
                    <w:jc w:val="center"/>
                    <w:rPr>
                      <w:rFonts w:ascii="ＭＳ ゴシック" w:eastAsia="ＭＳ ゴシック" w:hAnsi="ＭＳ ゴシック"/>
                      <w:b/>
                      <w:sz w:val="18"/>
                    </w:rPr>
                  </w:pPr>
                </w:p>
              </w:tc>
            </w:tr>
            <w:tr w:rsidR="00BE41E5" w:rsidRPr="0019694D" w:rsidTr="00D60D45">
              <w:tc>
                <w:tcPr>
                  <w:tcW w:w="888"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D60D45">
                    <w:rPr>
                      <w:rFonts w:ascii="ＭＳ ゴシック" w:eastAsia="ＭＳ ゴシック" w:hAnsi="ＭＳ ゴシック" w:hint="eastAsia"/>
                      <w:sz w:val="18"/>
                    </w:rPr>
                    <w:t xml:space="preserve">97.2 </w:t>
                  </w:r>
                </w:p>
              </w:tc>
              <w:tc>
                <w:tcPr>
                  <w:tcW w:w="850" w:type="dxa"/>
                  <w:shd w:val="clear" w:color="auto" w:fill="auto"/>
                </w:tcPr>
                <w:p w:rsidR="00BE41E5" w:rsidRPr="0019694D" w:rsidRDefault="00BE41E5" w:rsidP="00BE41E5">
                  <w:pPr>
                    <w:jc w:val="center"/>
                    <w:rPr>
                      <w:rFonts w:ascii="ＭＳ ゴシック" w:eastAsia="ＭＳ ゴシック" w:hAnsi="ＭＳ ゴシック"/>
                      <w:sz w:val="18"/>
                    </w:rPr>
                  </w:pPr>
                  <w:r>
                    <w:rPr>
                      <w:rFonts w:ascii="ＭＳ ゴシック" w:eastAsia="ＭＳ ゴシック" w:hAnsi="ＭＳ ゴシック" w:hint="eastAsia"/>
                      <w:sz w:val="18"/>
                    </w:rPr>
                    <w:t>100</w:t>
                  </w:r>
                </w:p>
              </w:tc>
              <w:tc>
                <w:tcPr>
                  <w:tcW w:w="869" w:type="dxa"/>
                </w:tcPr>
                <w:p w:rsidR="00BE41E5" w:rsidRPr="0019694D" w:rsidRDefault="00BE41E5" w:rsidP="00BE41E5">
                  <w:pPr>
                    <w:jc w:val="center"/>
                    <w:rPr>
                      <w:rFonts w:ascii="ＭＳ ゴシック" w:eastAsia="ＭＳ ゴシック" w:hAnsi="ＭＳ ゴシック"/>
                      <w:sz w:val="18"/>
                    </w:rPr>
                  </w:pPr>
                  <w:r w:rsidRPr="00D60D45">
                    <w:rPr>
                      <w:rFonts w:ascii="ＭＳ ゴシック" w:eastAsia="ＭＳ ゴシック" w:hAnsi="ＭＳ ゴシック" w:hint="eastAsia"/>
                      <w:sz w:val="18"/>
                    </w:rPr>
                    <w:t xml:space="preserve">92.5 </w:t>
                  </w:r>
                </w:p>
              </w:tc>
              <w:tc>
                <w:tcPr>
                  <w:tcW w:w="691" w:type="dxa"/>
                  <w:tcBorders>
                    <w:tr2bl w:val="single" w:sz="4" w:space="0" w:color="auto"/>
                  </w:tcBorders>
                </w:tcPr>
                <w:p w:rsidR="00BE41E5" w:rsidRPr="0019694D" w:rsidRDefault="00BE41E5" w:rsidP="00BE41E5">
                  <w:pPr>
                    <w:jc w:val="center"/>
                    <w:rPr>
                      <w:rFonts w:ascii="ＭＳ ゴシック" w:eastAsia="ＭＳ ゴシック" w:hAnsi="ＭＳ ゴシック"/>
                      <w:sz w:val="18"/>
                    </w:rPr>
                  </w:pPr>
                </w:p>
              </w:tc>
            </w:tr>
          </w:tbl>
          <w:p w:rsidR="00BE41E5" w:rsidRDefault="00BE41E5" w:rsidP="00E215C3">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・児童の肯定的回答が97.6％で目標を達成している。</w:t>
            </w:r>
          </w:p>
          <w:p w:rsidR="00BE41E5" w:rsidRDefault="00BE41E5" w:rsidP="00E215C3">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・日頃より児童指導について情報交換を行い教職員が共通理解を図ったり，状況に応じ対策委員会を開き，教職員が同じ方針のもと対応したりすることができた。</w:t>
            </w:r>
          </w:p>
          <w:p w:rsidR="00BE41E5" w:rsidRDefault="00BE41E5" w:rsidP="00BE41E5">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rsidR="00BE41E5" w:rsidRDefault="00BE41E5" w:rsidP="00E215C3">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・Q-U検査，いじめのアンケート，教育相談等の結果を十分</w:t>
            </w:r>
            <w:r w:rsidR="00263797">
              <w:rPr>
                <w:rFonts w:ascii="ＭＳ ゴシック" w:eastAsia="ＭＳ ゴシック" w:hAnsi="ＭＳ ゴシック" w:hint="eastAsia"/>
                <w:color w:val="000000"/>
                <w:sz w:val="18"/>
                <w:szCs w:val="21"/>
              </w:rPr>
              <w:t>分析</w:t>
            </w:r>
            <w:r>
              <w:rPr>
                <w:rFonts w:ascii="ＭＳ ゴシック" w:eastAsia="ＭＳ ゴシック" w:hAnsi="ＭＳ ゴシック" w:hint="eastAsia"/>
                <w:color w:val="000000"/>
                <w:sz w:val="18"/>
                <w:szCs w:val="21"/>
              </w:rPr>
              <w:t>し，問題の早期発見に努める。</w:t>
            </w:r>
          </w:p>
          <w:p w:rsidR="00057B3B" w:rsidRDefault="00BE41E5" w:rsidP="00E215C3">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w:t>
            </w:r>
            <w:r w:rsidR="00263797">
              <w:rPr>
                <w:rFonts w:ascii="ＭＳ ゴシック" w:eastAsia="ＭＳ ゴシック" w:hAnsi="ＭＳ ゴシック" w:hint="eastAsia"/>
                <w:color w:val="000000"/>
                <w:sz w:val="18"/>
                <w:szCs w:val="21"/>
              </w:rPr>
              <w:t>問題が明らかになったときには，</w:t>
            </w:r>
            <w:r>
              <w:rPr>
                <w:rFonts w:ascii="ＭＳ ゴシック" w:eastAsia="ＭＳ ゴシック" w:hAnsi="ＭＳ ゴシック" w:hint="eastAsia"/>
                <w:color w:val="000000"/>
                <w:sz w:val="18"/>
                <w:szCs w:val="21"/>
              </w:rPr>
              <w:t>早期に対策委員会を開き対策を講じる。また，外部機関の支援（SSW,家庭支援室）の連携も積極的に行い，学校体制で個に応じた支援を継続して行う。</w:t>
            </w:r>
          </w:p>
          <w:p w:rsidR="00E215C3" w:rsidRPr="004E3725" w:rsidRDefault="00E215C3" w:rsidP="00E215C3">
            <w:pPr>
              <w:snapToGrid w:val="0"/>
              <w:spacing w:line="0" w:lineRule="atLeast"/>
              <w:ind w:left="170" w:hangingChars="100" w:hanging="170"/>
              <w:rPr>
                <w:rFonts w:ascii="ＭＳ ゴシック" w:eastAsia="ＭＳ ゴシック" w:hAnsi="ＭＳ ゴシック"/>
                <w:color w:val="000000"/>
                <w:sz w:val="18"/>
                <w:szCs w:val="21"/>
              </w:rPr>
            </w:pPr>
          </w:p>
          <w:p w:rsidR="00BE41E5" w:rsidRPr="004E3725" w:rsidRDefault="00BE41E5" w:rsidP="00BE41E5">
            <w:pPr>
              <w:spacing w:line="0" w:lineRule="atLeast"/>
              <w:rPr>
                <w:rFonts w:ascii="ＭＳ ゴシック" w:eastAsia="ＭＳ ゴシック" w:hAnsi="ＭＳ ゴシック"/>
                <w:color w:val="000000"/>
                <w:sz w:val="12"/>
                <w:szCs w:val="16"/>
              </w:rPr>
            </w:pPr>
          </w:p>
        </w:tc>
      </w:tr>
      <w:tr w:rsidR="00BE41E5" w:rsidRPr="00BC2B86" w:rsidTr="00B15DA3">
        <w:trPr>
          <w:cantSplit/>
          <w:trHeight w:val="1030"/>
        </w:trPr>
        <w:tc>
          <w:tcPr>
            <w:tcW w:w="851" w:type="dxa"/>
            <w:tcBorders>
              <w:top w:val="single" w:sz="6" w:space="0" w:color="auto"/>
              <w:left w:val="single" w:sz="4" w:space="0" w:color="auto"/>
              <w:bottom w:val="single" w:sz="6" w:space="0" w:color="auto"/>
              <w:right w:val="single" w:sz="4" w:space="0" w:color="auto"/>
            </w:tcBorders>
            <w:shd w:val="clear" w:color="auto" w:fill="auto"/>
          </w:tcPr>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３－（３）</w:t>
            </w:r>
          </w:p>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外国人児童生徒等への適応支援の充実</w:t>
            </w:r>
          </w:p>
          <w:p w:rsidR="00BE41E5" w:rsidRPr="00946077" w:rsidRDefault="00BE41E5" w:rsidP="00BE41E5">
            <w:pPr>
              <w:rPr>
                <w:rFonts w:ascii="ＭＳ ゴシック" w:eastAsia="ＭＳ ゴシック" w:hAnsi="ＭＳ ゴシック"/>
                <w:sz w:val="12"/>
                <w:szCs w:val="16"/>
              </w:rPr>
            </w:pPr>
          </w:p>
        </w:tc>
        <w:tc>
          <w:tcPr>
            <w:tcW w:w="2551" w:type="dxa"/>
            <w:vMerge w:val="restart"/>
            <w:tcBorders>
              <w:top w:val="single" w:sz="6" w:space="0" w:color="auto"/>
              <w:left w:val="single" w:sz="4" w:space="0" w:color="auto"/>
              <w:right w:val="single" w:sz="4" w:space="0" w:color="auto"/>
            </w:tcBorders>
            <w:shd w:val="clear" w:color="auto" w:fill="auto"/>
          </w:tcPr>
          <w:p w:rsidR="00BE41E5" w:rsidRPr="00A737E1" w:rsidRDefault="00BE41E5" w:rsidP="00BE41E5">
            <w:pPr>
              <w:spacing w:line="0" w:lineRule="atLeast"/>
              <w:ind w:left="340" w:hangingChars="200" w:hanging="34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Ａ1</w:t>
            </w:r>
            <w:r w:rsidRPr="00A737E1">
              <w:rPr>
                <w:rFonts w:ascii="ＭＳ ゴシック" w:eastAsia="ＭＳ ゴシック" w:hAnsi="ＭＳ ゴシック"/>
                <w:sz w:val="18"/>
                <w:szCs w:val="18"/>
              </w:rPr>
              <w:t>3</w:t>
            </w:r>
            <w:r w:rsidRPr="00A737E1">
              <w:rPr>
                <w:rFonts w:ascii="ＭＳ ゴシック" w:eastAsia="ＭＳ ゴシック" w:hAnsi="ＭＳ ゴシック" w:hint="eastAsia"/>
                <w:sz w:val="18"/>
                <w:szCs w:val="18"/>
              </w:rPr>
              <w:t xml:space="preserve">　学校は，一人一人が大切にされ，活気があり，明るくいきいきとした雰囲気である。</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【数値指標】</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BE41E5" w:rsidRPr="00A737E1" w:rsidRDefault="00BE41E5" w:rsidP="00BE41E5">
            <w:pPr>
              <w:spacing w:line="260" w:lineRule="exact"/>
              <w:rPr>
                <w:rFonts w:ascii="ＭＳ ゴシック" w:eastAsia="ＭＳ ゴシック" w:hAnsi="ＭＳ ゴシック"/>
                <w:sz w:val="18"/>
                <w:szCs w:val="18"/>
              </w:rPr>
            </w:pPr>
            <w:r w:rsidRPr="00A737E1">
              <w:rPr>
                <w:rFonts w:ascii="ＭＳ ゴシック" w:eastAsia="ＭＳ ゴシック" w:hAnsi="ＭＳ ゴシック" w:hint="eastAsia"/>
                <w:sz w:val="18"/>
              </w:rPr>
              <w:t>「先生方は，困ったときに相談に乗ってくれたり，問題を解決しようとしたりして，私たちが楽しく学校生活を送れるようにしている。」における肯定的回答　⇒児童９０％以上</w:t>
            </w:r>
          </w:p>
        </w:tc>
        <w:tc>
          <w:tcPr>
            <w:tcW w:w="3210" w:type="dxa"/>
            <w:vMerge w:val="restart"/>
            <w:tcBorders>
              <w:top w:val="single" w:sz="4" w:space="0" w:color="auto"/>
              <w:left w:val="single" w:sz="4" w:space="0" w:color="auto"/>
              <w:right w:val="dashed" w:sz="4" w:space="0" w:color="auto"/>
            </w:tcBorders>
          </w:tcPr>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①　学校行事や児童会活動に児童が主体的に取り組む場を設定し，適切な指導・支援・助言をすることにより，児童の達成感・自己肯定感を高める。</w:t>
            </w:r>
          </w:p>
          <w:p w:rsidR="00BE41E5" w:rsidRPr="00A737E1" w:rsidRDefault="00BE41E5" w:rsidP="00BE41E5">
            <w:pPr>
              <w:spacing w:line="0" w:lineRule="atLeas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②　ペア学習やグループ学習などの多様な学習形態を取り入れたり，体験的活動の場を設定したりして，児童の意欲を高める。</w:t>
            </w:r>
          </w:p>
          <w:p w:rsidR="00BE41E5" w:rsidRPr="00A737E1" w:rsidRDefault="00BE41E5" w:rsidP="00BE41E5">
            <w:pPr>
              <w:spacing w:line="260" w:lineRule="exact"/>
              <w:ind w:left="170" w:hangingChars="100" w:hanging="170"/>
              <w:rPr>
                <w:rFonts w:ascii="ＭＳ ゴシック" w:eastAsia="ＭＳ ゴシック" w:hAnsi="ＭＳ ゴシック"/>
                <w:sz w:val="18"/>
                <w:szCs w:val="18"/>
              </w:rPr>
            </w:pPr>
            <w:r w:rsidRPr="00A737E1">
              <w:rPr>
                <w:rFonts w:ascii="ＭＳ ゴシック" w:eastAsia="ＭＳ ゴシック" w:hAnsi="ＭＳ ゴシック" w:hint="eastAsia"/>
                <w:sz w:val="18"/>
              </w:rPr>
              <w:t>③　年間４回実施するいじめ調査を効果的に利用し，必要に応じて児童と面談を行い，継続的に児童の実態の把握と早期発見に努める。</w:t>
            </w:r>
          </w:p>
        </w:tc>
        <w:tc>
          <w:tcPr>
            <w:tcW w:w="334" w:type="dxa"/>
            <w:vMerge w:val="restart"/>
            <w:tcBorders>
              <w:top w:val="single" w:sz="4" w:space="0" w:color="auto"/>
              <w:left w:val="dashed" w:sz="4" w:space="0" w:color="auto"/>
              <w:right w:val="dashed" w:sz="4" w:space="0" w:color="auto"/>
            </w:tcBorders>
            <w:shd w:val="clear" w:color="auto" w:fill="CCCCCC"/>
            <w:vAlign w:val="center"/>
          </w:tcPr>
          <w:p w:rsidR="00BE41E5" w:rsidRPr="004E3725" w:rsidRDefault="00057B3B" w:rsidP="00057B3B">
            <w:pPr>
              <w:spacing w:line="0" w:lineRule="atLeast"/>
              <w:ind w:left="170" w:hangingChars="100" w:hanging="170"/>
              <w:rPr>
                <w:rFonts w:ascii="ＭＳ ゴシック" w:eastAsia="ＭＳ ゴシック" w:hAnsi="ＭＳ ゴシック"/>
                <w:color w:val="000000"/>
                <w:sz w:val="12"/>
                <w:szCs w:val="16"/>
              </w:rPr>
            </w:pPr>
            <w:r w:rsidRPr="00FF0BB4">
              <w:rPr>
                <w:rFonts w:ascii="ＭＳ Ｐ明朝" w:eastAsia="ＭＳ Ｐ明朝" w:hAnsi="ＭＳ Ｐ明朝" w:hint="eastAsia"/>
                <w:color w:val="000000"/>
                <w:sz w:val="18"/>
                <w:szCs w:val="18"/>
              </w:rPr>
              <w:t>Ｂ</w:t>
            </w:r>
          </w:p>
        </w:tc>
        <w:tc>
          <w:tcPr>
            <w:tcW w:w="3544" w:type="dxa"/>
            <w:vMerge w:val="restart"/>
            <w:tcBorders>
              <w:top w:val="single" w:sz="4" w:space="0" w:color="auto"/>
            </w:tcBorders>
            <w:shd w:val="clear" w:color="auto" w:fill="CCCCCC"/>
          </w:tcPr>
          <w:p w:rsidR="00BE41E5" w:rsidRPr="004E3725" w:rsidRDefault="00BE41E5" w:rsidP="00BE41E5">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r>
              <w:rPr>
                <w:rFonts w:ascii="ＭＳ ゴシック" w:eastAsia="ＭＳ ゴシック" w:hAnsi="ＭＳ ゴシック" w:hint="eastAsia"/>
                <w:color w:val="000000"/>
                <w:sz w:val="18"/>
                <w:szCs w:val="18"/>
              </w:rPr>
              <w:t>A13（〇）</w:t>
            </w:r>
          </w:p>
          <w:tbl>
            <w:tblPr>
              <w:tblStyle w:val="a9"/>
              <w:tblW w:w="0" w:type="auto"/>
              <w:tblLayout w:type="fixed"/>
              <w:tblLook w:val="04A0" w:firstRow="1" w:lastRow="0" w:firstColumn="1" w:lastColumn="0" w:noHBand="0" w:noVBand="1"/>
            </w:tblPr>
            <w:tblGrid>
              <w:gridCol w:w="888"/>
              <w:gridCol w:w="850"/>
              <w:gridCol w:w="869"/>
              <w:gridCol w:w="691"/>
            </w:tblGrid>
            <w:tr w:rsidR="00BE41E5" w:rsidRPr="0019694D" w:rsidTr="00235DF0">
              <w:tc>
                <w:tcPr>
                  <w:tcW w:w="888" w:type="dxa"/>
                  <w:shd w:val="clear" w:color="auto" w:fill="A6A6A6" w:themeFill="background1" w:themeFillShade="A6"/>
                </w:tcPr>
                <w:p w:rsidR="00BE41E5" w:rsidRPr="0019694D" w:rsidRDefault="00BE41E5" w:rsidP="00BE41E5">
                  <w:pPr>
                    <w:spacing w:line="0" w:lineRule="atLeast"/>
                    <w:jc w:val="center"/>
                    <w:rPr>
                      <w:rFonts w:ascii="ＭＳ ゴシック" w:eastAsia="ＭＳ ゴシック" w:hAnsi="ＭＳ ゴシック"/>
                      <w:sz w:val="18"/>
                    </w:rPr>
                  </w:pPr>
                  <w:r w:rsidRPr="00FC4621">
                    <w:rPr>
                      <w:rFonts w:ascii="ＭＳ ゴシック" w:eastAsia="ＭＳ ゴシック" w:hAnsi="ＭＳ ゴシック" w:hint="eastAsia"/>
                      <w:kern w:val="0"/>
                      <w:sz w:val="18"/>
                      <w:bdr w:val="single" w:sz="4" w:space="0" w:color="auto"/>
                    </w:rPr>
                    <w:t>児童</w:t>
                  </w:r>
                </w:p>
              </w:tc>
              <w:tc>
                <w:tcPr>
                  <w:tcW w:w="850" w:type="dxa"/>
                  <w:shd w:val="clear" w:color="auto" w:fill="auto"/>
                </w:tcPr>
                <w:p w:rsidR="00BE41E5" w:rsidRPr="0019694D" w:rsidRDefault="00BE41E5" w:rsidP="00BE41E5">
                  <w:pPr>
                    <w:spacing w:line="0" w:lineRule="atLeast"/>
                    <w:jc w:val="center"/>
                    <w:rPr>
                      <w:rFonts w:ascii="ＭＳ ゴシック" w:eastAsia="ＭＳ ゴシック" w:hAnsi="ＭＳ ゴシック"/>
                      <w:sz w:val="18"/>
                    </w:rPr>
                  </w:pPr>
                  <w:r w:rsidRPr="00BE473E">
                    <w:rPr>
                      <w:rFonts w:ascii="ＭＳ ゴシック" w:eastAsia="ＭＳ ゴシック" w:hAnsi="ＭＳ ゴシック" w:hint="eastAsia"/>
                      <w:kern w:val="0"/>
                      <w:sz w:val="18"/>
                    </w:rPr>
                    <w:t>教職員</w:t>
                  </w:r>
                </w:p>
              </w:tc>
              <w:tc>
                <w:tcPr>
                  <w:tcW w:w="869"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保護者</w:t>
                  </w:r>
                </w:p>
              </w:tc>
              <w:tc>
                <w:tcPr>
                  <w:tcW w:w="691"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BE41E5" w:rsidRPr="0019694D" w:rsidTr="00235DF0">
              <w:tc>
                <w:tcPr>
                  <w:tcW w:w="888"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A5385C">
                    <w:rPr>
                      <w:rFonts w:ascii="ＭＳ ゴシック" w:eastAsia="ＭＳ ゴシック" w:hAnsi="ＭＳ ゴシック" w:hint="eastAsia"/>
                      <w:sz w:val="18"/>
                    </w:rPr>
                    <w:t xml:space="preserve">97.3 </w:t>
                  </w:r>
                </w:p>
              </w:tc>
              <w:tc>
                <w:tcPr>
                  <w:tcW w:w="850" w:type="dxa"/>
                  <w:shd w:val="clear" w:color="auto" w:fill="auto"/>
                </w:tcPr>
                <w:p w:rsidR="00BE41E5" w:rsidRPr="0019694D" w:rsidRDefault="00BE41E5" w:rsidP="00BE41E5">
                  <w:pPr>
                    <w:jc w:val="center"/>
                    <w:rPr>
                      <w:rFonts w:ascii="ＭＳ ゴシック" w:eastAsia="ＭＳ ゴシック" w:hAnsi="ＭＳ ゴシック"/>
                      <w:sz w:val="18"/>
                    </w:rPr>
                  </w:pPr>
                  <w:r w:rsidRPr="00A5385C">
                    <w:rPr>
                      <w:rFonts w:ascii="ＭＳ ゴシック" w:eastAsia="ＭＳ ゴシック" w:hAnsi="ＭＳ ゴシック" w:hint="eastAsia"/>
                      <w:sz w:val="18"/>
                    </w:rPr>
                    <w:t>100</w:t>
                  </w:r>
                </w:p>
              </w:tc>
              <w:tc>
                <w:tcPr>
                  <w:tcW w:w="869" w:type="dxa"/>
                </w:tcPr>
                <w:p w:rsidR="00BE41E5" w:rsidRPr="0019694D" w:rsidRDefault="00BE41E5" w:rsidP="00BE41E5">
                  <w:pPr>
                    <w:jc w:val="center"/>
                    <w:rPr>
                      <w:rFonts w:ascii="ＭＳ ゴシック" w:eastAsia="ＭＳ ゴシック" w:hAnsi="ＭＳ ゴシック"/>
                      <w:sz w:val="18"/>
                    </w:rPr>
                  </w:pPr>
                  <w:r w:rsidRPr="00A5385C">
                    <w:rPr>
                      <w:rFonts w:ascii="ＭＳ ゴシック" w:eastAsia="ＭＳ ゴシック" w:hAnsi="ＭＳ ゴシック" w:hint="eastAsia"/>
                      <w:sz w:val="18"/>
                    </w:rPr>
                    <w:t xml:space="preserve">91.7 </w:t>
                  </w:r>
                </w:p>
              </w:tc>
              <w:tc>
                <w:tcPr>
                  <w:tcW w:w="691" w:type="dxa"/>
                </w:tcPr>
                <w:p w:rsidR="00BE41E5" w:rsidRPr="00A5385C" w:rsidRDefault="00BE41E5" w:rsidP="00BE41E5">
                  <w:pPr>
                    <w:jc w:val="center"/>
                    <w:rPr>
                      <w:rFonts w:ascii="ＭＳ ゴシック" w:eastAsia="ＭＳ ゴシック" w:hAnsi="ＭＳ ゴシック"/>
                      <w:sz w:val="18"/>
                    </w:rPr>
                  </w:pPr>
                  <w:r w:rsidRPr="00A5385C">
                    <w:rPr>
                      <w:rFonts w:ascii="ＭＳ ゴシック" w:eastAsia="ＭＳ ゴシック" w:hAnsi="ＭＳ ゴシック" w:hint="eastAsia"/>
                      <w:sz w:val="18"/>
                    </w:rPr>
                    <w:t>100</w:t>
                  </w:r>
                </w:p>
              </w:tc>
            </w:tr>
            <w:tr w:rsidR="00BE41E5" w:rsidRPr="0019694D" w:rsidTr="00235DF0">
              <w:tc>
                <w:tcPr>
                  <w:tcW w:w="888" w:type="dxa"/>
                  <w:shd w:val="clear" w:color="auto" w:fill="A6A6A6" w:themeFill="background1" w:themeFillShade="A6"/>
                </w:tcPr>
                <w:p w:rsidR="00BE41E5" w:rsidRPr="00A5385C" w:rsidRDefault="00BE41E5" w:rsidP="00BE41E5">
                  <w:pPr>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850" w:type="dxa"/>
                  <w:shd w:val="clear" w:color="auto" w:fill="auto"/>
                </w:tcPr>
                <w:p w:rsidR="00BE41E5" w:rsidRPr="00A5385C" w:rsidRDefault="00BE41E5" w:rsidP="00BE41E5">
                  <w:pPr>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869" w:type="dxa"/>
                </w:tcPr>
                <w:p w:rsidR="00BE41E5" w:rsidRPr="00A5385C" w:rsidRDefault="00BE41E5" w:rsidP="00BE41E5">
                  <w:pPr>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691" w:type="dxa"/>
                </w:tcPr>
                <w:p w:rsidR="00BE41E5" w:rsidRPr="00A5385C" w:rsidRDefault="00BE41E5" w:rsidP="00BE41E5">
                  <w:pPr>
                    <w:jc w:val="center"/>
                    <w:rPr>
                      <w:rFonts w:ascii="ＭＳ ゴシック" w:eastAsia="ＭＳ ゴシック" w:hAnsi="ＭＳ ゴシック"/>
                      <w:sz w:val="18"/>
                    </w:rPr>
                  </w:pPr>
                  <w:r>
                    <w:rPr>
                      <w:rFonts w:ascii="ＭＳ ゴシック" w:eastAsia="ＭＳ ゴシック" w:hAnsi="ＭＳ ゴシック" w:hint="eastAsia"/>
                      <w:sz w:val="18"/>
                    </w:rPr>
                    <w:t>※</w:t>
                  </w:r>
                </w:p>
              </w:tc>
            </w:tr>
          </w:tbl>
          <w:p w:rsidR="00BE41E5" w:rsidRDefault="00BE41E5" w:rsidP="003125A4">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・児童の肯定的回答が97.3％で目標を達成している。</w:t>
            </w:r>
          </w:p>
          <w:p w:rsidR="00BE41E5" w:rsidRDefault="00BE41E5" w:rsidP="003125A4">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・児童が主体的に取り組み活躍する場が増えたことで，達成感や自己肯定感を高めることができた。</w:t>
            </w:r>
          </w:p>
          <w:p w:rsidR="00BE41E5" w:rsidRDefault="00BE41E5" w:rsidP="003125A4">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・学習形態を工夫することで，一人一人の意見が大切にされ，互いを認め合うことができ，活動や学習の意欲が高まった。</w:t>
            </w:r>
          </w:p>
          <w:p w:rsidR="00BE41E5" w:rsidRDefault="00BE41E5" w:rsidP="00BE41E5">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rsidR="00BE41E5" w:rsidRDefault="00BE41E5" w:rsidP="003125A4">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・今後も，児童の活動意欲が高まるような場を設定していく。</w:t>
            </w:r>
          </w:p>
          <w:p w:rsidR="00BE41E5" w:rsidRDefault="00BE41E5" w:rsidP="003125A4">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・教育相談や遊友タイムなど，児童と教職員が関わる時間を計画的に設定する。</w:t>
            </w:r>
          </w:p>
          <w:p w:rsidR="00AD4A11" w:rsidRDefault="00AD4A11" w:rsidP="003125A4">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・教育相談やいじめ調査を継続し，問題の早期発見に努める。</w:t>
            </w:r>
          </w:p>
          <w:p w:rsidR="00AD4A11" w:rsidRDefault="00AD4A11" w:rsidP="003125A4">
            <w:pPr>
              <w:snapToGrid w:val="0"/>
              <w:spacing w:line="0" w:lineRule="atLeast"/>
              <w:ind w:left="170" w:hangingChars="100" w:hanging="170"/>
              <w:rPr>
                <w:rFonts w:ascii="ＭＳ ゴシック" w:eastAsia="ＭＳ ゴシック" w:hAnsi="ＭＳ ゴシック"/>
                <w:color w:val="000000"/>
                <w:sz w:val="18"/>
                <w:szCs w:val="21"/>
              </w:rPr>
            </w:pPr>
          </w:p>
          <w:p w:rsidR="00057B3B" w:rsidRPr="004E3725" w:rsidRDefault="00057B3B" w:rsidP="00BE41E5">
            <w:pPr>
              <w:snapToGrid w:val="0"/>
              <w:spacing w:line="0" w:lineRule="atLeast"/>
              <w:rPr>
                <w:rFonts w:ascii="ＭＳ ゴシック" w:eastAsia="ＭＳ ゴシック" w:hAnsi="ＭＳ ゴシック"/>
                <w:color w:val="000000"/>
                <w:sz w:val="12"/>
                <w:szCs w:val="16"/>
              </w:rPr>
            </w:pPr>
          </w:p>
        </w:tc>
      </w:tr>
      <w:tr w:rsidR="00BE41E5" w:rsidRPr="00BC2B86" w:rsidTr="00B15DA3">
        <w:trPr>
          <w:cantSplit/>
          <w:trHeight w:val="1030"/>
        </w:trPr>
        <w:tc>
          <w:tcPr>
            <w:tcW w:w="851" w:type="dxa"/>
            <w:tcBorders>
              <w:top w:val="single" w:sz="6" w:space="0" w:color="auto"/>
              <w:left w:val="single" w:sz="4" w:space="0" w:color="auto"/>
              <w:bottom w:val="single" w:sz="6" w:space="0" w:color="auto"/>
              <w:right w:val="single" w:sz="4" w:space="0" w:color="auto"/>
            </w:tcBorders>
            <w:shd w:val="clear" w:color="auto" w:fill="auto"/>
          </w:tcPr>
          <w:p w:rsidR="00BE41E5" w:rsidRPr="00946077" w:rsidRDefault="00BE41E5" w:rsidP="00BE41E5">
            <w:pPr>
              <w:spacing w:line="0" w:lineRule="atLeast"/>
              <w:rPr>
                <w:rFonts w:asciiTheme="majorEastAsia" w:eastAsiaTheme="majorEastAsia" w:hAnsiTheme="majorEastAsia"/>
                <w:color w:val="000000"/>
                <w:sz w:val="12"/>
                <w:szCs w:val="18"/>
              </w:rPr>
            </w:pPr>
            <w:r w:rsidRPr="00946077">
              <w:rPr>
                <w:rFonts w:asciiTheme="majorEastAsia" w:eastAsiaTheme="majorEastAsia" w:hAnsiTheme="majorEastAsia" w:hint="eastAsia"/>
                <w:color w:val="000000"/>
                <w:sz w:val="12"/>
                <w:szCs w:val="18"/>
              </w:rPr>
              <w:t>３－（４）</w:t>
            </w:r>
          </w:p>
          <w:p w:rsidR="00BE41E5" w:rsidRPr="00946077" w:rsidRDefault="00BE41E5" w:rsidP="00BE41E5">
            <w:pPr>
              <w:spacing w:line="0" w:lineRule="atLeast"/>
              <w:rPr>
                <w:rFonts w:asciiTheme="majorEastAsia" w:eastAsiaTheme="majorEastAsia" w:hAnsiTheme="majorEastAsia"/>
                <w:color w:val="000000"/>
                <w:sz w:val="12"/>
                <w:szCs w:val="16"/>
              </w:rPr>
            </w:pPr>
            <w:r w:rsidRPr="00946077">
              <w:rPr>
                <w:rFonts w:asciiTheme="majorEastAsia" w:eastAsiaTheme="majorEastAsia" w:hAnsiTheme="majorEastAsia" w:hint="eastAsia"/>
                <w:color w:val="000000"/>
                <w:sz w:val="12"/>
              </w:rPr>
              <w:t>多様な教育的ニーズへの対応の強化</w:t>
            </w:r>
          </w:p>
        </w:tc>
        <w:tc>
          <w:tcPr>
            <w:tcW w:w="2551" w:type="dxa"/>
            <w:vMerge/>
            <w:tcBorders>
              <w:left w:val="single" w:sz="4" w:space="0" w:color="auto"/>
              <w:bottom w:val="single" w:sz="6" w:space="0" w:color="auto"/>
              <w:right w:val="single" w:sz="4" w:space="0" w:color="auto"/>
            </w:tcBorders>
            <w:shd w:val="clear" w:color="auto" w:fill="auto"/>
          </w:tcPr>
          <w:p w:rsidR="00BE41E5" w:rsidRPr="00A737E1" w:rsidRDefault="00BE41E5" w:rsidP="00BE41E5">
            <w:pPr>
              <w:spacing w:line="0" w:lineRule="atLeast"/>
              <w:ind w:left="340" w:hangingChars="200" w:hanging="340"/>
              <w:rPr>
                <w:rFonts w:ascii="ＭＳ ゴシック" w:eastAsia="ＭＳ ゴシック" w:hAnsi="ＭＳ ゴシック"/>
                <w:sz w:val="18"/>
                <w:szCs w:val="18"/>
              </w:rPr>
            </w:pPr>
          </w:p>
        </w:tc>
        <w:tc>
          <w:tcPr>
            <w:tcW w:w="3210" w:type="dxa"/>
            <w:vMerge/>
            <w:tcBorders>
              <w:left w:val="single" w:sz="4" w:space="0" w:color="auto"/>
              <w:bottom w:val="single" w:sz="4" w:space="0" w:color="auto"/>
              <w:right w:val="dashed" w:sz="4" w:space="0" w:color="auto"/>
            </w:tcBorders>
          </w:tcPr>
          <w:p w:rsidR="00BE41E5" w:rsidRPr="00A737E1" w:rsidRDefault="00BE41E5" w:rsidP="00BE41E5">
            <w:pPr>
              <w:spacing w:line="0" w:lineRule="atLeast"/>
              <w:ind w:left="170" w:hangingChars="100" w:hanging="170"/>
              <w:rPr>
                <w:rFonts w:ascii="ＭＳ ゴシック" w:eastAsia="ＭＳ ゴシック" w:hAnsi="ＭＳ ゴシック"/>
                <w:sz w:val="18"/>
                <w:szCs w:val="18"/>
              </w:rPr>
            </w:pPr>
          </w:p>
        </w:tc>
        <w:tc>
          <w:tcPr>
            <w:tcW w:w="334" w:type="dxa"/>
            <w:vMerge/>
            <w:tcBorders>
              <w:left w:val="dashed" w:sz="4" w:space="0" w:color="auto"/>
              <w:bottom w:val="single" w:sz="4" w:space="0" w:color="auto"/>
              <w:right w:val="dashed" w:sz="4" w:space="0" w:color="auto"/>
            </w:tcBorders>
            <w:shd w:val="clear" w:color="auto" w:fill="CCCCCC"/>
            <w:vAlign w:val="center"/>
          </w:tcPr>
          <w:p w:rsidR="00BE41E5" w:rsidRPr="004E3725" w:rsidRDefault="00BE41E5" w:rsidP="00BE41E5">
            <w:pPr>
              <w:spacing w:line="0" w:lineRule="atLeast"/>
              <w:ind w:left="110" w:hangingChars="100" w:hanging="110"/>
              <w:rPr>
                <w:rFonts w:ascii="ＭＳ ゴシック" w:eastAsia="ＭＳ ゴシック" w:hAnsi="ＭＳ ゴシック"/>
                <w:color w:val="000000"/>
                <w:sz w:val="12"/>
                <w:szCs w:val="16"/>
              </w:rPr>
            </w:pPr>
          </w:p>
        </w:tc>
        <w:tc>
          <w:tcPr>
            <w:tcW w:w="3544" w:type="dxa"/>
            <w:vMerge/>
            <w:tcBorders>
              <w:bottom w:val="single" w:sz="4" w:space="0" w:color="auto"/>
            </w:tcBorders>
            <w:shd w:val="clear" w:color="auto" w:fill="CCCCCC"/>
          </w:tcPr>
          <w:p w:rsidR="00BE41E5" w:rsidRPr="004E3725" w:rsidRDefault="00BE41E5" w:rsidP="00BE41E5">
            <w:pPr>
              <w:snapToGrid w:val="0"/>
              <w:spacing w:line="0" w:lineRule="atLeast"/>
              <w:rPr>
                <w:rFonts w:ascii="ＭＳ ゴシック" w:eastAsia="ＭＳ ゴシック" w:hAnsi="ＭＳ ゴシック"/>
                <w:color w:val="000000"/>
                <w:sz w:val="18"/>
                <w:szCs w:val="18"/>
              </w:rPr>
            </w:pPr>
          </w:p>
        </w:tc>
      </w:tr>
      <w:tr w:rsidR="00BE41E5" w:rsidRPr="00BC2B86" w:rsidTr="00B15DA3">
        <w:trPr>
          <w:cantSplit/>
          <w:trHeight w:val="38"/>
        </w:trPr>
        <w:tc>
          <w:tcPr>
            <w:tcW w:w="851" w:type="dxa"/>
            <w:tcBorders>
              <w:top w:val="single" w:sz="6" w:space="0" w:color="auto"/>
              <w:left w:val="single" w:sz="4" w:space="0" w:color="auto"/>
              <w:bottom w:val="single" w:sz="4" w:space="0" w:color="000000"/>
              <w:right w:val="single" w:sz="4" w:space="0" w:color="auto"/>
            </w:tcBorders>
            <w:shd w:val="clear" w:color="auto" w:fill="auto"/>
          </w:tcPr>
          <w:p w:rsidR="00BE41E5" w:rsidRPr="00946077" w:rsidRDefault="00BE41E5" w:rsidP="00BE41E5">
            <w:pPr>
              <w:spacing w:line="0" w:lineRule="atLeast"/>
              <w:rPr>
                <w:rFonts w:asciiTheme="majorEastAsia" w:eastAsiaTheme="majorEastAsia" w:hAnsiTheme="majorEastAsia"/>
                <w:color w:val="000000"/>
                <w:sz w:val="12"/>
                <w:szCs w:val="16"/>
              </w:rPr>
            </w:pPr>
            <w:r w:rsidRPr="00946077">
              <w:rPr>
                <w:rFonts w:asciiTheme="majorEastAsia" w:eastAsiaTheme="majorEastAsia" w:hAnsiTheme="majorEastAsia" w:hint="eastAsia"/>
                <w:color w:val="000000"/>
                <w:sz w:val="12"/>
                <w:szCs w:val="16"/>
              </w:rPr>
              <w:lastRenderedPageBreak/>
              <w:t>４－（１）</w:t>
            </w:r>
          </w:p>
          <w:p w:rsidR="00BE41E5" w:rsidRPr="00946077" w:rsidRDefault="00BE41E5" w:rsidP="00BE41E5">
            <w:pPr>
              <w:spacing w:line="0" w:lineRule="atLeast"/>
              <w:rPr>
                <w:rFonts w:asciiTheme="majorEastAsia" w:eastAsiaTheme="majorEastAsia" w:hAnsiTheme="majorEastAsia"/>
                <w:color w:val="000000"/>
                <w:sz w:val="12"/>
                <w:szCs w:val="16"/>
              </w:rPr>
            </w:pPr>
            <w:r w:rsidRPr="00946077">
              <w:rPr>
                <w:rFonts w:asciiTheme="majorEastAsia" w:eastAsiaTheme="majorEastAsia" w:hAnsiTheme="majorEastAsia" w:hint="eastAsia"/>
                <w:color w:val="000000"/>
                <w:sz w:val="12"/>
                <w:szCs w:val="16"/>
              </w:rPr>
              <w:t>教職員の資質・能力の向上</w:t>
            </w:r>
          </w:p>
        </w:tc>
        <w:tc>
          <w:tcPr>
            <w:tcW w:w="2551" w:type="dxa"/>
            <w:tcBorders>
              <w:top w:val="single" w:sz="6" w:space="0" w:color="auto"/>
              <w:left w:val="single" w:sz="4" w:space="0" w:color="auto"/>
              <w:bottom w:val="single" w:sz="4" w:space="0" w:color="auto"/>
              <w:right w:val="single" w:sz="4" w:space="0" w:color="auto"/>
            </w:tcBorders>
            <w:shd w:val="clear" w:color="auto" w:fill="auto"/>
          </w:tcPr>
          <w:p w:rsidR="00BE41E5" w:rsidRPr="00A737E1" w:rsidRDefault="00BE41E5" w:rsidP="00BE41E5">
            <w:pPr>
              <w:widowControl/>
              <w:spacing w:line="0" w:lineRule="atLeast"/>
              <w:ind w:left="340" w:hangingChars="200" w:hanging="340"/>
              <w:jc w:val="lef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Ａ1</w:t>
            </w:r>
            <w:r w:rsidRPr="00A737E1">
              <w:rPr>
                <w:rFonts w:ascii="ＭＳ ゴシック" w:eastAsia="ＭＳ ゴシック" w:hAnsi="ＭＳ ゴシック"/>
                <w:sz w:val="18"/>
                <w:szCs w:val="18"/>
              </w:rPr>
              <w:t>4</w:t>
            </w:r>
            <w:r w:rsidRPr="00A737E1">
              <w:rPr>
                <w:rFonts w:ascii="ＭＳ ゴシック" w:eastAsia="ＭＳ ゴシック" w:hAnsi="ＭＳ ゴシック" w:hint="eastAsia"/>
                <w:sz w:val="18"/>
                <w:szCs w:val="18"/>
              </w:rPr>
              <w:t xml:space="preserve">　教職員は，分かる授業や児童にきめ細かな指導を行い，学力向上を図っている。</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【数値指標】</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「先生方の授業は分かりやすく，一人一人に丁寧に教えてくれる。」における肯定的回答</w:t>
            </w:r>
          </w:p>
          <w:p w:rsidR="00BE41E5" w:rsidRPr="00A737E1" w:rsidRDefault="00BE41E5" w:rsidP="00BE41E5">
            <w:pPr>
              <w:widowControl/>
              <w:spacing w:line="0" w:lineRule="atLeast"/>
              <w:jc w:val="left"/>
              <w:rPr>
                <w:rFonts w:ascii="ＭＳ ゴシック" w:eastAsia="ＭＳ ゴシック" w:hAnsi="ＭＳ ゴシック"/>
                <w:kern w:val="0"/>
                <w:sz w:val="18"/>
                <w:szCs w:val="18"/>
              </w:rPr>
            </w:pPr>
            <w:r w:rsidRPr="00A737E1">
              <w:rPr>
                <w:rFonts w:ascii="ＭＳ ゴシック" w:eastAsia="ＭＳ ゴシック" w:hAnsi="ＭＳ ゴシック" w:hint="eastAsia"/>
                <w:sz w:val="18"/>
              </w:rPr>
              <w:t>⇒児童９０％以上</w:t>
            </w:r>
          </w:p>
        </w:tc>
        <w:tc>
          <w:tcPr>
            <w:tcW w:w="3210" w:type="dxa"/>
            <w:tcBorders>
              <w:top w:val="single" w:sz="4" w:space="0" w:color="auto"/>
              <w:left w:val="single" w:sz="4" w:space="0" w:color="auto"/>
              <w:bottom w:val="single" w:sz="4" w:space="0" w:color="auto"/>
              <w:right w:val="dashed" w:sz="4" w:space="0" w:color="auto"/>
            </w:tcBorders>
          </w:tcPr>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①　全職員共通理解のもと今年度の学校課題の研究を進める。</w:t>
            </w:r>
          </w:p>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②　授業研究を行い，指導方法の工夫・改善や指導力の向上を図り，きめ細かな指導を実施する。</w:t>
            </w:r>
          </w:p>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・西が岡スタイルの実践</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・一人一授業公開</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・授業改善チェックリストの活用</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・ヒントカードや教材提示の工夫</w:t>
            </w:r>
          </w:p>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③　具体的な学習の取組の状況や研究の様子，要請訪問などについて，学びの広場で取り上げ，学校での研究の様子を保護者に知ってもらう機会にする。</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・学習チャレンジウィークの実施</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・学びの広場の発信</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・西が岡小「家庭学習のすすめ」の配付</w:t>
            </w:r>
          </w:p>
          <w:p w:rsidR="00BE41E5" w:rsidRPr="00A737E1" w:rsidRDefault="00BE41E5" w:rsidP="00BE41E5">
            <w:pPr>
              <w:spacing w:line="0" w:lineRule="atLeast"/>
              <w:ind w:left="170" w:hangingChars="100" w:hanging="170"/>
              <w:rPr>
                <w:rFonts w:ascii="ＭＳ ゴシック" w:eastAsia="ＭＳ ゴシック" w:hAnsi="ＭＳ ゴシック"/>
                <w:sz w:val="18"/>
                <w:szCs w:val="18"/>
              </w:rPr>
            </w:pPr>
            <w:r w:rsidRPr="00A737E1">
              <w:rPr>
                <w:rFonts w:ascii="ＭＳ ゴシック" w:eastAsia="ＭＳ ゴシック" w:hAnsi="ＭＳ ゴシック" w:hint="eastAsia"/>
                <w:sz w:val="18"/>
              </w:rPr>
              <w:t>④　ノートやワークテスト，プリントなどに励ましやアドバイス・コメントなどを入れ一人一人の意欲を高める。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BE41E5" w:rsidRPr="004E3725" w:rsidRDefault="003125A4" w:rsidP="00BE41E5">
            <w:pPr>
              <w:spacing w:line="0" w:lineRule="atLeast"/>
              <w:ind w:left="170" w:hangingChars="100" w:hanging="170"/>
              <w:rPr>
                <w:rFonts w:ascii="ＭＳ ゴシック" w:eastAsia="ＭＳ ゴシック" w:hAnsi="ＭＳ ゴシック"/>
                <w:color w:val="000000"/>
                <w:sz w:val="12"/>
                <w:szCs w:val="16"/>
              </w:rPr>
            </w:pPr>
            <w:r w:rsidRPr="00FF0BB4">
              <w:rPr>
                <w:rFonts w:ascii="ＭＳ Ｐ明朝" w:eastAsia="ＭＳ Ｐ明朝" w:hAnsi="ＭＳ Ｐ明朝" w:hint="eastAsia"/>
                <w:color w:val="000000"/>
                <w:sz w:val="18"/>
                <w:szCs w:val="18"/>
              </w:rPr>
              <w:t>Ｂ</w:t>
            </w:r>
          </w:p>
        </w:tc>
        <w:tc>
          <w:tcPr>
            <w:tcW w:w="3544" w:type="dxa"/>
            <w:tcBorders>
              <w:top w:val="single" w:sz="4" w:space="0" w:color="auto"/>
              <w:bottom w:val="single" w:sz="4" w:space="0" w:color="auto"/>
            </w:tcBorders>
            <w:shd w:val="clear" w:color="auto" w:fill="CCCCCC"/>
          </w:tcPr>
          <w:p w:rsidR="00BE41E5" w:rsidRPr="004E3725" w:rsidRDefault="00BE41E5" w:rsidP="00BE41E5">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r>
              <w:rPr>
                <w:rFonts w:ascii="ＭＳ ゴシック" w:eastAsia="ＭＳ ゴシック" w:hAnsi="ＭＳ ゴシック" w:hint="eastAsia"/>
                <w:color w:val="000000"/>
                <w:sz w:val="18"/>
                <w:szCs w:val="18"/>
              </w:rPr>
              <w:t>A14（〇）</w:t>
            </w:r>
          </w:p>
          <w:tbl>
            <w:tblPr>
              <w:tblStyle w:val="a9"/>
              <w:tblW w:w="0" w:type="auto"/>
              <w:tblLayout w:type="fixed"/>
              <w:tblLook w:val="04A0" w:firstRow="1" w:lastRow="0" w:firstColumn="1" w:lastColumn="0" w:noHBand="0" w:noVBand="1"/>
            </w:tblPr>
            <w:tblGrid>
              <w:gridCol w:w="888"/>
              <w:gridCol w:w="850"/>
              <w:gridCol w:w="869"/>
              <w:gridCol w:w="691"/>
            </w:tblGrid>
            <w:tr w:rsidR="00BE41E5" w:rsidRPr="0019694D" w:rsidTr="00235DF0">
              <w:tc>
                <w:tcPr>
                  <w:tcW w:w="888" w:type="dxa"/>
                  <w:shd w:val="clear" w:color="auto" w:fill="A6A6A6" w:themeFill="background1" w:themeFillShade="A6"/>
                </w:tcPr>
                <w:p w:rsidR="00BE41E5" w:rsidRPr="0019694D" w:rsidRDefault="00BE41E5" w:rsidP="00BE41E5">
                  <w:pPr>
                    <w:spacing w:line="0" w:lineRule="atLeast"/>
                    <w:jc w:val="center"/>
                    <w:rPr>
                      <w:rFonts w:ascii="ＭＳ ゴシック" w:eastAsia="ＭＳ ゴシック" w:hAnsi="ＭＳ ゴシック"/>
                      <w:sz w:val="18"/>
                    </w:rPr>
                  </w:pPr>
                  <w:r w:rsidRPr="00FC4621">
                    <w:rPr>
                      <w:rFonts w:ascii="ＭＳ ゴシック" w:eastAsia="ＭＳ ゴシック" w:hAnsi="ＭＳ ゴシック" w:hint="eastAsia"/>
                      <w:kern w:val="0"/>
                      <w:sz w:val="18"/>
                      <w:bdr w:val="single" w:sz="4" w:space="0" w:color="auto"/>
                    </w:rPr>
                    <w:t>児童</w:t>
                  </w:r>
                </w:p>
              </w:tc>
              <w:tc>
                <w:tcPr>
                  <w:tcW w:w="850" w:type="dxa"/>
                  <w:shd w:val="clear" w:color="auto" w:fill="auto"/>
                </w:tcPr>
                <w:p w:rsidR="00BE41E5" w:rsidRPr="0019694D" w:rsidRDefault="00BE41E5" w:rsidP="00BE41E5">
                  <w:pPr>
                    <w:spacing w:line="0" w:lineRule="atLeast"/>
                    <w:jc w:val="center"/>
                    <w:rPr>
                      <w:rFonts w:ascii="ＭＳ ゴシック" w:eastAsia="ＭＳ ゴシック" w:hAnsi="ＭＳ ゴシック"/>
                      <w:sz w:val="18"/>
                    </w:rPr>
                  </w:pPr>
                  <w:r w:rsidRPr="00BE473E">
                    <w:rPr>
                      <w:rFonts w:ascii="ＭＳ ゴシック" w:eastAsia="ＭＳ ゴシック" w:hAnsi="ＭＳ ゴシック" w:hint="eastAsia"/>
                      <w:kern w:val="0"/>
                      <w:sz w:val="18"/>
                    </w:rPr>
                    <w:t>教職員</w:t>
                  </w:r>
                </w:p>
              </w:tc>
              <w:tc>
                <w:tcPr>
                  <w:tcW w:w="869"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保護者</w:t>
                  </w:r>
                </w:p>
              </w:tc>
              <w:tc>
                <w:tcPr>
                  <w:tcW w:w="691"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BE41E5" w:rsidRPr="0019694D" w:rsidTr="00235DF0">
              <w:tc>
                <w:tcPr>
                  <w:tcW w:w="888"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A5385C">
                    <w:rPr>
                      <w:rFonts w:ascii="ＭＳ ゴシック" w:eastAsia="ＭＳ ゴシック" w:hAnsi="ＭＳ ゴシック" w:hint="eastAsia"/>
                      <w:sz w:val="18"/>
                    </w:rPr>
                    <w:t xml:space="preserve">98.0 </w:t>
                  </w:r>
                </w:p>
              </w:tc>
              <w:tc>
                <w:tcPr>
                  <w:tcW w:w="850" w:type="dxa"/>
                  <w:shd w:val="clear" w:color="auto" w:fill="auto"/>
                </w:tcPr>
                <w:p w:rsidR="00BE41E5" w:rsidRPr="0019694D" w:rsidRDefault="00BE41E5" w:rsidP="00BE41E5">
                  <w:pPr>
                    <w:jc w:val="center"/>
                    <w:rPr>
                      <w:rFonts w:ascii="ＭＳ ゴシック" w:eastAsia="ＭＳ ゴシック" w:hAnsi="ＭＳ ゴシック"/>
                      <w:sz w:val="18"/>
                    </w:rPr>
                  </w:pPr>
                  <w:r w:rsidRPr="00A5385C">
                    <w:rPr>
                      <w:rFonts w:ascii="ＭＳ ゴシック" w:eastAsia="ＭＳ ゴシック" w:hAnsi="ＭＳ ゴシック" w:hint="eastAsia"/>
                      <w:sz w:val="18"/>
                    </w:rPr>
                    <w:t>100</w:t>
                  </w:r>
                </w:p>
              </w:tc>
              <w:tc>
                <w:tcPr>
                  <w:tcW w:w="869" w:type="dxa"/>
                </w:tcPr>
                <w:p w:rsidR="00BE41E5" w:rsidRPr="0019694D" w:rsidRDefault="00BE41E5" w:rsidP="00BE41E5">
                  <w:pPr>
                    <w:jc w:val="center"/>
                    <w:rPr>
                      <w:rFonts w:ascii="ＭＳ ゴシック" w:eastAsia="ＭＳ ゴシック" w:hAnsi="ＭＳ ゴシック"/>
                      <w:sz w:val="18"/>
                    </w:rPr>
                  </w:pPr>
                  <w:r w:rsidRPr="00A5385C">
                    <w:rPr>
                      <w:rFonts w:ascii="ＭＳ ゴシック" w:eastAsia="ＭＳ ゴシック" w:hAnsi="ＭＳ ゴシック" w:hint="eastAsia"/>
                      <w:sz w:val="18"/>
                    </w:rPr>
                    <w:t xml:space="preserve">87.3 </w:t>
                  </w:r>
                </w:p>
              </w:tc>
              <w:tc>
                <w:tcPr>
                  <w:tcW w:w="691" w:type="dxa"/>
                  <w:tcBorders>
                    <w:tr2bl w:val="single" w:sz="4" w:space="0" w:color="auto"/>
                  </w:tcBorders>
                </w:tcPr>
                <w:p w:rsidR="00BE41E5" w:rsidRPr="00B0776C" w:rsidRDefault="00BE41E5" w:rsidP="00BE41E5">
                  <w:pPr>
                    <w:jc w:val="center"/>
                    <w:rPr>
                      <w:rFonts w:ascii="ＭＳ ゴシック" w:eastAsia="ＭＳ ゴシック" w:hAnsi="ＭＳ ゴシック"/>
                      <w:b/>
                      <w:sz w:val="18"/>
                    </w:rPr>
                  </w:pPr>
                </w:p>
              </w:tc>
            </w:tr>
            <w:tr w:rsidR="00BE41E5" w:rsidRPr="0019694D" w:rsidTr="00235DF0">
              <w:tc>
                <w:tcPr>
                  <w:tcW w:w="888"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A5385C">
                    <w:rPr>
                      <w:rFonts w:ascii="ＭＳ ゴシック" w:eastAsia="ＭＳ ゴシック" w:hAnsi="ＭＳ ゴシック" w:hint="eastAsia"/>
                      <w:sz w:val="18"/>
                    </w:rPr>
                    <w:t>97.5</w:t>
                  </w:r>
                </w:p>
              </w:tc>
              <w:tc>
                <w:tcPr>
                  <w:tcW w:w="850" w:type="dxa"/>
                  <w:shd w:val="clear" w:color="auto" w:fill="auto"/>
                </w:tcPr>
                <w:p w:rsidR="00BE41E5" w:rsidRPr="0019694D" w:rsidRDefault="00BE41E5" w:rsidP="00BE41E5">
                  <w:pPr>
                    <w:jc w:val="center"/>
                    <w:rPr>
                      <w:rFonts w:ascii="ＭＳ ゴシック" w:eastAsia="ＭＳ ゴシック" w:hAnsi="ＭＳ ゴシック"/>
                      <w:sz w:val="18"/>
                    </w:rPr>
                  </w:pPr>
                  <w:r w:rsidRPr="00A5385C">
                    <w:rPr>
                      <w:rFonts w:ascii="ＭＳ ゴシック" w:eastAsia="ＭＳ ゴシック" w:hAnsi="ＭＳ ゴシック" w:hint="eastAsia"/>
                      <w:sz w:val="18"/>
                    </w:rPr>
                    <w:t xml:space="preserve">93.8 </w:t>
                  </w:r>
                </w:p>
              </w:tc>
              <w:tc>
                <w:tcPr>
                  <w:tcW w:w="869" w:type="dxa"/>
                </w:tcPr>
                <w:p w:rsidR="00BE41E5" w:rsidRPr="0019694D" w:rsidRDefault="00BE41E5" w:rsidP="00BE41E5">
                  <w:pPr>
                    <w:jc w:val="center"/>
                    <w:rPr>
                      <w:rFonts w:ascii="ＭＳ ゴシック" w:eastAsia="ＭＳ ゴシック" w:hAnsi="ＭＳ ゴシック"/>
                      <w:sz w:val="18"/>
                    </w:rPr>
                  </w:pPr>
                  <w:r w:rsidRPr="002E775A">
                    <w:rPr>
                      <w:rFonts w:ascii="ＭＳ ゴシック" w:eastAsia="ＭＳ ゴシック" w:hAnsi="ＭＳ ゴシック" w:hint="eastAsia"/>
                      <w:sz w:val="18"/>
                    </w:rPr>
                    <w:t xml:space="preserve">84.6 </w:t>
                  </w:r>
                </w:p>
              </w:tc>
              <w:tc>
                <w:tcPr>
                  <w:tcW w:w="691" w:type="dxa"/>
                  <w:tcBorders>
                    <w:tr2bl w:val="single" w:sz="4" w:space="0" w:color="auto"/>
                  </w:tcBorders>
                </w:tcPr>
                <w:p w:rsidR="00BE41E5" w:rsidRPr="0019694D" w:rsidRDefault="00BE41E5" w:rsidP="00BE41E5">
                  <w:pPr>
                    <w:jc w:val="center"/>
                    <w:rPr>
                      <w:rFonts w:ascii="ＭＳ ゴシック" w:eastAsia="ＭＳ ゴシック" w:hAnsi="ＭＳ ゴシック"/>
                      <w:sz w:val="18"/>
                    </w:rPr>
                  </w:pPr>
                </w:p>
              </w:tc>
            </w:tr>
          </w:tbl>
          <w:p w:rsidR="003125A4" w:rsidRPr="003125A4" w:rsidRDefault="003125A4" w:rsidP="003125A4">
            <w:pPr>
              <w:snapToGrid w:val="0"/>
              <w:spacing w:line="0" w:lineRule="atLeast"/>
              <w:ind w:left="170" w:hangingChars="100" w:hanging="170"/>
              <w:rPr>
                <w:rFonts w:ascii="ＭＳ ゴシック" w:eastAsia="ＭＳ ゴシック" w:hAnsi="ＭＳ ゴシック"/>
                <w:color w:val="000000"/>
                <w:sz w:val="18"/>
                <w:szCs w:val="21"/>
              </w:rPr>
            </w:pPr>
            <w:r w:rsidRPr="003125A4">
              <w:rPr>
                <w:rFonts w:ascii="ＭＳ ゴシック" w:eastAsia="ＭＳ ゴシック" w:hAnsi="ＭＳ ゴシック" w:hint="eastAsia"/>
                <w:color w:val="000000"/>
                <w:sz w:val="18"/>
                <w:szCs w:val="21"/>
              </w:rPr>
              <w:t>・児童の肯定的回答が98.0％で目標を達成している。</w:t>
            </w:r>
          </w:p>
          <w:p w:rsidR="003125A4" w:rsidRPr="003125A4" w:rsidRDefault="003125A4" w:rsidP="003125A4">
            <w:pPr>
              <w:snapToGrid w:val="0"/>
              <w:spacing w:line="0" w:lineRule="atLeast"/>
              <w:ind w:left="170" w:hangingChars="100" w:hanging="170"/>
              <w:rPr>
                <w:rFonts w:ascii="ＭＳ ゴシック" w:eastAsia="ＭＳ ゴシック" w:hAnsi="ＭＳ ゴシック"/>
                <w:color w:val="000000"/>
                <w:sz w:val="18"/>
                <w:szCs w:val="21"/>
              </w:rPr>
            </w:pPr>
            <w:r w:rsidRPr="003125A4">
              <w:rPr>
                <w:rFonts w:ascii="ＭＳ ゴシック" w:eastAsia="ＭＳ ゴシック" w:hAnsi="ＭＳ ゴシック" w:hint="eastAsia"/>
                <w:color w:val="000000"/>
                <w:sz w:val="18"/>
                <w:szCs w:val="21"/>
              </w:rPr>
              <w:t>・全職員が共通理解を図り，分かる授業の実現のため授業研究を行い，指導方法の工夫や改善に取り組んできた。</w:t>
            </w:r>
          </w:p>
          <w:p w:rsidR="003125A4" w:rsidRPr="003125A4" w:rsidRDefault="003125A4" w:rsidP="003125A4">
            <w:pPr>
              <w:snapToGrid w:val="0"/>
              <w:spacing w:line="0" w:lineRule="atLeast"/>
              <w:ind w:left="170" w:hangingChars="100" w:hanging="170"/>
              <w:rPr>
                <w:rFonts w:ascii="ＭＳ ゴシック" w:eastAsia="ＭＳ ゴシック" w:hAnsi="ＭＳ ゴシック"/>
                <w:color w:val="000000"/>
                <w:sz w:val="18"/>
                <w:szCs w:val="21"/>
              </w:rPr>
            </w:pPr>
            <w:r w:rsidRPr="003125A4">
              <w:rPr>
                <w:rFonts w:ascii="ＭＳ ゴシック" w:eastAsia="ＭＳ ゴシック" w:hAnsi="ＭＳ ゴシック" w:hint="eastAsia"/>
                <w:color w:val="000000"/>
                <w:sz w:val="18"/>
                <w:szCs w:val="21"/>
              </w:rPr>
              <w:t>・児童の実態に即した指導方法を検討し，実践することができた。</w:t>
            </w:r>
          </w:p>
          <w:p w:rsidR="003125A4" w:rsidRPr="003125A4" w:rsidRDefault="003125A4" w:rsidP="003125A4">
            <w:pPr>
              <w:snapToGrid w:val="0"/>
              <w:spacing w:line="0" w:lineRule="atLeast"/>
              <w:rPr>
                <w:rFonts w:ascii="ＭＳ ゴシック" w:eastAsia="ＭＳ ゴシック" w:hAnsi="ＭＳ ゴシック"/>
                <w:color w:val="000000"/>
                <w:sz w:val="18"/>
                <w:szCs w:val="21"/>
              </w:rPr>
            </w:pPr>
            <w:r w:rsidRPr="003125A4">
              <w:rPr>
                <w:rFonts w:ascii="ＭＳ ゴシック" w:eastAsia="ＭＳ ゴシック" w:hAnsi="ＭＳ ゴシック" w:hint="eastAsia"/>
                <w:color w:val="000000"/>
                <w:sz w:val="18"/>
                <w:szCs w:val="21"/>
              </w:rPr>
              <w:t>【次年度の方針】</w:t>
            </w:r>
          </w:p>
          <w:p w:rsidR="00AD4A11" w:rsidRDefault="00AD4A11" w:rsidP="00AD4A11">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・引き続き，学習に関する課題に応じた研究を行い，授業力向上を図る。</w:t>
            </w:r>
          </w:p>
          <w:p w:rsidR="00AD4A11" w:rsidRDefault="003125A4" w:rsidP="00AD4A11">
            <w:pPr>
              <w:snapToGrid w:val="0"/>
              <w:spacing w:line="0" w:lineRule="atLeast"/>
              <w:ind w:left="170" w:hangingChars="100" w:hanging="170"/>
              <w:rPr>
                <w:rFonts w:ascii="ＭＳ ゴシック" w:eastAsia="ＭＳ ゴシック" w:hAnsi="ＭＳ ゴシック"/>
                <w:color w:val="000000"/>
                <w:sz w:val="18"/>
                <w:szCs w:val="21"/>
              </w:rPr>
            </w:pPr>
            <w:r w:rsidRPr="003125A4">
              <w:rPr>
                <w:rFonts w:ascii="ＭＳ ゴシック" w:eastAsia="ＭＳ ゴシック" w:hAnsi="ＭＳ ゴシック" w:hint="eastAsia"/>
                <w:color w:val="000000"/>
                <w:sz w:val="18"/>
                <w:szCs w:val="21"/>
              </w:rPr>
              <w:t>・引き続き，児童の実態把握を十分に行い，児童一人一人に応じた，分かりやすい丁寧な指導を実践していくことで，学力向上を図る。</w:t>
            </w:r>
          </w:p>
          <w:p w:rsidR="00AD4A11" w:rsidRDefault="00AD4A11" w:rsidP="003125A4">
            <w:pPr>
              <w:snapToGrid w:val="0"/>
              <w:spacing w:line="0" w:lineRule="atLeast"/>
              <w:ind w:left="170" w:hangingChars="100" w:hanging="170"/>
              <w:rPr>
                <w:rFonts w:ascii="ＭＳ ゴシック" w:eastAsia="ＭＳ ゴシック" w:hAnsi="ＭＳ ゴシック"/>
                <w:color w:val="000000"/>
                <w:sz w:val="18"/>
                <w:szCs w:val="21"/>
              </w:rPr>
            </w:pPr>
          </w:p>
          <w:p w:rsidR="00AD4A11" w:rsidRPr="004E3725" w:rsidRDefault="00AD4A11" w:rsidP="003125A4">
            <w:pPr>
              <w:snapToGrid w:val="0"/>
              <w:spacing w:line="0" w:lineRule="atLeast"/>
              <w:ind w:left="170" w:hangingChars="100" w:hanging="170"/>
              <w:rPr>
                <w:rFonts w:ascii="ＭＳ ゴシック" w:eastAsia="ＭＳ ゴシック" w:hAnsi="ＭＳ ゴシック"/>
                <w:color w:val="000000"/>
                <w:sz w:val="18"/>
                <w:szCs w:val="21"/>
              </w:rPr>
            </w:pPr>
          </w:p>
          <w:p w:rsidR="00BE41E5" w:rsidRPr="004E3725" w:rsidRDefault="00BE41E5" w:rsidP="00BE41E5">
            <w:pPr>
              <w:spacing w:line="0" w:lineRule="atLeast"/>
              <w:rPr>
                <w:rFonts w:ascii="ＭＳ ゴシック" w:eastAsia="ＭＳ ゴシック" w:hAnsi="ＭＳ ゴシック"/>
                <w:color w:val="000000"/>
                <w:sz w:val="12"/>
                <w:szCs w:val="16"/>
              </w:rPr>
            </w:pPr>
          </w:p>
        </w:tc>
      </w:tr>
      <w:tr w:rsidR="00BE41E5" w:rsidRPr="00BC2B86" w:rsidTr="00B15DA3">
        <w:trPr>
          <w:cantSplit/>
          <w:trHeight w:val="38"/>
        </w:trPr>
        <w:tc>
          <w:tcPr>
            <w:tcW w:w="851" w:type="dxa"/>
            <w:tcBorders>
              <w:top w:val="nil"/>
              <w:left w:val="single" w:sz="4" w:space="0" w:color="auto"/>
              <w:bottom w:val="single" w:sz="4" w:space="0" w:color="auto"/>
              <w:right w:val="single" w:sz="4" w:space="0" w:color="auto"/>
            </w:tcBorders>
            <w:shd w:val="clear" w:color="auto" w:fill="auto"/>
          </w:tcPr>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４－（２）</w:t>
            </w:r>
          </w:p>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チーム力の向上</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E41E5" w:rsidRPr="00A737E1" w:rsidRDefault="00BE41E5" w:rsidP="00BE41E5">
            <w:pPr>
              <w:spacing w:line="0" w:lineRule="atLeast"/>
              <w:ind w:left="340" w:hangingChars="200" w:hanging="34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Ａ1</w:t>
            </w:r>
            <w:r w:rsidRPr="00A737E1">
              <w:rPr>
                <w:rFonts w:ascii="ＭＳ ゴシック" w:eastAsia="ＭＳ ゴシック" w:hAnsi="ＭＳ ゴシック"/>
                <w:sz w:val="18"/>
                <w:szCs w:val="18"/>
              </w:rPr>
              <w:t>5</w:t>
            </w:r>
            <w:r w:rsidRPr="00A737E1">
              <w:rPr>
                <w:rFonts w:ascii="ＭＳ ゴシック" w:eastAsia="ＭＳ ゴシック" w:hAnsi="ＭＳ ゴシック" w:hint="eastAsia"/>
                <w:sz w:val="18"/>
                <w:szCs w:val="18"/>
              </w:rPr>
              <w:t xml:space="preserve">　学校に関わる職員全員がチームとなり，協力して業務に取り組んでいる。</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【数値指標】</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「学校に関わる教職員がチームとなり，協力して業務に取り組んでいる。」における肯定的回答</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rPr>
              <w:t>⇒教職員８０％以上</w:t>
            </w:r>
          </w:p>
        </w:tc>
        <w:tc>
          <w:tcPr>
            <w:tcW w:w="3210" w:type="dxa"/>
            <w:tcBorders>
              <w:top w:val="single" w:sz="4" w:space="0" w:color="auto"/>
              <w:left w:val="single" w:sz="4" w:space="0" w:color="auto"/>
              <w:bottom w:val="single" w:sz="4" w:space="0" w:color="auto"/>
              <w:right w:val="dashed" w:sz="4" w:space="0" w:color="auto"/>
            </w:tcBorders>
          </w:tcPr>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①　学校の諸課題への対応や，学校行事の準備・運営等に，教職員が相互に助け合いながら一丸となって取り組むよう努めるとともに，困難を感じる業務について気軽に相談し，助け合える雰囲気を大切にし合う。</w:t>
            </w:r>
          </w:p>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②　全職員が職員会議や学年会での児童の情報交換を密にし，共通理解を図る。</w:t>
            </w:r>
          </w:p>
          <w:p w:rsidR="00BE41E5" w:rsidRPr="00A737E1" w:rsidRDefault="00BE41E5" w:rsidP="00BE41E5">
            <w:pPr>
              <w:spacing w:line="0" w:lineRule="atLeast"/>
              <w:ind w:left="170" w:hangingChars="100" w:hanging="170"/>
              <w:rPr>
                <w:rFonts w:ascii="ＭＳ ゴシック" w:eastAsia="ＭＳ ゴシック" w:hAnsi="ＭＳ ゴシック"/>
                <w:sz w:val="18"/>
                <w:szCs w:val="18"/>
              </w:rPr>
            </w:pPr>
            <w:r w:rsidRPr="00A737E1">
              <w:rPr>
                <w:rFonts w:ascii="ＭＳ ゴシック" w:eastAsia="ＭＳ ゴシック" w:hAnsi="ＭＳ ゴシック" w:hint="eastAsia"/>
                <w:sz w:val="18"/>
              </w:rPr>
              <w:t>③　朝の学習や給食指導の際には，担任以外も学級支援に関わる。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BE41E5" w:rsidRPr="004E3725" w:rsidRDefault="003125A4" w:rsidP="003125A4">
            <w:pPr>
              <w:spacing w:line="0" w:lineRule="atLeast"/>
              <w:ind w:left="170" w:hangingChars="100" w:hanging="170"/>
              <w:rPr>
                <w:rFonts w:ascii="ＭＳ ゴシック" w:eastAsia="ＭＳ ゴシック" w:hAnsi="ＭＳ ゴシック"/>
                <w:color w:val="000000"/>
                <w:sz w:val="12"/>
                <w:szCs w:val="16"/>
              </w:rPr>
            </w:pPr>
            <w:r w:rsidRPr="00FF0BB4">
              <w:rPr>
                <w:rFonts w:ascii="ＭＳ Ｐ明朝" w:eastAsia="ＭＳ Ｐ明朝" w:hAnsi="ＭＳ Ｐ明朝" w:hint="eastAsia"/>
                <w:color w:val="000000"/>
                <w:sz w:val="18"/>
                <w:szCs w:val="18"/>
              </w:rPr>
              <w:t>Ｂ</w:t>
            </w:r>
          </w:p>
        </w:tc>
        <w:tc>
          <w:tcPr>
            <w:tcW w:w="3544" w:type="dxa"/>
            <w:tcBorders>
              <w:top w:val="single" w:sz="4" w:space="0" w:color="auto"/>
              <w:bottom w:val="single" w:sz="4" w:space="0" w:color="auto"/>
            </w:tcBorders>
            <w:shd w:val="clear" w:color="auto" w:fill="CCCCCC"/>
          </w:tcPr>
          <w:p w:rsidR="00BE41E5" w:rsidRPr="004E3725" w:rsidRDefault="00BE41E5" w:rsidP="00BE41E5">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r>
              <w:rPr>
                <w:rFonts w:ascii="ＭＳ ゴシック" w:eastAsia="ＭＳ ゴシック" w:hAnsi="ＭＳ ゴシック" w:hint="eastAsia"/>
                <w:color w:val="000000"/>
                <w:sz w:val="18"/>
                <w:szCs w:val="18"/>
              </w:rPr>
              <w:t>A15（〇）</w:t>
            </w:r>
          </w:p>
          <w:tbl>
            <w:tblPr>
              <w:tblStyle w:val="a9"/>
              <w:tblW w:w="0" w:type="auto"/>
              <w:tblLayout w:type="fixed"/>
              <w:tblLook w:val="04A0" w:firstRow="1" w:lastRow="0" w:firstColumn="1" w:lastColumn="0" w:noHBand="0" w:noVBand="1"/>
            </w:tblPr>
            <w:tblGrid>
              <w:gridCol w:w="888"/>
              <w:gridCol w:w="850"/>
              <w:gridCol w:w="869"/>
              <w:gridCol w:w="691"/>
            </w:tblGrid>
            <w:tr w:rsidR="00BE41E5" w:rsidRPr="0019694D" w:rsidTr="00235DF0">
              <w:tc>
                <w:tcPr>
                  <w:tcW w:w="888" w:type="dxa"/>
                  <w:shd w:val="clear" w:color="auto" w:fill="auto"/>
                </w:tcPr>
                <w:p w:rsidR="00BE41E5" w:rsidRPr="0019694D" w:rsidRDefault="00BE41E5" w:rsidP="00BE41E5">
                  <w:pPr>
                    <w:spacing w:line="0" w:lineRule="atLeast"/>
                    <w:jc w:val="center"/>
                    <w:rPr>
                      <w:rFonts w:ascii="ＭＳ ゴシック" w:eastAsia="ＭＳ ゴシック" w:hAnsi="ＭＳ ゴシック"/>
                      <w:sz w:val="18"/>
                    </w:rPr>
                  </w:pPr>
                  <w:r w:rsidRPr="000B47C2">
                    <w:rPr>
                      <w:rFonts w:ascii="ＭＳ ゴシック" w:eastAsia="ＭＳ ゴシック" w:hAnsi="ＭＳ ゴシック" w:hint="eastAsia"/>
                      <w:kern w:val="0"/>
                      <w:sz w:val="18"/>
                    </w:rPr>
                    <w:t>児童</w:t>
                  </w:r>
                </w:p>
              </w:tc>
              <w:tc>
                <w:tcPr>
                  <w:tcW w:w="850" w:type="dxa"/>
                  <w:shd w:val="clear" w:color="auto" w:fill="A6A6A6" w:themeFill="background1" w:themeFillShade="A6"/>
                </w:tcPr>
                <w:p w:rsidR="00BE41E5" w:rsidRPr="0019694D" w:rsidRDefault="00BE41E5" w:rsidP="00BE41E5">
                  <w:pPr>
                    <w:spacing w:line="0" w:lineRule="atLeast"/>
                    <w:jc w:val="center"/>
                    <w:rPr>
                      <w:rFonts w:ascii="ＭＳ ゴシック" w:eastAsia="ＭＳ ゴシック" w:hAnsi="ＭＳ ゴシック"/>
                      <w:sz w:val="18"/>
                    </w:rPr>
                  </w:pPr>
                  <w:r w:rsidRPr="00FC4621">
                    <w:rPr>
                      <w:rFonts w:ascii="ＭＳ ゴシック" w:eastAsia="ＭＳ ゴシック" w:hAnsi="ＭＳ ゴシック" w:hint="eastAsia"/>
                      <w:kern w:val="0"/>
                      <w:sz w:val="18"/>
                      <w:bdr w:val="single" w:sz="4" w:space="0" w:color="auto"/>
                    </w:rPr>
                    <w:t>教職員</w:t>
                  </w:r>
                </w:p>
              </w:tc>
              <w:tc>
                <w:tcPr>
                  <w:tcW w:w="869"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保護者</w:t>
                  </w:r>
                </w:p>
              </w:tc>
              <w:tc>
                <w:tcPr>
                  <w:tcW w:w="691"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BE41E5" w:rsidRPr="0019694D" w:rsidTr="00235DF0">
              <w:tc>
                <w:tcPr>
                  <w:tcW w:w="888" w:type="dxa"/>
                  <w:tcBorders>
                    <w:tr2bl w:val="single" w:sz="4" w:space="0" w:color="auto"/>
                  </w:tcBorders>
                  <w:shd w:val="clear" w:color="auto" w:fill="auto"/>
                </w:tcPr>
                <w:p w:rsidR="00BE41E5" w:rsidRPr="0019694D" w:rsidRDefault="00BE41E5" w:rsidP="00BE41E5">
                  <w:pPr>
                    <w:jc w:val="center"/>
                    <w:rPr>
                      <w:rFonts w:ascii="ＭＳ ゴシック" w:eastAsia="ＭＳ ゴシック" w:hAnsi="ＭＳ ゴシック"/>
                      <w:sz w:val="18"/>
                    </w:rPr>
                  </w:pPr>
                </w:p>
              </w:tc>
              <w:tc>
                <w:tcPr>
                  <w:tcW w:w="850"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2E775A">
                    <w:rPr>
                      <w:rFonts w:ascii="ＭＳ ゴシック" w:eastAsia="ＭＳ ゴシック" w:hAnsi="ＭＳ ゴシック" w:hint="eastAsia"/>
                      <w:sz w:val="18"/>
                    </w:rPr>
                    <w:t>95.7</w:t>
                  </w:r>
                </w:p>
              </w:tc>
              <w:tc>
                <w:tcPr>
                  <w:tcW w:w="869" w:type="dxa"/>
                  <w:tcBorders>
                    <w:tr2bl w:val="single" w:sz="4" w:space="0" w:color="auto"/>
                  </w:tcBorders>
                </w:tcPr>
                <w:p w:rsidR="00BE41E5" w:rsidRPr="0019694D" w:rsidRDefault="00BE41E5" w:rsidP="00BE41E5">
                  <w:pPr>
                    <w:jc w:val="center"/>
                    <w:rPr>
                      <w:rFonts w:ascii="ＭＳ ゴシック" w:eastAsia="ＭＳ ゴシック" w:hAnsi="ＭＳ ゴシック"/>
                      <w:sz w:val="18"/>
                    </w:rPr>
                  </w:pPr>
                </w:p>
              </w:tc>
              <w:tc>
                <w:tcPr>
                  <w:tcW w:w="691" w:type="dxa"/>
                  <w:tcBorders>
                    <w:tr2bl w:val="single" w:sz="4" w:space="0" w:color="auto"/>
                  </w:tcBorders>
                </w:tcPr>
                <w:p w:rsidR="00BE41E5" w:rsidRPr="00B0776C" w:rsidRDefault="00BE41E5" w:rsidP="00BE41E5">
                  <w:pPr>
                    <w:jc w:val="center"/>
                    <w:rPr>
                      <w:rFonts w:ascii="ＭＳ ゴシック" w:eastAsia="ＭＳ ゴシック" w:hAnsi="ＭＳ ゴシック"/>
                      <w:b/>
                      <w:sz w:val="18"/>
                    </w:rPr>
                  </w:pPr>
                </w:p>
              </w:tc>
            </w:tr>
            <w:tr w:rsidR="00BE41E5" w:rsidRPr="0019694D" w:rsidTr="00235DF0">
              <w:tc>
                <w:tcPr>
                  <w:tcW w:w="888" w:type="dxa"/>
                  <w:tcBorders>
                    <w:tr2bl w:val="single" w:sz="4" w:space="0" w:color="auto"/>
                  </w:tcBorders>
                  <w:shd w:val="clear" w:color="auto" w:fill="auto"/>
                </w:tcPr>
                <w:p w:rsidR="00BE41E5" w:rsidRPr="0019694D" w:rsidRDefault="00BE41E5" w:rsidP="00BE41E5">
                  <w:pPr>
                    <w:jc w:val="center"/>
                    <w:rPr>
                      <w:rFonts w:ascii="ＭＳ ゴシック" w:eastAsia="ＭＳ ゴシック" w:hAnsi="ＭＳ ゴシック"/>
                      <w:sz w:val="18"/>
                    </w:rPr>
                  </w:pPr>
                </w:p>
              </w:tc>
              <w:tc>
                <w:tcPr>
                  <w:tcW w:w="850"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2E775A">
                    <w:rPr>
                      <w:rFonts w:ascii="ＭＳ ゴシック" w:eastAsia="ＭＳ ゴシック" w:hAnsi="ＭＳ ゴシック" w:hint="eastAsia"/>
                      <w:sz w:val="18"/>
                    </w:rPr>
                    <w:t>93.8</w:t>
                  </w:r>
                </w:p>
              </w:tc>
              <w:tc>
                <w:tcPr>
                  <w:tcW w:w="869" w:type="dxa"/>
                  <w:tcBorders>
                    <w:tr2bl w:val="single" w:sz="4" w:space="0" w:color="auto"/>
                  </w:tcBorders>
                </w:tcPr>
                <w:p w:rsidR="00BE41E5" w:rsidRPr="0019694D" w:rsidRDefault="00BE41E5" w:rsidP="00BE41E5">
                  <w:pPr>
                    <w:jc w:val="center"/>
                    <w:rPr>
                      <w:rFonts w:ascii="ＭＳ ゴシック" w:eastAsia="ＭＳ ゴシック" w:hAnsi="ＭＳ ゴシック"/>
                      <w:sz w:val="18"/>
                    </w:rPr>
                  </w:pPr>
                </w:p>
              </w:tc>
              <w:tc>
                <w:tcPr>
                  <w:tcW w:w="691" w:type="dxa"/>
                  <w:tcBorders>
                    <w:tr2bl w:val="single" w:sz="4" w:space="0" w:color="auto"/>
                  </w:tcBorders>
                </w:tcPr>
                <w:p w:rsidR="00BE41E5" w:rsidRPr="0019694D" w:rsidRDefault="00BE41E5" w:rsidP="00BE41E5">
                  <w:pPr>
                    <w:jc w:val="center"/>
                    <w:rPr>
                      <w:rFonts w:ascii="ＭＳ ゴシック" w:eastAsia="ＭＳ ゴシック" w:hAnsi="ＭＳ ゴシック"/>
                      <w:sz w:val="18"/>
                    </w:rPr>
                  </w:pPr>
                </w:p>
              </w:tc>
            </w:tr>
          </w:tbl>
          <w:p w:rsidR="00BE41E5" w:rsidRDefault="00BE41E5" w:rsidP="00E215C3">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・教職員の肯定的回答が95.7％で目標を達成している。</w:t>
            </w:r>
          </w:p>
          <w:p w:rsidR="00BE41E5" w:rsidRDefault="00BE41E5" w:rsidP="00E215C3">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・全教職員が学校課題について共通理解をし，同じ方向性で問題解決に取り組むことができている。</w:t>
            </w:r>
          </w:p>
          <w:p w:rsidR="00BE41E5" w:rsidRPr="00152AF8" w:rsidRDefault="00BE41E5" w:rsidP="00E215C3">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・業務を役割分担し，各自が職務を全うすることに努めている。更に，困難な</w:t>
            </w:r>
            <w:r w:rsidR="00AD4A11">
              <w:rPr>
                <w:rFonts w:ascii="ＭＳ ゴシック" w:eastAsia="ＭＳ ゴシック" w:hAnsi="ＭＳ ゴシック" w:hint="eastAsia"/>
                <w:color w:val="000000"/>
                <w:sz w:val="18"/>
                <w:szCs w:val="21"/>
              </w:rPr>
              <w:t>業務</w:t>
            </w:r>
            <w:r>
              <w:rPr>
                <w:rFonts w:ascii="ＭＳ ゴシック" w:eastAsia="ＭＳ ゴシック" w:hAnsi="ＭＳ ゴシック" w:hint="eastAsia"/>
                <w:color w:val="000000"/>
                <w:sz w:val="18"/>
                <w:szCs w:val="21"/>
              </w:rPr>
              <w:t>には主務者に関わらず，全教職員で協力し合うよい雰囲気がある。</w:t>
            </w:r>
          </w:p>
          <w:p w:rsidR="00BE41E5" w:rsidRDefault="00BE41E5" w:rsidP="00BE41E5">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rsidR="00AD4A11" w:rsidRDefault="00AD4A11" w:rsidP="00E215C3">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・児童指導や</w:t>
            </w:r>
            <w:r w:rsidR="0041133A">
              <w:rPr>
                <w:rFonts w:ascii="ＭＳ ゴシック" w:eastAsia="ＭＳ ゴシック" w:hAnsi="ＭＳ ゴシック" w:hint="eastAsia"/>
                <w:color w:val="000000"/>
                <w:sz w:val="18"/>
                <w:szCs w:val="21"/>
              </w:rPr>
              <w:t>学習指導に関して，全体の方針に基き，各立場で積極的に関わる。</w:t>
            </w:r>
          </w:p>
          <w:p w:rsidR="00BE41E5" w:rsidRDefault="00BE41E5" w:rsidP="00E215C3">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・業務の集約化や業務の負担を分け合うなどの協力体制は不可欠である。</w:t>
            </w:r>
          </w:p>
          <w:p w:rsidR="00BE41E5" w:rsidRDefault="00BE41E5" w:rsidP="00E215C3">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・日頃からコミュニケーションを大切にチームワークを高め，</w:t>
            </w:r>
            <w:r w:rsidRPr="00B94849">
              <w:rPr>
                <w:rFonts w:ascii="ＭＳ ゴシック" w:eastAsia="ＭＳ ゴシック" w:hAnsi="ＭＳ ゴシック"/>
                <w:color w:val="000000"/>
                <w:sz w:val="18"/>
                <w:szCs w:val="21"/>
              </w:rPr>
              <w:t>業務に関する支援だけでなく，</w:t>
            </w:r>
            <w:r>
              <w:rPr>
                <w:rFonts w:ascii="ＭＳ ゴシック" w:eastAsia="ＭＳ ゴシック" w:hAnsi="ＭＳ ゴシック" w:hint="eastAsia"/>
                <w:color w:val="000000"/>
                <w:sz w:val="18"/>
                <w:szCs w:val="21"/>
              </w:rPr>
              <w:t>私的な悩み</w:t>
            </w:r>
            <w:r w:rsidRPr="00152AF8">
              <w:rPr>
                <w:rFonts w:ascii="ＭＳ ゴシック" w:eastAsia="ＭＳ ゴシック" w:hAnsi="ＭＳ ゴシック"/>
                <w:color w:val="000000"/>
                <w:sz w:val="18"/>
                <w:szCs w:val="21"/>
              </w:rPr>
              <w:t>などについても</w:t>
            </w:r>
            <w:r>
              <w:rPr>
                <w:rFonts w:ascii="ＭＳ ゴシック" w:eastAsia="ＭＳ ゴシック" w:hAnsi="ＭＳ ゴシック" w:hint="eastAsia"/>
                <w:color w:val="000000"/>
                <w:sz w:val="18"/>
                <w:szCs w:val="21"/>
              </w:rPr>
              <w:t>気兼ねなく相談できる雰囲気づくりに努める。</w:t>
            </w:r>
          </w:p>
          <w:p w:rsidR="00BE41E5" w:rsidRPr="004E3725" w:rsidRDefault="00BE41E5" w:rsidP="00BE41E5">
            <w:pPr>
              <w:snapToGrid w:val="0"/>
              <w:spacing w:line="0" w:lineRule="atLeast"/>
              <w:rPr>
                <w:rFonts w:ascii="ＭＳ ゴシック" w:eastAsia="ＭＳ ゴシック" w:hAnsi="ＭＳ ゴシック"/>
                <w:color w:val="000000"/>
                <w:sz w:val="12"/>
                <w:szCs w:val="16"/>
              </w:rPr>
            </w:pPr>
          </w:p>
        </w:tc>
      </w:tr>
      <w:tr w:rsidR="00BE41E5" w:rsidRPr="00BC2B86" w:rsidTr="00B15DA3">
        <w:trPr>
          <w:cantSplit/>
          <w:trHeight w:val="38"/>
        </w:trPr>
        <w:tc>
          <w:tcPr>
            <w:tcW w:w="851" w:type="dxa"/>
            <w:tcBorders>
              <w:top w:val="nil"/>
              <w:left w:val="single" w:sz="4" w:space="0" w:color="auto"/>
              <w:bottom w:val="single" w:sz="4" w:space="0" w:color="auto"/>
              <w:right w:val="single" w:sz="4" w:space="0" w:color="auto"/>
            </w:tcBorders>
            <w:shd w:val="clear" w:color="auto" w:fill="auto"/>
          </w:tcPr>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４－（３）</w:t>
            </w:r>
          </w:p>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学校における働き方改革の推進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E41E5" w:rsidRPr="00A737E1" w:rsidRDefault="00BE41E5" w:rsidP="00BE41E5">
            <w:pPr>
              <w:spacing w:line="0" w:lineRule="atLeast"/>
              <w:ind w:left="340" w:hangingChars="200" w:hanging="34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Ａ1</w:t>
            </w:r>
            <w:r w:rsidRPr="00A737E1">
              <w:rPr>
                <w:rFonts w:ascii="ＭＳ ゴシック" w:eastAsia="ＭＳ ゴシック" w:hAnsi="ＭＳ ゴシック"/>
                <w:sz w:val="18"/>
                <w:szCs w:val="18"/>
              </w:rPr>
              <w:t>6</w:t>
            </w:r>
            <w:r w:rsidRPr="00A737E1">
              <w:rPr>
                <w:rFonts w:ascii="ＭＳ ゴシック" w:eastAsia="ＭＳ ゴシック" w:hAnsi="ＭＳ ゴシック" w:hint="eastAsia"/>
                <w:sz w:val="18"/>
                <w:szCs w:val="18"/>
              </w:rPr>
              <w:t xml:space="preserve">　勤務時間を意識して，業務の効率化に取り組んでいる。</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【数値指標】</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「勤務時間を意識して，業務の効率化に取り組んでいる。」における肯定的回答</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rPr>
              <w:t>⇒教職員８０％以上</w:t>
            </w:r>
          </w:p>
        </w:tc>
        <w:tc>
          <w:tcPr>
            <w:tcW w:w="3210" w:type="dxa"/>
            <w:tcBorders>
              <w:top w:val="single" w:sz="4" w:space="0" w:color="auto"/>
              <w:left w:val="single" w:sz="4" w:space="0" w:color="auto"/>
              <w:bottom w:val="single" w:sz="4" w:space="0" w:color="auto"/>
              <w:right w:val="dashed" w:sz="4" w:space="0" w:color="auto"/>
            </w:tcBorders>
          </w:tcPr>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①　職員研修等において働き方改革の意識付けと具体的な取組の共通理解を図り，教職員一人一人が，業務の効率的な実施や計画的な処理に努める。</w:t>
            </w:r>
          </w:p>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②　ポータルサイトや学習情報システム等を活用して，業務を効率的に遂行できるようにする。</w:t>
            </w:r>
          </w:p>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③　職員会議等の協議事項を精査して時間の短縮を図ったり，学校行事等の見直しを行ったりして，学校運営の改善を行う。</w:t>
            </w:r>
          </w:p>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④　教員の負担軽減に向け，各種行事や活動について，学年主任会や打ち合わせによる合意形成を図った上で，改善や見直しを行う。</w:t>
            </w:r>
          </w:p>
          <w:p w:rsidR="00BE41E5" w:rsidRPr="00A737E1" w:rsidRDefault="00BE41E5" w:rsidP="00BE41E5">
            <w:pPr>
              <w:spacing w:line="0" w:lineRule="atLeast"/>
              <w:ind w:left="170" w:hangingChars="100" w:hanging="170"/>
              <w:rPr>
                <w:rFonts w:ascii="ＭＳ ゴシック" w:eastAsia="ＭＳ ゴシック" w:hAnsi="ＭＳ ゴシック"/>
                <w:sz w:val="18"/>
                <w:szCs w:val="18"/>
              </w:rPr>
            </w:pPr>
            <w:r w:rsidRPr="00A737E1">
              <w:rPr>
                <w:rFonts w:ascii="ＭＳ ゴシック" w:eastAsia="ＭＳ ゴシック" w:hAnsi="ＭＳ ゴシック" w:hint="eastAsia"/>
                <w:sz w:val="18"/>
              </w:rPr>
              <w:t>⑤　日常の校内巡視は焦点化し，常時指導を改善していく。</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BE41E5" w:rsidRPr="004E3725" w:rsidRDefault="00E215C3" w:rsidP="003125A4">
            <w:pPr>
              <w:spacing w:line="0" w:lineRule="atLeast"/>
              <w:ind w:left="170" w:hangingChars="100" w:hanging="170"/>
              <w:rPr>
                <w:rFonts w:ascii="ＭＳ ゴシック" w:eastAsia="ＭＳ ゴシック" w:hAnsi="ＭＳ ゴシック"/>
                <w:color w:val="000000"/>
                <w:sz w:val="12"/>
                <w:szCs w:val="16"/>
              </w:rPr>
            </w:pPr>
            <w:r>
              <w:rPr>
                <w:rFonts w:ascii="ＭＳ Ｐ明朝" w:eastAsia="ＭＳ Ｐ明朝" w:hAnsi="ＭＳ Ｐ明朝" w:hint="eastAsia"/>
                <w:color w:val="000000"/>
                <w:sz w:val="18"/>
                <w:szCs w:val="18"/>
              </w:rPr>
              <w:t>A</w:t>
            </w:r>
          </w:p>
        </w:tc>
        <w:tc>
          <w:tcPr>
            <w:tcW w:w="3544" w:type="dxa"/>
            <w:tcBorders>
              <w:top w:val="single" w:sz="4" w:space="0" w:color="auto"/>
              <w:bottom w:val="single" w:sz="4" w:space="0" w:color="auto"/>
            </w:tcBorders>
            <w:shd w:val="clear" w:color="auto" w:fill="CCCCCC"/>
          </w:tcPr>
          <w:p w:rsidR="00BE41E5" w:rsidRPr="004E3725" w:rsidRDefault="00BE41E5" w:rsidP="00BE41E5">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r>
              <w:rPr>
                <w:rFonts w:ascii="ＭＳ ゴシック" w:eastAsia="ＭＳ ゴシック" w:hAnsi="ＭＳ ゴシック" w:hint="eastAsia"/>
                <w:color w:val="000000"/>
                <w:sz w:val="18"/>
                <w:szCs w:val="18"/>
              </w:rPr>
              <w:t>A16（△）</w:t>
            </w:r>
          </w:p>
          <w:tbl>
            <w:tblPr>
              <w:tblStyle w:val="a9"/>
              <w:tblW w:w="0" w:type="auto"/>
              <w:tblLayout w:type="fixed"/>
              <w:tblLook w:val="04A0" w:firstRow="1" w:lastRow="0" w:firstColumn="1" w:lastColumn="0" w:noHBand="0" w:noVBand="1"/>
            </w:tblPr>
            <w:tblGrid>
              <w:gridCol w:w="888"/>
              <w:gridCol w:w="850"/>
              <w:gridCol w:w="869"/>
              <w:gridCol w:w="691"/>
            </w:tblGrid>
            <w:tr w:rsidR="00BE41E5" w:rsidRPr="0019694D" w:rsidTr="00235DF0">
              <w:tc>
                <w:tcPr>
                  <w:tcW w:w="888" w:type="dxa"/>
                  <w:shd w:val="clear" w:color="auto" w:fill="auto"/>
                </w:tcPr>
                <w:p w:rsidR="00BE41E5" w:rsidRPr="0019694D" w:rsidRDefault="00BE41E5" w:rsidP="00BE41E5">
                  <w:pPr>
                    <w:spacing w:line="0" w:lineRule="atLeast"/>
                    <w:jc w:val="center"/>
                    <w:rPr>
                      <w:rFonts w:ascii="ＭＳ ゴシック" w:eastAsia="ＭＳ ゴシック" w:hAnsi="ＭＳ ゴシック"/>
                      <w:sz w:val="18"/>
                    </w:rPr>
                  </w:pPr>
                  <w:r w:rsidRPr="000B47C2">
                    <w:rPr>
                      <w:rFonts w:ascii="ＭＳ ゴシック" w:eastAsia="ＭＳ ゴシック" w:hAnsi="ＭＳ ゴシック" w:hint="eastAsia"/>
                      <w:kern w:val="0"/>
                      <w:sz w:val="18"/>
                    </w:rPr>
                    <w:t>児童</w:t>
                  </w:r>
                </w:p>
              </w:tc>
              <w:tc>
                <w:tcPr>
                  <w:tcW w:w="850" w:type="dxa"/>
                  <w:shd w:val="clear" w:color="auto" w:fill="A6A6A6" w:themeFill="background1" w:themeFillShade="A6"/>
                </w:tcPr>
                <w:p w:rsidR="00BE41E5" w:rsidRPr="0019694D" w:rsidRDefault="00BE41E5" w:rsidP="00BE41E5">
                  <w:pPr>
                    <w:spacing w:line="0" w:lineRule="atLeast"/>
                    <w:jc w:val="center"/>
                    <w:rPr>
                      <w:rFonts w:ascii="ＭＳ ゴシック" w:eastAsia="ＭＳ ゴシック" w:hAnsi="ＭＳ ゴシック"/>
                      <w:sz w:val="18"/>
                    </w:rPr>
                  </w:pPr>
                  <w:r w:rsidRPr="00FC4621">
                    <w:rPr>
                      <w:rFonts w:ascii="ＭＳ ゴシック" w:eastAsia="ＭＳ ゴシック" w:hAnsi="ＭＳ ゴシック" w:hint="eastAsia"/>
                      <w:kern w:val="0"/>
                      <w:sz w:val="18"/>
                      <w:bdr w:val="single" w:sz="4" w:space="0" w:color="auto"/>
                    </w:rPr>
                    <w:t>教職員</w:t>
                  </w:r>
                </w:p>
              </w:tc>
              <w:tc>
                <w:tcPr>
                  <w:tcW w:w="869"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保護者</w:t>
                  </w:r>
                </w:p>
              </w:tc>
              <w:tc>
                <w:tcPr>
                  <w:tcW w:w="691"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BE41E5" w:rsidRPr="0019694D" w:rsidTr="00235DF0">
              <w:tc>
                <w:tcPr>
                  <w:tcW w:w="888" w:type="dxa"/>
                  <w:tcBorders>
                    <w:tr2bl w:val="single" w:sz="4" w:space="0" w:color="auto"/>
                  </w:tcBorders>
                  <w:shd w:val="clear" w:color="auto" w:fill="auto"/>
                </w:tcPr>
                <w:p w:rsidR="00BE41E5" w:rsidRPr="0019694D" w:rsidRDefault="00BE41E5" w:rsidP="00BE41E5">
                  <w:pPr>
                    <w:jc w:val="center"/>
                    <w:rPr>
                      <w:rFonts w:ascii="ＭＳ ゴシック" w:eastAsia="ＭＳ ゴシック" w:hAnsi="ＭＳ ゴシック"/>
                      <w:sz w:val="18"/>
                    </w:rPr>
                  </w:pPr>
                </w:p>
              </w:tc>
              <w:tc>
                <w:tcPr>
                  <w:tcW w:w="850"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2E775A">
                    <w:rPr>
                      <w:rFonts w:ascii="ＭＳ ゴシック" w:eastAsia="ＭＳ ゴシック" w:hAnsi="ＭＳ ゴシック" w:hint="eastAsia"/>
                      <w:sz w:val="18"/>
                    </w:rPr>
                    <w:t xml:space="preserve">69.6 </w:t>
                  </w:r>
                </w:p>
              </w:tc>
              <w:tc>
                <w:tcPr>
                  <w:tcW w:w="869" w:type="dxa"/>
                  <w:tcBorders>
                    <w:tr2bl w:val="single" w:sz="4" w:space="0" w:color="auto"/>
                  </w:tcBorders>
                </w:tcPr>
                <w:p w:rsidR="00BE41E5" w:rsidRPr="0019694D" w:rsidRDefault="00BE41E5" w:rsidP="00BE41E5">
                  <w:pPr>
                    <w:jc w:val="center"/>
                    <w:rPr>
                      <w:rFonts w:ascii="ＭＳ ゴシック" w:eastAsia="ＭＳ ゴシック" w:hAnsi="ＭＳ ゴシック"/>
                      <w:sz w:val="18"/>
                    </w:rPr>
                  </w:pPr>
                </w:p>
              </w:tc>
              <w:tc>
                <w:tcPr>
                  <w:tcW w:w="691" w:type="dxa"/>
                  <w:tcBorders>
                    <w:tr2bl w:val="single" w:sz="4" w:space="0" w:color="auto"/>
                  </w:tcBorders>
                </w:tcPr>
                <w:p w:rsidR="00BE41E5" w:rsidRPr="00B0776C" w:rsidRDefault="00BE41E5" w:rsidP="00BE41E5">
                  <w:pPr>
                    <w:jc w:val="center"/>
                    <w:rPr>
                      <w:rFonts w:ascii="ＭＳ ゴシック" w:eastAsia="ＭＳ ゴシック" w:hAnsi="ＭＳ ゴシック"/>
                      <w:b/>
                      <w:sz w:val="18"/>
                    </w:rPr>
                  </w:pPr>
                </w:p>
              </w:tc>
            </w:tr>
            <w:tr w:rsidR="00BE41E5" w:rsidRPr="0019694D" w:rsidTr="00235DF0">
              <w:tc>
                <w:tcPr>
                  <w:tcW w:w="888" w:type="dxa"/>
                  <w:tcBorders>
                    <w:tr2bl w:val="single" w:sz="4" w:space="0" w:color="auto"/>
                  </w:tcBorders>
                  <w:shd w:val="clear" w:color="auto" w:fill="auto"/>
                </w:tcPr>
                <w:p w:rsidR="00BE41E5" w:rsidRPr="0019694D" w:rsidRDefault="00BE41E5" w:rsidP="00BE41E5">
                  <w:pPr>
                    <w:jc w:val="center"/>
                    <w:rPr>
                      <w:rFonts w:ascii="ＭＳ ゴシック" w:eastAsia="ＭＳ ゴシック" w:hAnsi="ＭＳ ゴシック"/>
                      <w:sz w:val="18"/>
                    </w:rPr>
                  </w:pPr>
                </w:p>
              </w:tc>
              <w:tc>
                <w:tcPr>
                  <w:tcW w:w="850"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2E775A">
                    <w:rPr>
                      <w:rFonts w:ascii="ＭＳ ゴシック" w:eastAsia="ＭＳ ゴシック" w:hAnsi="ＭＳ ゴシック" w:hint="eastAsia"/>
                      <w:sz w:val="18"/>
                    </w:rPr>
                    <w:t>※</w:t>
                  </w:r>
                </w:p>
              </w:tc>
              <w:tc>
                <w:tcPr>
                  <w:tcW w:w="869" w:type="dxa"/>
                  <w:tcBorders>
                    <w:tr2bl w:val="single" w:sz="4" w:space="0" w:color="auto"/>
                  </w:tcBorders>
                </w:tcPr>
                <w:p w:rsidR="00BE41E5" w:rsidRPr="0019694D" w:rsidRDefault="00BE41E5" w:rsidP="00BE41E5">
                  <w:pPr>
                    <w:jc w:val="center"/>
                    <w:rPr>
                      <w:rFonts w:ascii="ＭＳ ゴシック" w:eastAsia="ＭＳ ゴシック" w:hAnsi="ＭＳ ゴシック"/>
                      <w:sz w:val="18"/>
                    </w:rPr>
                  </w:pPr>
                </w:p>
              </w:tc>
              <w:tc>
                <w:tcPr>
                  <w:tcW w:w="691" w:type="dxa"/>
                  <w:tcBorders>
                    <w:tr2bl w:val="single" w:sz="4" w:space="0" w:color="auto"/>
                  </w:tcBorders>
                </w:tcPr>
                <w:p w:rsidR="00BE41E5" w:rsidRPr="0019694D" w:rsidRDefault="00BE41E5" w:rsidP="00BE41E5">
                  <w:pPr>
                    <w:jc w:val="center"/>
                    <w:rPr>
                      <w:rFonts w:ascii="ＭＳ ゴシック" w:eastAsia="ＭＳ ゴシック" w:hAnsi="ＭＳ ゴシック"/>
                      <w:sz w:val="18"/>
                    </w:rPr>
                  </w:pPr>
                </w:p>
              </w:tc>
            </w:tr>
          </w:tbl>
          <w:p w:rsidR="00BE41E5" w:rsidRDefault="00BE41E5" w:rsidP="00E215C3">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・教職員の肯定的回答が69.6％で</w:t>
            </w:r>
            <w:r w:rsidR="0041133A">
              <w:rPr>
                <w:rFonts w:ascii="ＭＳ ゴシック" w:eastAsia="ＭＳ ゴシック" w:hAnsi="ＭＳ ゴシック" w:hint="eastAsia"/>
                <w:color w:val="000000"/>
                <w:sz w:val="18"/>
                <w:szCs w:val="21"/>
              </w:rPr>
              <w:t>目標を</w:t>
            </w:r>
            <w:r>
              <w:rPr>
                <w:rFonts w:ascii="ＭＳ ゴシック" w:eastAsia="ＭＳ ゴシック" w:hAnsi="ＭＳ ゴシック" w:hint="eastAsia"/>
                <w:color w:val="000000"/>
                <w:sz w:val="18"/>
                <w:szCs w:val="21"/>
              </w:rPr>
              <w:t>達成していない。</w:t>
            </w:r>
          </w:p>
          <w:p w:rsidR="00BE41E5" w:rsidRDefault="00BE41E5" w:rsidP="00E215C3">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・人員不足により，教職員への負担が大きくなった。</w:t>
            </w:r>
          </w:p>
          <w:p w:rsidR="00BE41E5" w:rsidRDefault="00BE41E5" w:rsidP="00E215C3">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・ミライム掲示板を活用し，会議や打合せの時間の短縮，授業などにおいてタブレットを活用するなど，改善に向けた取り組みにより意識の向上や効率化が図られつつあるが，更なる改善が必要である。</w:t>
            </w:r>
          </w:p>
          <w:p w:rsidR="00BE41E5" w:rsidRDefault="00BE41E5" w:rsidP="00BE41E5">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rsidR="00BE41E5" w:rsidRDefault="00BE41E5" w:rsidP="00E215C3">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・リフレッシュウィークや振替を取得しやすいシステムを構築する。</w:t>
            </w:r>
          </w:p>
          <w:p w:rsidR="00BE41E5" w:rsidRPr="004E3725" w:rsidRDefault="00BE41E5" w:rsidP="00E215C3">
            <w:pPr>
              <w:snapToGrid w:val="0"/>
              <w:spacing w:line="0" w:lineRule="atLeast"/>
              <w:ind w:left="170" w:hangingChars="100" w:hanging="170"/>
              <w:rPr>
                <w:rFonts w:ascii="ＭＳ ゴシック" w:eastAsia="ＭＳ ゴシック" w:hAnsi="ＭＳ ゴシック"/>
                <w:color w:val="000000"/>
                <w:sz w:val="12"/>
                <w:szCs w:val="16"/>
              </w:rPr>
            </w:pPr>
            <w:r>
              <w:rPr>
                <w:rFonts w:ascii="ＭＳ ゴシック" w:eastAsia="ＭＳ ゴシック" w:hAnsi="ＭＳ ゴシック" w:hint="eastAsia"/>
                <w:color w:val="000000"/>
                <w:sz w:val="18"/>
                <w:szCs w:val="21"/>
              </w:rPr>
              <w:t>・日課の見直しを行い，放課後の時間を確保する。（金曜日課の導入…会議・打合せを</w:t>
            </w:r>
          </w:p>
        </w:tc>
      </w:tr>
      <w:tr w:rsidR="003125A4" w:rsidRPr="004E3725" w:rsidTr="00FC0EDE">
        <w:trPr>
          <w:cantSplit/>
          <w:trHeight w:val="38"/>
        </w:trPr>
        <w:tc>
          <w:tcPr>
            <w:tcW w:w="851" w:type="dxa"/>
            <w:tcBorders>
              <w:top w:val="nil"/>
              <w:left w:val="single" w:sz="4" w:space="0" w:color="auto"/>
              <w:bottom w:val="single" w:sz="4" w:space="0" w:color="auto"/>
              <w:right w:val="single" w:sz="4" w:space="0" w:color="auto"/>
            </w:tcBorders>
            <w:shd w:val="clear" w:color="auto" w:fill="auto"/>
          </w:tcPr>
          <w:p w:rsidR="003125A4" w:rsidRPr="00946077" w:rsidRDefault="003125A4" w:rsidP="00FC0EDE">
            <w:pPr>
              <w:spacing w:line="0" w:lineRule="atLeast"/>
              <w:rPr>
                <w:rFonts w:ascii="ＭＳ ゴシック" w:eastAsia="ＭＳ ゴシック" w:hAnsi="ＭＳ ゴシック"/>
                <w:color w:val="000000"/>
                <w:sz w:val="12"/>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125A4" w:rsidRPr="00A737E1" w:rsidRDefault="003125A4" w:rsidP="00FC0EDE">
            <w:pPr>
              <w:spacing w:line="0" w:lineRule="atLeast"/>
              <w:rPr>
                <w:rFonts w:ascii="ＭＳ ゴシック" w:eastAsia="ＭＳ ゴシック" w:hAnsi="ＭＳ ゴシック"/>
                <w:sz w:val="18"/>
                <w:szCs w:val="18"/>
              </w:rPr>
            </w:pPr>
          </w:p>
        </w:tc>
        <w:tc>
          <w:tcPr>
            <w:tcW w:w="3210" w:type="dxa"/>
            <w:tcBorders>
              <w:top w:val="single" w:sz="4" w:space="0" w:color="auto"/>
              <w:left w:val="single" w:sz="4" w:space="0" w:color="auto"/>
              <w:bottom w:val="single" w:sz="4" w:space="0" w:color="auto"/>
              <w:right w:val="dashed" w:sz="4" w:space="0" w:color="auto"/>
            </w:tcBorders>
          </w:tcPr>
          <w:p w:rsidR="003125A4" w:rsidRPr="00A737E1" w:rsidRDefault="003125A4" w:rsidP="00FC0EDE">
            <w:pPr>
              <w:spacing w:line="0" w:lineRule="atLeast"/>
              <w:ind w:left="170" w:hangingChars="100" w:hanging="170"/>
              <w:rPr>
                <w:rFonts w:ascii="ＭＳ ゴシック" w:eastAsia="ＭＳ ゴシック" w:hAnsi="ＭＳ ゴシック"/>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3125A4" w:rsidRPr="004E3725" w:rsidRDefault="003125A4" w:rsidP="00FC0EDE">
            <w:pPr>
              <w:spacing w:line="0" w:lineRule="atLeast"/>
              <w:ind w:left="110" w:hangingChars="100" w:hanging="110"/>
              <w:rPr>
                <w:rFonts w:ascii="ＭＳ ゴシック" w:eastAsia="ＭＳ ゴシック" w:hAnsi="ＭＳ ゴシック"/>
                <w:color w:val="000000"/>
                <w:sz w:val="12"/>
                <w:szCs w:val="16"/>
              </w:rPr>
            </w:pPr>
          </w:p>
        </w:tc>
        <w:tc>
          <w:tcPr>
            <w:tcW w:w="3544" w:type="dxa"/>
            <w:tcBorders>
              <w:top w:val="single" w:sz="4" w:space="0" w:color="auto"/>
              <w:bottom w:val="single" w:sz="4" w:space="0" w:color="auto"/>
            </w:tcBorders>
            <w:shd w:val="clear" w:color="auto" w:fill="CCCCCC"/>
          </w:tcPr>
          <w:p w:rsidR="003125A4" w:rsidRDefault="00E215C3" w:rsidP="003125A4">
            <w:pPr>
              <w:snapToGrid w:val="0"/>
              <w:spacing w:line="0" w:lineRule="atLeast"/>
              <w:ind w:leftChars="100" w:left="20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入</w:t>
            </w:r>
            <w:r w:rsidR="003125A4">
              <w:rPr>
                <w:rFonts w:ascii="ＭＳ ゴシック" w:eastAsia="ＭＳ ゴシック" w:hAnsi="ＭＳ ゴシック" w:hint="eastAsia"/>
                <w:color w:val="000000"/>
                <w:sz w:val="18"/>
                <w:szCs w:val="21"/>
              </w:rPr>
              <w:t>れない。月～木はR5年度より5分短縮）放課後の保護者対応時間を周知する。</w:t>
            </w:r>
          </w:p>
          <w:p w:rsidR="003125A4" w:rsidRDefault="003125A4" w:rsidP="003125A4">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・児童の下校時刻を守らせるよう，教職員も意識して指導に当たる。</w:t>
            </w:r>
          </w:p>
          <w:p w:rsidR="003125A4" w:rsidRDefault="003125A4" w:rsidP="00A86314">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・登校指導のペア体制を見直し，安全の日の2回に1回を担当箇所を指導することとし，教職員の負担軽減を図る。</w:t>
            </w:r>
          </w:p>
          <w:p w:rsidR="00A86314" w:rsidRPr="004E3725" w:rsidRDefault="00A86314" w:rsidP="00A86314">
            <w:pPr>
              <w:snapToGrid w:val="0"/>
              <w:spacing w:line="0" w:lineRule="atLeast"/>
              <w:ind w:left="110" w:hangingChars="100" w:hanging="110"/>
              <w:rPr>
                <w:rFonts w:ascii="ＭＳ ゴシック" w:eastAsia="ＭＳ ゴシック" w:hAnsi="ＭＳ ゴシック"/>
                <w:color w:val="000000"/>
                <w:sz w:val="12"/>
                <w:szCs w:val="16"/>
              </w:rPr>
            </w:pPr>
          </w:p>
        </w:tc>
      </w:tr>
      <w:tr w:rsidR="00BE41E5" w:rsidRPr="00BC2B86" w:rsidTr="00B15DA3">
        <w:trPr>
          <w:cantSplit/>
          <w:trHeight w:val="38"/>
        </w:trPr>
        <w:tc>
          <w:tcPr>
            <w:tcW w:w="851" w:type="dxa"/>
            <w:tcBorders>
              <w:top w:val="nil"/>
              <w:left w:val="single" w:sz="4" w:space="0" w:color="auto"/>
              <w:bottom w:val="single" w:sz="4" w:space="0" w:color="auto"/>
              <w:right w:val="single" w:sz="4" w:space="0" w:color="auto"/>
            </w:tcBorders>
            <w:shd w:val="clear" w:color="auto" w:fill="auto"/>
          </w:tcPr>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５－（１）</w:t>
            </w:r>
          </w:p>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全市的な学校運営・教育活動の充実</w:t>
            </w:r>
          </w:p>
        </w:tc>
        <w:tc>
          <w:tcPr>
            <w:tcW w:w="2551" w:type="dxa"/>
            <w:tcBorders>
              <w:top w:val="nil"/>
              <w:left w:val="single" w:sz="4" w:space="0" w:color="auto"/>
              <w:bottom w:val="single" w:sz="4" w:space="0" w:color="auto"/>
              <w:right w:val="single" w:sz="4" w:space="0" w:color="auto"/>
            </w:tcBorders>
            <w:shd w:val="clear" w:color="auto" w:fill="auto"/>
          </w:tcPr>
          <w:p w:rsidR="00BE41E5" w:rsidRPr="00A737E1" w:rsidRDefault="00BE41E5" w:rsidP="00BE41E5">
            <w:pPr>
              <w:spacing w:line="0" w:lineRule="atLeast"/>
              <w:ind w:left="340" w:hangingChars="200" w:hanging="34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Ａ1</w:t>
            </w:r>
            <w:r w:rsidRPr="00A737E1">
              <w:rPr>
                <w:rFonts w:ascii="ＭＳ ゴシック" w:eastAsia="ＭＳ ゴシック" w:hAnsi="ＭＳ ゴシック"/>
                <w:sz w:val="18"/>
                <w:szCs w:val="18"/>
              </w:rPr>
              <w:t>7</w:t>
            </w:r>
            <w:r w:rsidRPr="00A737E1">
              <w:rPr>
                <w:rFonts w:ascii="ＭＳ ゴシック" w:eastAsia="ＭＳ ゴシック" w:hAnsi="ＭＳ ゴシック" w:hint="eastAsia"/>
                <w:sz w:val="18"/>
                <w:szCs w:val="18"/>
              </w:rPr>
              <w:t xml:space="preserve">　学校は，「小中一貫教育・地域学校園」の取組を行っている。</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【数値指標】</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「学校は，小学校と中学校が連携した「小中一貫教育・地域学校園」の取組を行っている」における肯定的回答</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rPr>
              <w:t>⇒保護者８０％以上</w:t>
            </w:r>
          </w:p>
        </w:tc>
        <w:tc>
          <w:tcPr>
            <w:tcW w:w="3210" w:type="dxa"/>
            <w:tcBorders>
              <w:top w:val="single" w:sz="4" w:space="0" w:color="auto"/>
              <w:left w:val="single" w:sz="4" w:space="0" w:color="auto"/>
              <w:bottom w:val="single" w:sz="4" w:space="0" w:color="auto"/>
              <w:right w:val="dashed" w:sz="4" w:space="0" w:color="auto"/>
            </w:tcBorders>
          </w:tcPr>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①　乗り入れ授業，教科分科会，６年生の進学先中学校訪問等を，目的を明確にして効果的に実施する。</w:t>
            </w:r>
          </w:p>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②　行事や児童会活動・集会活動等での交流を実施し，その様子を情報発信していく。</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・あいさつ運動</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・音楽朝会での発表</w:t>
            </w:r>
          </w:p>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③　「地域学校園の日」を活用して研修や情報交換を行い，地域学校園全体での共通課題の達成を目指す。</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・宝木学校園「生活のきまり」</w:t>
            </w:r>
          </w:p>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・自主学習推進</w:t>
            </w:r>
          </w:p>
          <w:p w:rsidR="00BE41E5" w:rsidRPr="00A737E1" w:rsidRDefault="00BE41E5" w:rsidP="00BE41E5">
            <w:pPr>
              <w:spacing w:line="0" w:lineRule="atLeast"/>
              <w:ind w:left="170" w:hangingChars="100" w:hanging="170"/>
              <w:rPr>
                <w:rFonts w:ascii="ＭＳ ゴシック" w:eastAsia="ＭＳ ゴシック" w:hAnsi="ＭＳ ゴシック"/>
                <w:sz w:val="18"/>
                <w:szCs w:val="18"/>
              </w:rPr>
            </w:pPr>
            <w:r w:rsidRPr="00A737E1">
              <w:rPr>
                <w:rFonts w:ascii="ＭＳ ゴシック" w:eastAsia="ＭＳ ゴシック" w:hAnsi="ＭＳ ゴシック" w:hint="eastAsia"/>
                <w:sz w:val="18"/>
              </w:rPr>
              <w:t>・学習のきまり</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BE41E5" w:rsidRPr="004E3725" w:rsidRDefault="003125A4" w:rsidP="00BE41E5">
            <w:pPr>
              <w:spacing w:line="0" w:lineRule="atLeast"/>
              <w:ind w:left="170" w:hangingChars="100" w:hanging="170"/>
              <w:rPr>
                <w:rFonts w:ascii="ＭＳ ゴシック" w:eastAsia="ＭＳ ゴシック" w:hAnsi="ＭＳ ゴシック"/>
                <w:color w:val="000000"/>
                <w:sz w:val="12"/>
                <w:szCs w:val="16"/>
              </w:rPr>
            </w:pPr>
            <w:r w:rsidRPr="00FF0BB4">
              <w:rPr>
                <w:rFonts w:ascii="ＭＳ Ｐ明朝" w:eastAsia="ＭＳ Ｐ明朝" w:hAnsi="ＭＳ Ｐ明朝" w:hint="eastAsia"/>
                <w:color w:val="000000"/>
                <w:sz w:val="18"/>
                <w:szCs w:val="18"/>
              </w:rPr>
              <w:t>Ｂ</w:t>
            </w:r>
          </w:p>
        </w:tc>
        <w:tc>
          <w:tcPr>
            <w:tcW w:w="3544" w:type="dxa"/>
            <w:tcBorders>
              <w:top w:val="single" w:sz="4" w:space="0" w:color="auto"/>
              <w:bottom w:val="single" w:sz="4" w:space="0" w:color="auto"/>
            </w:tcBorders>
            <w:shd w:val="clear" w:color="auto" w:fill="CCCCCC"/>
          </w:tcPr>
          <w:p w:rsidR="00BE41E5" w:rsidRPr="004E3725" w:rsidRDefault="00BE41E5" w:rsidP="00BE41E5">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r>
              <w:rPr>
                <w:rFonts w:ascii="ＭＳ ゴシック" w:eastAsia="ＭＳ ゴシック" w:hAnsi="ＭＳ ゴシック" w:hint="eastAsia"/>
                <w:color w:val="000000"/>
                <w:sz w:val="18"/>
                <w:szCs w:val="18"/>
              </w:rPr>
              <w:t>A17（〇）</w:t>
            </w:r>
          </w:p>
          <w:tbl>
            <w:tblPr>
              <w:tblStyle w:val="a9"/>
              <w:tblW w:w="0" w:type="auto"/>
              <w:tblLayout w:type="fixed"/>
              <w:tblLook w:val="04A0" w:firstRow="1" w:lastRow="0" w:firstColumn="1" w:lastColumn="0" w:noHBand="0" w:noVBand="1"/>
            </w:tblPr>
            <w:tblGrid>
              <w:gridCol w:w="888"/>
              <w:gridCol w:w="850"/>
              <w:gridCol w:w="869"/>
              <w:gridCol w:w="691"/>
            </w:tblGrid>
            <w:tr w:rsidR="00BE41E5" w:rsidRPr="0019694D" w:rsidTr="00235DF0">
              <w:tc>
                <w:tcPr>
                  <w:tcW w:w="888" w:type="dxa"/>
                  <w:shd w:val="clear" w:color="auto" w:fill="auto"/>
                </w:tcPr>
                <w:p w:rsidR="00BE41E5" w:rsidRPr="0019694D" w:rsidRDefault="00BE41E5" w:rsidP="00BE41E5">
                  <w:pPr>
                    <w:spacing w:line="0" w:lineRule="atLeast"/>
                    <w:jc w:val="center"/>
                    <w:rPr>
                      <w:rFonts w:ascii="ＭＳ ゴシック" w:eastAsia="ＭＳ ゴシック" w:hAnsi="ＭＳ ゴシック"/>
                      <w:sz w:val="18"/>
                    </w:rPr>
                  </w:pPr>
                  <w:r w:rsidRPr="000B47C2">
                    <w:rPr>
                      <w:rFonts w:ascii="ＭＳ ゴシック" w:eastAsia="ＭＳ ゴシック" w:hAnsi="ＭＳ ゴシック" w:hint="eastAsia"/>
                      <w:kern w:val="0"/>
                      <w:sz w:val="18"/>
                    </w:rPr>
                    <w:t>児童</w:t>
                  </w:r>
                </w:p>
              </w:tc>
              <w:tc>
                <w:tcPr>
                  <w:tcW w:w="850" w:type="dxa"/>
                  <w:shd w:val="clear" w:color="auto" w:fill="auto"/>
                </w:tcPr>
                <w:p w:rsidR="00BE41E5" w:rsidRPr="0019694D" w:rsidRDefault="00BE41E5" w:rsidP="00BE41E5">
                  <w:pPr>
                    <w:spacing w:line="0" w:lineRule="atLeast"/>
                    <w:jc w:val="center"/>
                    <w:rPr>
                      <w:rFonts w:ascii="ＭＳ ゴシック" w:eastAsia="ＭＳ ゴシック" w:hAnsi="ＭＳ ゴシック"/>
                      <w:sz w:val="18"/>
                    </w:rPr>
                  </w:pPr>
                  <w:r w:rsidRPr="00BE473E">
                    <w:rPr>
                      <w:rFonts w:ascii="ＭＳ ゴシック" w:eastAsia="ＭＳ ゴシック" w:hAnsi="ＭＳ ゴシック" w:hint="eastAsia"/>
                      <w:kern w:val="0"/>
                      <w:sz w:val="18"/>
                    </w:rPr>
                    <w:t>教職員</w:t>
                  </w:r>
                </w:p>
              </w:tc>
              <w:tc>
                <w:tcPr>
                  <w:tcW w:w="869" w:type="dxa"/>
                  <w:shd w:val="clear" w:color="auto" w:fill="A6A6A6" w:themeFill="background1" w:themeFillShade="A6"/>
                </w:tcPr>
                <w:p w:rsidR="00BE41E5" w:rsidRPr="0019694D" w:rsidRDefault="00BE41E5" w:rsidP="00BE41E5">
                  <w:pPr>
                    <w:spacing w:line="0" w:lineRule="atLeast"/>
                    <w:jc w:val="center"/>
                    <w:rPr>
                      <w:rFonts w:ascii="ＭＳ ゴシック" w:eastAsia="ＭＳ ゴシック" w:hAnsi="ＭＳ ゴシック"/>
                      <w:sz w:val="18"/>
                    </w:rPr>
                  </w:pPr>
                  <w:r w:rsidRPr="00FC4621">
                    <w:rPr>
                      <w:rFonts w:ascii="ＭＳ ゴシック" w:eastAsia="ＭＳ ゴシック" w:hAnsi="ＭＳ ゴシック" w:hint="eastAsia"/>
                      <w:kern w:val="0"/>
                      <w:sz w:val="18"/>
                      <w:bdr w:val="single" w:sz="4" w:space="0" w:color="auto"/>
                    </w:rPr>
                    <w:t>保護者</w:t>
                  </w:r>
                </w:p>
              </w:tc>
              <w:tc>
                <w:tcPr>
                  <w:tcW w:w="691"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BE41E5" w:rsidRPr="0019694D" w:rsidTr="00235DF0">
              <w:tc>
                <w:tcPr>
                  <w:tcW w:w="888" w:type="dxa"/>
                  <w:shd w:val="clear" w:color="auto" w:fill="auto"/>
                </w:tcPr>
                <w:p w:rsidR="00BE41E5" w:rsidRPr="0019694D" w:rsidRDefault="00BE41E5" w:rsidP="00BE41E5">
                  <w:pPr>
                    <w:jc w:val="center"/>
                    <w:rPr>
                      <w:rFonts w:ascii="ＭＳ ゴシック" w:eastAsia="ＭＳ ゴシック" w:hAnsi="ＭＳ ゴシック"/>
                      <w:sz w:val="18"/>
                    </w:rPr>
                  </w:pPr>
                  <w:r w:rsidRPr="002E775A">
                    <w:rPr>
                      <w:rFonts w:ascii="ＭＳ ゴシック" w:eastAsia="ＭＳ ゴシック" w:hAnsi="ＭＳ ゴシック" w:hint="eastAsia"/>
                      <w:sz w:val="18"/>
                    </w:rPr>
                    <w:t xml:space="preserve">91.5 </w:t>
                  </w:r>
                </w:p>
              </w:tc>
              <w:tc>
                <w:tcPr>
                  <w:tcW w:w="850" w:type="dxa"/>
                  <w:shd w:val="clear" w:color="auto" w:fill="auto"/>
                </w:tcPr>
                <w:p w:rsidR="00BE41E5" w:rsidRPr="0019694D" w:rsidRDefault="00BE41E5" w:rsidP="00BE41E5">
                  <w:pPr>
                    <w:jc w:val="center"/>
                    <w:rPr>
                      <w:rFonts w:ascii="ＭＳ ゴシック" w:eastAsia="ＭＳ ゴシック" w:hAnsi="ＭＳ ゴシック"/>
                      <w:sz w:val="18"/>
                    </w:rPr>
                  </w:pPr>
                  <w:r w:rsidRPr="002E775A">
                    <w:rPr>
                      <w:rFonts w:ascii="ＭＳ ゴシック" w:eastAsia="ＭＳ ゴシック" w:hAnsi="ＭＳ ゴシック" w:hint="eastAsia"/>
                      <w:sz w:val="18"/>
                    </w:rPr>
                    <w:t xml:space="preserve">87.0 </w:t>
                  </w:r>
                </w:p>
              </w:tc>
              <w:tc>
                <w:tcPr>
                  <w:tcW w:w="869"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2E775A">
                    <w:rPr>
                      <w:rFonts w:ascii="ＭＳ ゴシック" w:eastAsia="ＭＳ ゴシック" w:hAnsi="ＭＳ ゴシック" w:hint="eastAsia"/>
                      <w:sz w:val="18"/>
                    </w:rPr>
                    <w:t xml:space="preserve">90.9 </w:t>
                  </w:r>
                </w:p>
              </w:tc>
              <w:tc>
                <w:tcPr>
                  <w:tcW w:w="691" w:type="dxa"/>
                </w:tcPr>
                <w:p w:rsidR="00BE41E5" w:rsidRPr="008D1886" w:rsidRDefault="00BE41E5" w:rsidP="00BE41E5">
                  <w:pPr>
                    <w:jc w:val="center"/>
                    <w:rPr>
                      <w:rFonts w:ascii="ＭＳ ゴシック" w:eastAsia="ＭＳ ゴシック" w:hAnsi="ＭＳ ゴシック"/>
                      <w:sz w:val="18"/>
                    </w:rPr>
                  </w:pPr>
                  <w:r w:rsidRPr="008D1886">
                    <w:rPr>
                      <w:rFonts w:ascii="ＭＳ ゴシック" w:eastAsia="ＭＳ ゴシック" w:hAnsi="ＭＳ ゴシック" w:hint="eastAsia"/>
                      <w:sz w:val="18"/>
                    </w:rPr>
                    <w:t xml:space="preserve">100 </w:t>
                  </w:r>
                </w:p>
              </w:tc>
            </w:tr>
            <w:tr w:rsidR="00BE41E5" w:rsidRPr="0019694D" w:rsidTr="00235DF0">
              <w:tc>
                <w:tcPr>
                  <w:tcW w:w="888" w:type="dxa"/>
                  <w:shd w:val="clear" w:color="auto" w:fill="auto"/>
                </w:tcPr>
                <w:p w:rsidR="00BE41E5" w:rsidRPr="0019694D" w:rsidRDefault="00BE41E5" w:rsidP="00BE41E5">
                  <w:pPr>
                    <w:jc w:val="center"/>
                    <w:rPr>
                      <w:rFonts w:ascii="ＭＳ ゴシック" w:eastAsia="ＭＳ ゴシック" w:hAnsi="ＭＳ ゴシック"/>
                      <w:sz w:val="18"/>
                    </w:rPr>
                  </w:pPr>
                  <w:r w:rsidRPr="002E775A">
                    <w:rPr>
                      <w:rFonts w:ascii="ＭＳ ゴシック" w:eastAsia="ＭＳ ゴシック" w:hAnsi="ＭＳ ゴシック" w:hint="eastAsia"/>
                      <w:sz w:val="18"/>
                    </w:rPr>
                    <w:t>※</w:t>
                  </w:r>
                </w:p>
              </w:tc>
              <w:tc>
                <w:tcPr>
                  <w:tcW w:w="850" w:type="dxa"/>
                  <w:shd w:val="clear" w:color="auto" w:fill="auto"/>
                </w:tcPr>
                <w:p w:rsidR="00BE41E5" w:rsidRPr="0019694D" w:rsidRDefault="00BE41E5" w:rsidP="00BE41E5">
                  <w:pPr>
                    <w:jc w:val="center"/>
                    <w:rPr>
                      <w:rFonts w:ascii="ＭＳ ゴシック" w:eastAsia="ＭＳ ゴシック" w:hAnsi="ＭＳ ゴシック"/>
                      <w:sz w:val="18"/>
                    </w:rPr>
                  </w:pPr>
                  <w:r w:rsidRPr="002E775A">
                    <w:rPr>
                      <w:rFonts w:ascii="ＭＳ ゴシック" w:eastAsia="ＭＳ ゴシック" w:hAnsi="ＭＳ ゴシック" w:hint="eastAsia"/>
                      <w:sz w:val="18"/>
                    </w:rPr>
                    <w:t>※</w:t>
                  </w:r>
                </w:p>
              </w:tc>
              <w:tc>
                <w:tcPr>
                  <w:tcW w:w="869"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8D1886">
                    <w:rPr>
                      <w:rFonts w:ascii="ＭＳ ゴシック" w:eastAsia="ＭＳ ゴシック" w:hAnsi="ＭＳ ゴシック" w:hint="eastAsia"/>
                      <w:sz w:val="18"/>
                    </w:rPr>
                    <w:t xml:space="preserve">89.3 </w:t>
                  </w:r>
                </w:p>
              </w:tc>
              <w:tc>
                <w:tcPr>
                  <w:tcW w:w="691" w:type="dxa"/>
                </w:tcPr>
                <w:p w:rsidR="00BE41E5" w:rsidRPr="0019694D" w:rsidRDefault="00BE41E5" w:rsidP="00BE41E5">
                  <w:pPr>
                    <w:jc w:val="center"/>
                    <w:rPr>
                      <w:rFonts w:ascii="ＭＳ ゴシック" w:eastAsia="ＭＳ ゴシック" w:hAnsi="ＭＳ ゴシック"/>
                      <w:sz w:val="18"/>
                    </w:rPr>
                  </w:pPr>
                  <w:r w:rsidRPr="008D1886">
                    <w:rPr>
                      <w:rFonts w:ascii="ＭＳ ゴシック" w:eastAsia="ＭＳ ゴシック" w:hAnsi="ＭＳ ゴシック" w:hint="eastAsia"/>
                      <w:sz w:val="18"/>
                    </w:rPr>
                    <w:t>※</w:t>
                  </w:r>
                </w:p>
              </w:tc>
            </w:tr>
          </w:tbl>
          <w:p w:rsidR="00BE41E5" w:rsidRDefault="00BE41E5" w:rsidP="003125A4">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・保護者の肯定的回答が90.9％で目標を達成している。</w:t>
            </w:r>
          </w:p>
          <w:p w:rsidR="00BE41E5" w:rsidRDefault="00BE41E5" w:rsidP="003125A4">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・乗り入れ授業，あいさつ運動，音楽朝会での中学校合唱コンクール優秀学級の</w:t>
            </w:r>
            <w:r w:rsidR="0041133A">
              <w:rPr>
                <w:rFonts w:ascii="ＭＳ ゴシック" w:eastAsia="ＭＳ ゴシック" w:hAnsi="ＭＳ ゴシック" w:hint="eastAsia"/>
                <w:color w:val="000000"/>
                <w:sz w:val="18"/>
                <w:szCs w:val="21"/>
              </w:rPr>
              <w:t>合唱</w:t>
            </w:r>
            <w:r>
              <w:rPr>
                <w:rFonts w:ascii="ＭＳ ゴシック" w:eastAsia="ＭＳ ゴシック" w:hAnsi="ＭＳ ゴシック" w:hint="eastAsia"/>
                <w:color w:val="000000"/>
                <w:sz w:val="18"/>
                <w:szCs w:val="21"/>
              </w:rPr>
              <w:t>披露，</w:t>
            </w:r>
            <w:r w:rsidR="0041133A">
              <w:rPr>
                <w:rFonts w:ascii="ＭＳ ゴシック" w:eastAsia="ＭＳ ゴシック" w:hAnsi="ＭＳ ゴシック" w:hint="eastAsia"/>
                <w:color w:val="000000"/>
                <w:sz w:val="18"/>
                <w:szCs w:val="21"/>
              </w:rPr>
              <w:t>乗り</w:t>
            </w:r>
            <w:r>
              <w:rPr>
                <w:rFonts w:ascii="ＭＳ ゴシック" w:eastAsia="ＭＳ ゴシック" w:hAnsi="ＭＳ ゴシック" w:hint="eastAsia"/>
                <w:color w:val="000000"/>
                <w:sz w:val="18"/>
                <w:szCs w:val="21"/>
              </w:rPr>
              <w:t>入れ授業，宮っ子チャレンジなど，目的を明確にし，よい交流が図れた。</w:t>
            </w:r>
          </w:p>
          <w:p w:rsidR="00BE41E5" w:rsidRDefault="00BE41E5" w:rsidP="00BE41E5">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rsidR="00BE41E5" w:rsidRDefault="00BE41E5" w:rsidP="003125A4">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・音楽朝会での中学生の合唱披露を</w:t>
            </w:r>
            <w:r w:rsidR="0041133A">
              <w:rPr>
                <w:rFonts w:ascii="ＭＳ ゴシック" w:eastAsia="ＭＳ ゴシック" w:hAnsi="ＭＳ ゴシック" w:hint="eastAsia"/>
                <w:color w:val="000000"/>
                <w:sz w:val="18"/>
                <w:szCs w:val="21"/>
              </w:rPr>
              <w:t>オープンスクール日に</w:t>
            </w:r>
            <w:r>
              <w:rPr>
                <w:rFonts w:ascii="ＭＳ ゴシック" w:eastAsia="ＭＳ ゴシック" w:hAnsi="ＭＳ ゴシック" w:hint="eastAsia"/>
                <w:color w:val="000000"/>
                <w:sz w:val="18"/>
                <w:szCs w:val="21"/>
              </w:rPr>
              <w:t>設定し，保護者や地域に広く周知を図る。</w:t>
            </w:r>
          </w:p>
          <w:p w:rsidR="00BE41E5" w:rsidRDefault="00BE41E5" w:rsidP="00A86314">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・小中一貫の日，地域学校園分科会等において，また日頃から情報交換を行うことにより，小中9年間を見通した取組を行うことにより，児童の進学時</w:t>
            </w:r>
            <w:r w:rsidR="00BD1221">
              <w:rPr>
                <w:rFonts w:ascii="ＭＳ ゴシック" w:eastAsia="ＭＳ ゴシック" w:hAnsi="ＭＳ ゴシック" w:hint="eastAsia"/>
                <w:color w:val="000000"/>
                <w:sz w:val="18"/>
                <w:szCs w:val="21"/>
              </w:rPr>
              <w:t>の</w:t>
            </w:r>
            <w:r>
              <w:rPr>
                <w:rFonts w:ascii="ＭＳ ゴシック" w:eastAsia="ＭＳ ゴシック" w:hAnsi="ＭＳ ゴシック" w:hint="eastAsia"/>
                <w:color w:val="000000"/>
                <w:sz w:val="18"/>
                <w:szCs w:val="21"/>
              </w:rPr>
              <w:t>不安</w:t>
            </w:r>
            <w:r w:rsidR="00BD1221">
              <w:rPr>
                <w:rFonts w:ascii="ＭＳ ゴシック" w:eastAsia="ＭＳ ゴシック" w:hAnsi="ＭＳ ゴシック" w:hint="eastAsia"/>
                <w:color w:val="000000"/>
                <w:sz w:val="18"/>
                <w:szCs w:val="21"/>
              </w:rPr>
              <w:t>を</w:t>
            </w:r>
            <w:r>
              <w:rPr>
                <w:rFonts w:ascii="ＭＳ ゴシック" w:eastAsia="ＭＳ ゴシック" w:hAnsi="ＭＳ ゴシック" w:hint="eastAsia"/>
                <w:color w:val="000000"/>
                <w:sz w:val="18"/>
                <w:szCs w:val="21"/>
              </w:rPr>
              <w:t>解消し，スムーズに進学できるようにする。</w:t>
            </w:r>
          </w:p>
          <w:p w:rsidR="00A86314" w:rsidRPr="004E3725" w:rsidRDefault="00A86314" w:rsidP="00A86314">
            <w:pPr>
              <w:snapToGrid w:val="0"/>
              <w:spacing w:line="0" w:lineRule="atLeast"/>
              <w:ind w:left="110" w:hangingChars="100" w:hanging="110"/>
              <w:rPr>
                <w:rFonts w:ascii="ＭＳ ゴシック" w:eastAsia="ＭＳ ゴシック" w:hAnsi="ＭＳ ゴシック"/>
                <w:color w:val="000000"/>
                <w:sz w:val="12"/>
                <w:szCs w:val="16"/>
              </w:rPr>
            </w:pPr>
          </w:p>
        </w:tc>
      </w:tr>
      <w:tr w:rsidR="00BE41E5" w:rsidRPr="00BC2B86" w:rsidTr="00B15DA3">
        <w:trPr>
          <w:cantSplit/>
          <w:trHeight w:val="38"/>
        </w:trPr>
        <w:tc>
          <w:tcPr>
            <w:tcW w:w="851" w:type="dxa"/>
            <w:tcBorders>
              <w:top w:val="single" w:sz="4" w:space="0" w:color="auto"/>
              <w:left w:val="single" w:sz="4" w:space="0" w:color="auto"/>
              <w:bottom w:val="single" w:sz="4" w:space="0" w:color="000000"/>
              <w:right w:val="single" w:sz="4" w:space="0" w:color="auto"/>
            </w:tcBorders>
            <w:shd w:val="clear" w:color="auto" w:fill="auto"/>
          </w:tcPr>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５－（２）</w:t>
            </w:r>
          </w:p>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主体性と独自性を生かした学校経営の推進</w:t>
            </w:r>
          </w:p>
        </w:tc>
        <w:tc>
          <w:tcPr>
            <w:tcW w:w="2551" w:type="dxa"/>
            <w:vMerge w:val="restart"/>
            <w:tcBorders>
              <w:top w:val="nil"/>
              <w:left w:val="single" w:sz="4" w:space="0" w:color="auto"/>
              <w:right w:val="single" w:sz="4" w:space="0" w:color="auto"/>
            </w:tcBorders>
            <w:shd w:val="clear" w:color="auto" w:fill="auto"/>
          </w:tcPr>
          <w:p w:rsidR="00BE41E5" w:rsidRPr="00A737E1" w:rsidRDefault="00BE41E5" w:rsidP="00BE41E5">
            <w:pPr>
              <w:spacing w:line="0" w:lineRule="atLeast"/>
              <w:ind w:left="340" w:hangingChars="200" w:hanging="34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Ａ1</w:t>
            </w:r>
            <w:r w:rsidRPr="00A737E1">
              <w:rPr>
                <w:rFonts w:ascii="ＭＳ ゴシック" w:eastAsia="ＭＳ ゴシック" w:hAnsi="ＭＳ ゴシック"/>
                <w:sz w:val="18"/>
                <w:szCs w:val="18"/>
              </w:rPr>
              <w:t>8</w:t>
            </w:r>
            <w:r w:rsidRPr="00A737E1">
              <w:rPr>
                <w:rFonts w:ascii="ＭＳ ゴシック" w:eastAsia="ＭＳ ゴシック" w:hAnsi="ＭＳ ゴシック" w:hint="eastAsia"/>
                <w:sz w:val="18"/>
                <w:szCs w:val="18"/>
              </w:rPr>
              <w:t xml:space="preserve">　学校は，家庭・地域・企業等と連携・協力して，教育活動や学校運営の充実を図っている。</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【数値指標】</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「学校は，家庭・地域・企業と連携・協力して，教育活動や学校運営の充実を図っている。」における肯定的回答</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rPr>
              <w:t>⇒教職員８５％以上</w:t>
            </w:r>
          </w:p>
        </w:tc>
        <w:tc>
          <w:tcPr>
            <w:tcW w:w="3210" w:type="dxa"/>
            <w:vMerge w:val="restart"/>
            <w:tcBorders>
              <w:top w:val="single" w:sz="4" w:space="0" w:color="auto"/>
              <w:left w:val="single" w:sz="4" w:space="0" w:color="auto"/>
              <w:right w:val="dashed" w:sz="4" w:space="0" w:color="auto"/>
            </w:tcBorders>
          </w:tcPr>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①　ＰＴＡや地域協議会等を活用し，各教科・領域で更に充実した体験活動を推進する。</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・ふるさと教室（昔遊び・昔の暮らし）</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・読み語り</w:t>
            </w:r>
            <w:r w:rsidRPr="00A737E1">
              <w:rPr>
                <w:rFonts w:ascii="ＭＳ ゴシック" w:eastAsia="ＭＳ ゴシック" w:hAnsi="ＭＳ ゴシック" w:hint="eastAsia"/>
                <w:sz w:val="16"/>
                <w:szCs w:val="16"/>
              </w:rPr>
              <w:t>（陽だまりの会・下野民話の会等）</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・学習会　・農業体験（田植え，稲刈り）</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・町探検，ミシンボランティア　　　等</w:t>
            </w:r>
          </w:p>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②　ＰＴＡ学年委員や地域コーディネーターと連携し，活動の充実を図る。</w:t>
            </w:r>
          </w:p>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③　全学年で行政や企業と連携した出前授業を実施し，保護者にも積極的に参観を呼びかけていく。</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・工場見学（カルビー）　・人権教室</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・モノづくり教室（日産）</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・上下水道局　　　・薬物乱用防止</w:t>
            </w:r>
          </w:p>
          <w:p w:rsidR="00BE41E5" w:rsidRPr="00A737E1" w:rsidRDefault="00BE41E5" w:rsidP="00BE41E5">
            <w:pPr>
              <w:spacing w:line="260" w:lineRule="exact"/>
              <w:rPr>
                <w:rFonts w:ascii="ＭＳ ゴシック" w:eastAsia="ＭＳ ゴシック" w:hAnsi="ＭＳ ゴシック"/>
                <w:sz w:val="18"/>
                <w:szCs w:val="18"/>
              </w:rPr>
            </w:pPr>
            <w:r w:rsidRPr="00A737E1">
              <w:rPr>
                <w:rFonts w:ascii="ＭＳ ゴシック" w:eastAsia="ＭＳ ゴシック" w:hAnsi="ＭＳ ゴシック" w:hint="eastAsia"/>
                <w:sz w:val="18"/>
              </w:rPr>
              <w:t>・リコーダー教室　・歯磨き教室　等</w:t>
            </w:r>
          </w:p>
        </w:tc>
        <w:tc>
          <w:tcPr>
            <w:tcW w:w="334" w:type="dxa"/>
            <w:vMerge w:val="restart"/>
            <w:tcBorders>
              <w:top w:val="single" w:sz="4" w:space="0" w:color="auto"/>
              <w:left w:val="dashed" w:sz="4" w:space="0" w:color="auto"/>
              <w:right w:val="dashed" w:sz="4" w:space="0" w:color="auto"/>
            </w:tcBorders>
            <w:shd w:val="clear" w:color="auto" w:fill="CCCCCC"/>
            <w:vAlign w:val="center"/>
          </w:tcPr>
          <w:p w:rsidR="00BE41E5" w:rsidRDefault="00BE41E5" w:rsidP="00BE41E5">
            <w:pPr>
              <w:spacing w:line="0" w:lineRule="atLeast"/>
              <w:ind w:left="110" w:hangingChars="100" w:hanging="110"/>
              <w:rPr>
                <w:rFonts w:ascii="ＭＳ ゴシック" w:eastAsia="ＭＳ ゴシック" w:hAnsi="ＭＳ ゴシック"/>
                <w:color w:val="000000"/>
                <w:sz w:val="12"/>
                <w:szCs w:val="16"/>
              </w:rPr>
            </w:pPr>
          </w:p>
          <w:p w:rsidR="00BE41E5" w:rsidRDefault="00BE41E5" w:rsidP="00BE41E5">
            <w:pPr>
              <w:spacing w:line="0" w:lineRule="atLeast"/>
              <w:ind w:left="110" w:hangingChars="100" w:hanging="110"/>
              <w:rPr>
                <w:rFonts w:ascii="ＭＳ ゴシック" w:eastAsia="ＭＳ ゴシック" w:hAnsi="ＭＳ ゴシック"/>
                <w:color w:val="000000"/>
                <w:sz w:val="12"/>
                <w:szCs w:val="16"/>
              </w:rPr>
            </w:pPr>
          </w:p>
          <w:p w:rsidR="00BE41E5" w:rsidRDefault="00BE41E5" w:rsidP="00BE41E5">
            <w:pPr>
              <w:spacing w:line="0" w:lineRule="atLeast"/>
              <w:ind w:left="110" w:hangingChars="100" w:hanging="110"/>
              <w:rPr>
                <w:rFonts w:ascii="ＭＳ ゴシック" w:eastAsia="ＭＳ ゴシック" w:hAnsi="ＭＳ ゴシック"/>
                <w:color w:val="000000"/>
                <w:sz w:val="12"/>
                <w:szCs w:val="16"/>
              </w:rPr>
            </w:pPr>
          </w:p>
          <w:p w:rsidR="00BE41E5" w:rsidRDefault="00BE41E5" w:rsidP="00BE41E5">
            <w:pPr>
              <w:spacing w:line="0" w:lineRule="atLeast"/>
              <w:ind w:left="110" w:hangingChars="100" w:hanging="110"/>
              <w:rPr>
                <w:rFonts w:ascii="ＭＳ ゴシック" w:eastAsia="ＭＳ ゴシック" w:hAnsi="ＭＳ ゴシック"/>
                <w:color w:val="000000"/>
                <w:sz w:val="12"/>
                <w:szCs w:val="16"/>
              </w:rPr>
            </w:pPr>
          </w:p>
          <w:p w:rsidR="00BE41E5" w:rsidRDefault="00BE41E5" w:rsidP="00BE41E5">
            <w:pPr>
              <w:spacing w:line="0" w:lineRule="atLeast"/>
              <w:ind w:left="110" w:hangingChars="100" w:hanging="110"/>
              <w:rPr>
                <w:rFonts w:ascii="ＭＳ ゴシック" w:eastAsia="ＭＳ ゴシック" w:hAnsi="ＭＳ ゴシック"/>
                <w:color w:val="000000"/>
                <w:sz w:val="12"/>
                <w:szCs w:val="16"/>
              </w:rPr>
            </w:pPr>
          </w:p>
          <w:p w:rsidR="00BE41E5" w:rsidRDefault="00BE41E5" w:rsidP="00BE41E5">
            <w:pPr>
              <w:spacing w:line="0" w:lineRule="atLeast"/>
              <w:ind w:left="110" w:hangingChars="100" w:hanging="110"/>
              <w:rPr>
                <w:rFonts w:ascii="ＭＳ ゴシック" w:eastAsia="ＭＳ ゴシック" w:hAnsi="ＭＳ ゴシック"/>
                <w:color w:val="000000"/>
                <w:sz w:val="12"/>
                <w:szCs w:val="16"/>
              </w:rPr>
            </w:pPr>
          </w:p>
          <w:p w:rsidR="00BE41E5" w:rsidRDefault="00BE41E5" w:rsidP="00BE41E5">
            <w:pPr>
              <w:spacing w:line="0" w:lineRule="atLeast"/>
              <w:ind w:left="110" w:hangingChars="100" w:hanging="110"/>
              <w:rPr>
                <w:rFonts w:ascii="ＭＳ ゴシック" w:eastAsia="ＭＳ ゴシック" w:hAnsi="ＭＳ ゴシック"/>
                <w:color w:val="000000"/>
                <w:sz w:val="12"/>
                <w:szCs w:val="16"/>
              </w:rPr>
            </w:pPr>
          </w:p>
          <w:p w:rsidR="00BE41E5" w:rsidRPr="004E3725" w:rsidRDefault="003125A4" w:rsidP="003125A4">
            <w:pPr>
              <w:spacing w:line="0" w:lineRule="atLeast"/>
              <w:ind w:left="170" w:hangingChars="100" w:hanging="170"/>
              <w:rPr>
                <w:rFonts w:ascii="ＭＳ ゴシック" w:eastAsia="ＭＳ ゴシック" w:hAnsi="ＭＳ ゴシック"/>
                <w:color w:val="000000"/>
                <w:sz w:val="12"/>
                <w:szCs w:val="16"/>
              </w:rPr>
            </w:pPr>
            <w:r w:rsidRPr="00FF0BB4">
              <w:rPr>
                <w:rFonts w:ascii="ＭＳ Ｐ明朝" w:eastAsia="ＭＳ Ｐ明朝" w:hAnsi="ＭＳ Ｐ明朝" w:hint="eastAsia"/>
                <w:color w:val="000000"/>
                <w:sz w:val="18"/>
                <w:szCs w:val="18"/>
              </w:rPr>
              <w:t>Ｂ</w:t>
            </w:r>
          </w:p>
        </w:tc>
        <w:tc>
          <w:tcPr>
            <w:tcW w:w="3544" w:type="dxa"/>
            <w:vMerge w:val="restart"/>
            <w:tcBorders>
              <w:top w:val="single" w:sz="4" w:space="0" w:color="auto"/>
            </w:tcBorders>
            <w:shd w:val="clear" w:color="auto" w:fill="CCCCCC"/>
          </w:tcPr>
          <w:p w:rsidR="00BE41E5" w:rsidRPr="004E3725" w:rsidRDefault="00BE41E5" w:rsidP="00BE41E5">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r>
              <w:rPr>
                <w:rFonts w:ascii="ＭＳ ゴシック" w:eastAsia="ＭＳ ゴシック" w:hAnsi="ＭＳ ゴシック" w:hint="eastAsia"/>
                <w:color w:val="000000"/>
                <w:sz w:val="18"/>
                <w:szCs w:val="18"/>
              </w:rPr>
              <w:t>A18（〇）</w:t>
            </w:r>
          </w:p>
          <w:tbl>
            <w:tblPr>
              <w:tblStyle w:val="a9"/>
              <w:tblW w:w="0" w:type="auto"/>
              <w:tblLayout w:type="fixed"/>
              <w:tblLook w:val="04A0" w:firstRow="1" w:lastRow="0" w:firstColumn="1" w:lastColumn="0" w:noHBand="0" w:noVBand="1"/>
            </w:tblPr>
            <w:tblGrid>
              <w:gridCol w:w="888"/>
              <w:gridCol w:w="850"/>
              <w:gridCol w:w="869"/>
              <w:gridCol w:w="691"/>
            </w:tblGrid>
            <w:tr w:rsidR="00BE41E5" w:rsidRPr="0019694D" w:rsidTr="00235DF0">
              <w:tc>
                <w:tcPr>
                  <w:tcW w:w="888" w:type="dxa"/>
                  <w:shd w:val="clear" w:color="auto" w:fill="auto"/>
                </w:tcPr>
                <w:p w:rsidR="00BE41E5" w:rsidRPr="0019694D" w:rsidRDefault="00BE41E5" w:rsidP="00BE41E5">
                  <w:pPr>
                    <w:spacing w:line="0" w:lineRule="atLeast"/>
                    <w:jc w:val="center"/>
                    <w:rPr>
                      <w:rFonts w:ascii="ＭＳ ゴシック" w:eastAsia="ＭＳ ゴシック" w:hAnsi="ＭＳ ゴシック"/>
                      <w:sz w:val="18"/>
                    </w:rPr>
                  </w:pPr>
                  <w:r w:rsidRPr="000B47C2">
                    <w:rPr>
                      <w:rFonts w:ascii="ＭＳ ゴシック" w:eastAsia="ＭＳ ゴシック" w:hAnsi="ＭＳ ゴシック" w:hint="eastAsia"/>
                      <w:kern w:val="0"/>
                      <w:sz w:val="18"/>
                    </w:rPr>
                    <w:t>児童</w:t>
                  </w:r>
                </w:p>
              </w:tc>
              <w:tc>
                <w:tcPr>
                  <w:tcW w:w="850" w:type="dxa"/>
                  <w:shd w:val="clear" w:color="auto" w:fill="A6A6A6" w:themeFill="background1" w:themeFillShade="A6"/>
                </w:tcPr>
                <w:p w:rsidR="00BE41E5" w:rsidRPr="0019694D" w:rsidRDefault="00BE41E5" w:rsidP="00BE41E5">
                  <w:pPr>
                    <w:spacing w:line="0" w:lineRule="atLeast"/>
                    <w:jc w:val="center"/>
                    <w:rPr>
                      <w:rFonts w:ascii="ＭＳ ゴシック" w:eastAsia="ＭＳ ゴシック" w:hAnsi="ＭＳ ゴシック"/>
                      <w:sz w:val="18"/>
                    </w:rPr>
                  </w:pPr>
                  <w:r w:rsidRPr="005E5BED">
                    <w:rPr>
                      <w:rFonts w:ascii="ＭＳ ゴシック" w:eastAsia="ＭＳ ゴシック" w:hAnsi="ＭＳ ゴシック" w:hint="eastAsia"/>
                      <w:kern w:val="0"/>
                      <w:sz w:val="18"/>
                      <w:bdr w:val="single" w:sz="4" w:space="0" w:color="auto"/>
                    </w:rPr>
                    <w:t>教職員</w:t>
                  </w:r>
                </w:p>
              </w:tc>
              <w:tc>
                <w:tcPr>
                  <w:tcW w:w="869"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保護者</w:t>
                  </w:r>
                </w:p>
              </w:tc>
              <w:tc>
                <w:tcPr>
                  <w:tcW w:w="691"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BE41E5" w:rsidRPr="0019694D" w:rsidTr="00235DF0">
              <w:tc>
                <w:tcPr>
                  <w:tcW w:w="888" w:type="dxa"/>
                  <w:shd w:val="clear" w:color="auto" w:fill="auto"/>
                </w:tcPr>
                <w:p w:rsidR="00BE41E5" w:rsidRPr="0019694D" w:rsidRDefault="00BE41E5" w:rsidP="00BE41E5">
                  <w:pPr>
                    <w:jc w:val="center"/>
                    <w:rPr>
                      <w:rFonts w:ascii="ＭＳ ゴシック" w:eastAsia="ＭＳ ゴシック" w:hAnsi="ＭＳ ゴシック"/>
                      <w:sz w:val="18"/>
                    </w:rPr>
                  </w:pPr>
                  <w:r w:rsidRPr="008D1886">
                    <w:rPr>
                      <w:rFonts w:ascii="ＭＳ ゴシック" w:eastAsia="ＭＳ ゴシック" w:hAnsi="ＭＳ ゴシック" w:hint="eastAsia"/>
                      <w:sz w:val="18"/>
                    </w:rPr>
                    <w:t>93.3</w:t>
                  </w:r>
                </w:p>
              </w:tc>
              <w:tc>
                <w:tcPr>
                  <w:tcW w:w="850"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8D1886">
                    <w:rPr>
                      <w:rFonts w:ascii="ＭＳ ゴシック" w:eastAsia="ＭＳ ゴシック" w:hAnsi="ＭＳ ゴシック" w:hint="eastAsia"/>
                      <w:sz w:val="18"/>
                    </w:rPr>
                    <w:t xml:space="preserve">95.7 </w:t>
                  </w:r>
                </w:p>
              </w:tc>
              <w:tc>
                <w:tcPr>
                  <w:tcW w:w="869" w:type="dxa"/>
                </w:tcPr>
                <w:p w:rsidR="00BE41E5" w:rsidRPr="0019694D" w:rsidRDefault="00BE41E5" w:rsidP="00BE41E5">
                  <w:pPr>
                    <w:jc w:val="center"/>
                    <w:rPr>
                      <w:rFonts w:ascii="ＭＳ ゴシック" w:eastAsia="ＭＳ ゴシック" w:hAnsi="ＭＳ ゴシック"/>
                      <w:sz w:val="18"/>
                    </w:rPr>
                  </w:pPr>
                  <w:r w:rsidRPr="008D1886">
                    <w:rPr>
                      <w:rFonts w:ascii="ＭＳ ゴシック" w:eastAsia="ＭＳ ゴシック" w:hAnsi="ＭＳ ゴシック" w:hint="eastAsia"/>
                      <w:sz w:val="18"/>
                    </w:rPr>
                    <w:t xml:space="preserve">96.9 </w:t>
                  </w:r>
                </w:p>
              </w:tc>
              <w:tc>
                <w:tcPr>
                  <w:tcW w:w="691" w:type="dxa"/>
                </w:tcPr>
                <w:p w:rsidR="00BE41E5" w:rsidRPr="009A4A75" w:rsidRDefault="00BE41E5" w:rsidP="00BE41E5">
                  <w:pPr>
                    <w:jc w:val="center"/>
                    <w:rPr>
                      <w:rFonts w:ascii="ＭＳ ゴシック" w:eastAsia="ＭＳ ゴシック" w:hAnsi="ＭＳ ゴシック"/>
                      <w:sz w:val="18"/>
                    </w:rPr>
                  </w:pPr>
                  <w:r w:rsidRPr="009A4A75">
                    <w:rPr>
                      <w:rFonts w:ascii="ＭＳ ゴシック" w:eastAsia="ＭＳ ゴシック" w:hAnsi="ＭＳ ゴシック" w:hint="eastAsia"/>
                      <w:sz w:val="18"/>
                    </w:rPr>
                    <w:t>100</w:t>
                  </w:r>
                </w:p>
              </w:tc>
            </w:tr>
            <w:tr w:rsidR="00BE41E5" w:rsidRPr="0019694D" w:rsidTr="00235DF0">
              <w:tc>
                <w:tcPr>
                  <w:tcW w:w="888" w:type="dxa"/>
                  <w:shd w:val="clear" w:color="auto" w:fill="auto"/>
                </w:tcPr>
                <w:p w:rsidR="00BE41E5" w:rsidRPr="0019694D" w:rsidRDefault="00BE41E5" w:rsidP="00BE41E5">
                  <w:pPr>
                    <w:jc w:val="center"/>
                    <w:rPr>
                      <w:rFonts w:ascii="ＭＳ ゴシック" w:eastAsia="ＭＳ ゴシック" w:hAnsi="ＭＳ ゴシック"/>
                      <w:sz w:val="18"/>
                    </w:rPr>
                  </w:pPr>
                  <w:r w:rsidRPr="008D1886">
                    <w:rPr>
                      <w:rFonts w:ascii="ＭＳ ゴシック" w:eastAsia="ＭＳ ゴシック" w:hAnsi="ＭＳ ゴシック" w:hint="eastAsia"/>
                      <w:sz w:val="18"/>
                    </w:rPr>
                    <w:t>92.2</w:t>
                  </w:r>
                </w:p>
              </w:tc>
              <w:tc>
                <w:tcPr>
                  <w:tcW w:w="850"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sidRPr="008D1886">
                    <w:rPr>
                      <w:rFonts w:ascii="ＭＳ ゴシック" w:eastAsia="ＭＳ ゴシック" w:hAnsi="ＭＳ ゴシック" w:hint="eastAsia"/>
                      <w:sz w:val="18"/>
                    </w:rPr>
                    <w:t xml:space="preserve">93.8 </w:t>
                  </w:r>
                </w:p>
              </w:tc>
              <w:tc>
                <w:tcPr>
                  <w:tcW w:w="869" w:type="dxa"/>
                </w:tcPr>
                <w:p w:rsidR="00BE41E5" w:rsidRPr="0019694D" w:rsidRDefault="00BE41E5" w:rsidP="00BE41E5">
                  <w:pPr>
                    <w:jc w:val="center"/>
                    <w:rPr>
                      <w:rFonts w:ascii="ＭＳ ゴシック" w:eastAsia="ＭＳ ゴシック" w:hAnsi="ＭＳ ゴシック"/>
                      <w:sz w:val="18"/>
                    </w:rPr>
                  </w:pPr>
                  <w:r w:rsidRPr="009A4A75">
                    <w:rPr>
                      <w:rFonts w:ascii="ＭＳ ゴシック" w:eastAsia="ＭＳ ゴシック" w:hAnsi="ＭＳ ゴシック" w:hint="eastAsia"/>
                      <w:sz w:val="18"/>
                    </w:rPr>
                    <w:t xml:space="preserve">94.4 </w:t>
                  </w:r>
                </w:p>
              </w:tc>
              <w:tc>
                <w:tcPr>
                  <w:tcW w:w="691" w:type="dxa"/>
                </w:tcPr>
                <w:p w:rsidR="00BE41E5" w:rsidRPr="0019694D" w:rsidRDefault="00BE41E5" w:rsidP="00BE41E5">
                  <w:pPr>
                    <w:jc w:val="center"/>
                    <w:rPr>
                      <w:rFonts w:ascii="ＭＳ ゴシック" w:eastAsia="ＭＳ ゴシック" w:hAnsi="ＭＳ ゴシック"/>
                      <w:sz w:val="18"/>
                    </w:rPr>
                  </w:pPr>
                  <w:r w:rsidRPr="00E83068">
                    <w:rPr>
                      <w:rFonts w:ascii="ＭＳ ゴシック" w:eastAsia="ＭＳ ゴシック" w:hAnsi="ＭＳ ゴシック" w:hint="eastAsia"/>
                      <w:sz w:val="18"/>
                    </w:rPr>
                    <w:t>※</w:t>
                  </w:r>
                </w:p>
              </w:tc>
            </w:tr>
          </w:tbl>
          <w:p w:rsidR="00BE41E5" w:rsidRDefault="00BE41E5" w:rsidP="003125A4">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・教職員の肯定的回答が95.7％で目標を達成している。</w:t>
            </w:r>
          </w:p>
          <w:p w:rsidR="00BE41E5" w:rsidRDefault="00BE41E5" w:rsidP="003125A4">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・各校務分掌担当者がPTA，地域協議会，外部団体と連絡・協力をし，充実した活動ができた。</w:t>
            </w:r>
          </w:p>
          <w:p w:rsidR="00BE41E5" w:rsidRDefault="00BE41E5" w:rsidP="00BE41E5">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rsidR="00BE41E5" w:rsidRDefault="00BE41E5" w:rsidP="003125A4">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・振り返り，継続・実施方法を工夫して</w:t>
            </w:r>
            <w:r w:rsidR="00BD1221">
              <w:rPr>
                <w:rFonts w:ascii="ＭＳ ゴシック" w:eastAsia="ＭＳ ゴシック" w:hAnsi="ＭＳ ゴシック" w:hint="eastAsia"/>
                <w:color w:val="000000"/>
                <w:sz w:val="18"/>
                <w:szCs w:val="21"/>
              </w:rPr>
              <w:t>活動の</w:t>
            </w:r>
            <w:r>
              <w:rPr>
                <w:rFonts w:ascii="ＭＳ ゴシック" w:eastAsia="ＭＳ ゴシック" w:hAnsi="ＭＳ ゴシック" w:hint="eastAsia"/>
                <w:color w:val="000000"/>
                <w:sz w:val="18"/>
                <w:szCs w:val="21"/>
              </w:rPr>
              <w:t>実施</w:t>
            </w:r>
            <w:r w:rsidR="00BD1221">
              <w:rPr>
                <w:rFonts w:ascii="ＭＳ ゴシック" w:eastAsia="ＭＳ ゴシック" w:hAnsi="ＭＳ ゴシック" w:hint="eastAsia"/>
                <w:color w:val="000000"/>
                <w:sz w:val="18"/>
                <w:szCs w:val="21"/>
              </w:rPr>
              <w:t>や団体等</w:t>
            </w:r>
            <w:r>
              <w:rPr>
                <w:rFonts w:ascii="ＭＳ ゴシック" w:eastAsia="ＭＳ ゴシック" w:hAnsi="ＭＳ ゴシック" w:hint="eastAsia"/>
                <w:color w:val="000000"/>
                <w:sz w:val="18"/>
                <w:szCs w:val="21"/>
              </w:rPr>
              <w:t>新規開拓</w:t>
            </w:r>
            <w:r w:rsidR="00BD1221">
              <w:rPr>
                <w:rFonts w:ascii="ＭＳ ゴシック" w:eastAsia="ＭＳ ゴシック" w:hAnsi="ＭＳ ゴシック" w:hint="eastAsia"/>
                <w:color w:val="000000"/>
                <w:sz w:val="18"/>
                <w:szCs w:val="21"/>
              </w:rPr>
              <w:t>1</w:t>
            </w:r>
            <w:r>
              <w:rPr>
                <w:rFonts w:ascii="ＭＳ ゴシック" w:eastAsia="ＭＳ ゴシック" w:hAnsi="ＭＳ ゴシック" w:hint="eastAsia"/>
                <w:color w:val="000000"/>
                <w:sz w:val="18"/>
                <w:szCs w:val="21"/>
              </w:rPr>
              <w:t>を検証する。また，次年度に生かせるように資料を整理する。</w:t>
            </w:r>
          </w:p>
          <w:p w:rsidR="00BE41E5" w:rsidRDefault="00BE41E5" w:rsidP="00A86314">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・活動の様子を保護者に伝える手段（タブレットの活用，宿題として家庭に知らせるなど）を工夫する。</w:t>
            </w:r>
          </w:p>
          <w:p w:rsidR="00A86314" w:rsidRPr="004E3725" w:rsidRDefault="00A86314" w:rsidP="00A86314">
            <w:pPr>
              <w:snapToGrid w:val="0"/>
              <w:spacing w:line="0" w:lineRule="atLeast"/>
              <w:ind w:left="110" w:hangingChars="100" w:hanging="110"/>
              <w:rPr>
                <w:rFonts w:ascii="ＭＳ ゴシック" w:eastAsia="ＭＳ ゴシック" w:hAnsi="ＭＳ ゴシック"/>
                <w:color w:val="000000"/>
                <w:sz w:val="12"/>
                <w:szCs w:val="16"/>
              </w:rPr>
            </w:pPr>
          </w:p>
        </w:tc>
      </w:tr>
      <w:tr w:rsidR="00BE41E5" w:rsidRPr="00BC2B86" w:rsidTr="00B15DA3">
        <w:trPr>
          <w:cantSplit/>
          <w:trHeight w:val="38"/>
        </w:trPr>
        <w:tc>
          <w:tcPr>
            <w:tcW w:w="851" w:type="dxa"/>
            <w:tcBorders>
              <w:top w:val="nil"/>
              <w:left w:val="single" w:sz="4" w:space="0" w:color="auto"/>
              <w:bottom w:val="single" w:sz="4" w:space="0" w:color="auto"/>
              <w:right w:val="single" w:sz="4" w:space="0" w:color="auto"/>
            </w:tcBorders>
            <w:shd w:val="clear" w:color="auto" w:fill="auto"/>
          </w:tcPr>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５－（３）</w:t>
            </w:r>
          </w:p>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地域と連携・協働した学校づくりの推進</w:t>
            </w:r>
          </w:p>
        </w:tc>
        <w:tc>
          <w:tcPr>
            <w:tcW w:w="2551" w:type="dxa"/>
            <w:vMerge/>
            <w:tcBorders>
              <w:left w:val="single" w:sz="4" w:space="0" w:color="auto"/>
              <w:bottom w:val="single" w:sz="4" w:space="0" w:color="auto"/>
              <w:right w:val="single" w:sz="4" w:space="0" w:color="auto"/>
            </w:tcBorders>
            <w:shd w:val="clear" w:color="auto" w:fill="auto"/>
          </w:tcPr>
          <w:p w:rsidR="00BE41E5" w:rsidRPr="00A737E1" w:rsidRDefault="00BE41E5" w:rsidP="00BE41E5">
            <w:pPr>
              <w:spacing w:line="0" w:lineRule="atLeast"/>
              <w:rPr>
                <w:rFonts w:ascii="ＭＳ ゴシック" w:eastAsia="ＭＳ ゴシック" w:hAnsi="ＭＳ ゴシック"/>
                <w:sz w:val="18"/>
                <w:szCs w:val="18"/>
              </w:rPr>
            </w:pPr>
          </w:p>
        </w:tc>
        <w:tc>
          <w:tcPr>
            <w:tcW w:w="3210" w:type="dxa"/>
            <w:vMerge/>
            <w:tcBorders>
              <w:left w:val="single" w:sz="4" w:space="0" w:color="auto"/>
              <w:bottom w:val="single" w:sz="4" w:space="0" w:color="auto"/>
              <w:right w:val="dashed" w:sz="4" w:space="0" w:color="auto"/>
            </w:tcBorders>
          </w:tcPr>
          <w:p w:rsidR="00BE41E5" w:rsidRPr="00A737E1" w:rsidRDefault="00BE41E5" w:rsidP="00BE41E5">
            <w:pPr>
              <w:spacing w:line="0" w:lineRule="atLeast"/>
              <w:ind w:left="170" w:hangingChars="100" w:hanging="170"/>
              <w:rPr>
                <w:rFonts w:ascii="ＭＳ ゴシック" w:eastAsia="ＭＳ ゴシック" w:hAnsi="ＭＳ ゴシック"/>
                <w:sz w:val="18"/>
                <w:szCs w:val="18"/>
              </w:rPr>
            </w:pPr>
          </w:p>
        </w:tc>
        <w:tc>
          <w:tcPr>
            <w:tcW w:w="334" w:type="dxa"/>
            <w:vMerge/>
            <w:tcBorders>
              <w:left w:val="dashed" w:sz="4" w:space="0" w:color="auto"/>
              <w:bottom w:val="single" w:sz="4" w:space="0" w:color="auto"/>
              <w:right w:val="dashed" w:sz="4" w:space="0" w:color="auto"/>
            </w:tcBorders>
            <w:shd w:val="clear" w:color="auto" w:fill="CCCCCC"/>
            <w:vAlign w:val="center"/>
          </w:tcPr>
          <w:p w:rsidR="00BE41E5" w:rsidRPr="004E3725" w:rsidRDefault="00BE41E5" w:rsidP="00BE41E5">
            <w:pPr>
              <w:spacing w:line="0" w:lineRule="atLeast"/>
              <w:ind w:left="110" w:hangingChars="100" w:hanging="110"/>
              <w:rPr>
                <w:rFonts w:ascii="ＭＳ ゴシック" w:eastAsia="ＭＳ ゴシック" w:hAnsi="ＭＳ ゴシック"/>
                <w:color w:val="000000"/>
                <w:sz w:val="12"/>
                <w:szCs w:val="16"/>
              </w:rPr>
            </w:pPr>
          </w:p>
        </w:tc>
        <w:tc>
          <w:tcPr>
            <w:tcW w:w="3544" w:type="dxa"/>
            <w:vMerge/>
            <w:tcBorders>
              <w:bottom w:val="single" w:sz="4" w:space="0" w:color="auto"/>
            </w:tcBorders>
            <w:shd w:val="clear" w:color="auto" w:fill="CCCCCC"/>
          </w:tcPr>
          <w:p w:rsidR="00BE41E5" w:rsidRPr="004E3725" w:rsidRDefault="00BE41E5" w:rsidP="00BE41E5">
            <w:pPr>
              <w:snapToGrid w:val="0"/>
              <w:spacing w:line="0" w:lineRule="atLeast"/>
              <w:rPr>
                <w:rFonts w:ascii="ＭＳ ゴシック" w:eastAsia="ＭＳ ゴシック" w:hAnsi="ＭＳ ゴシック"/>
                <w:color w:val="000000"/>
                <w:sz w:val="12"/>
                <w:szCs w:val="16"/>
              </w:rPr>
            </w:pPr>
          </w:p>
        </w:tc>
      </w:tr>
      <w:tr w:rsidR="00BE41E5" w:rsidRPr="00BC2B86" w:rsidTr="00B15DA3">
        <w:trPr>
          <w:cantSplit/>
          <w:trHeight w:val="38"/>
        </w:trPr>
        <w:tc>
          <w:tcPr>
            <w:tcW w:w="851" w:type="dxa"/>
            <w:tcBorders>
              <w:top w:val="nil"/>
              <w:left w:val="single" w:sz="4" w:space="0" w:color="auto"/>
              <w:bottom w:val="single" w:sz="4" w:space="0" w:color="auto"/>
              <w:right w:val="single" w:sz="4" w:space="0" w:color="auto"/>
            </w:tcBorders>
            <w:shd w:val="clear" w:color="auto" w:fill="auto"/>
          </w:tcPr>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６－（１）</w:t>
            </w:r>
          </w:p>
          <w:p w:rsidR="00BE41E5" w:rsidRPr="00946077" w:rsidRDefault="00BE41E5" w:rsidP="00BE41E5">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安全で快適な学校施設整備の推進</w:t>
            </w:r>
          </w:p>
        </w:tc>
        <w:tc>
          <w:tcPr>
            <w:tcW w:w="2551" w:type="dxa"/>
            <w:tcBorders>
              <w:top w:val="nil"/>
              <w:left w:val="single" w:sz="4" w:space="0" w:color="auto"/>
              <w:bottom w:val="single" w:sz="4" w:space="0" w:color="auto"/>
              <w:right w:val="single" w:sz="4" w:space="0" w:color="auto"/>
            </w:tcBorders>
            <w:shd w:val="clear" w:color="auto" w:fill="auto"/>
          </w:tcPr>
          <w:p w:rsidR="00BE41E5" w:rsidRPr="00A737E1" w:rsidRDefault="00BE41E5" w:rsidP="00BE41E5">
            <w:pPr>
              <w:spacing w:line="0" w:lineRule="atLeast"/>
              <w:ind w:left="340" w:hangingChars="200" w:hanging="34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Ａ1</w:t>
            </w:r>
            <w:r w:rsidRPr="00A737E1">
              <w:rPr>
                <w:rFonts w:ascii="ＭＳ ゴシック" w:eastAsia="ＭＳ ゴシック" w:hAnsi="ＭＳ ゴシック"/>
                <w:sz w:val="18"/>
                <w:szCs w:val="18"/>
              </w:rPr>
              <w:t>9</w:t>
            </w:r>
            <w:r w:rsidRPr="00A737E1">
              <w:rPr>
                <w:rFonts w:ascii="ＭＳ ゴシック" w:eastAsia="ＭＳ ゴシック" w:hAnsi="ＭＳ ゴシック" w:hint="eastAsia"/>
                <w:sz w:val="18"/>
                <w:szCs w:val="18"/>
              </w:rPr>
              <w:t xml:space="preserve">　学校は，利用する人の安全に配慮した環境づくりに努めている。</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【数値指標】</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BE41E5" w:rsidRPr="00A737E1" w:rsidRDefault="00BE41E5" w:rsidP="00BE41E5">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「学校は，利用する人の安全に配慮した環境づくりに努めている。」における肯定的回答</w:t>
            </w:r>
          </w:p>
          <w:p w:rsidR="00BE41E5" w:rsidRPr="00A737E1" w:rsidRDefault="00BE41E5" w:rsidP="00BE41E5">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rPr>
              <w:t>⇒教職員８５％以上</w:t>
            </w:r>
          </w:p>
        </w:tc>
        <w:tc>
          <w:tcPr>
            <w:tcW w:w="3210" w:type="dxa"/>
            <w:tcBorders>
              <w:top w:val="single" w:sz="4" w:space="0" w:color="auto"/>
              <w:left w:val="single" w:sz="4" w:space="0" w:color="auto"/>
              <w:bottom w:val="single" w:sz="4" w:space="0" w:color="auto"/>
              <w:right w:val="dashed" w:sz="4" w:space="0" w:color="auto"/>
            </w:tcBorders>
          </w:tcPr>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①　毎月，校舎内外の施設，設備等の安全点検を実施し，危険個所については迅速な改善や修繕に努める。</w:t>
            </w:r>
          </w:p>
          <w:p w:rsidR="00BE41E5" w:rsidRPr="00A737E1" w:rsidRDefault="00BE41E5" w:rsidP="00BE41E5">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②　危機管理マニュアルを整備するとともに，避難訓練や引き渡し訓練等を通して，火事，地震，竜巻，不審者侵入等の不測の事態への備えを万全にする。</w:t>
            </w:r>
          </w:p>
          <w:p w:rsidR="00BE41E5" w:rsidRPr="00A737E1" w:rsidRDefault="00BE41E5" w:rsidP="00BE41E5">
            <w:pPr>
              <w:spacing w:line="0" w:lineRule="atLeast"/>
              <w:ind w:left="170" w:hangingChars="100" w:hanging="170"/>
              <w:rPr>
                <w:rFonts w:ascii="ＭＳ ゴシック" w:eastAsia="ＭＳ ゴシック" w:hAnsi="ＭＳ ゴシック"/>
                <w:sz w:val="18"/>
                <w:szCs w:val="18"/>
              </w:rPr>
            </w:pPr>
            <w:r w:rsidRPr="00A737E1">
              <w:rPr>
                <w:rFonts w:ascii="ＭＳ ゴシック" w:eastAsia="ＭＳ ゴシック" w:hAnsi="ＭＳ ゴシック" w:hint="eastAsia"/>
                <w:sz w:val="18"/>
              </w:rPr>
              <w:t>③　感染症予防対策，熱中症予防対策，インフルエンザ予防対策など，時期に応じた保健指導管理に努める。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BE41E5" w:rsidRPr="004E3725" w:rsidRDefault="00A86314" w:rsidP="00BE41E5">
            <w:pPr>
              <w:spacing w:line="0" w:lineRule="atLeast"/>
              <w:ind w:left="170" w:hangingChars="100" w:hanging="170"/>
              <w:rPr>
                <w:rFonts w:ascii="ＭＳ ゴシック" w:eastAsia="ＭＳ ゴシック" w:hAnsi="ＭＳ ゴシック"/>
                <w:color w:val="000000"/>
                <w:sz w:val="12"/>
                <w:szCs w:val="16"/>
              </w:rPr>
            </w:pPr>
            <w:r w:rsidRPr="00FF0BB4">
              <w:rPr>
                <w:rFonts w:ascii="ＭＳ Ｐ明朝" w:eastAsia="ＭＳ Ｐ明朝" w:hAnsi="ＭＳ Ｐ明朝" w:hint="eastAsia"/>
                <w:color w:val="000000"/>
                <w:sz w:val="18"/>
                <w:szCs w:val="18"/>
              </w:rPr>
              <w:t>Ｂ</w:t>
            </w:r>
          </w:p>
        </w:tc>
        <w:tc>
          <w:tcPr>
            <w:tcW w:w="3544" w:type="dxa"/>
            <w:tcBorders>
              <w:top w:val="single" w:sz="4" w:space="0" w:color="auto"/>
              <w:bottom w:val="single" w:sz="4" w:space="0" w:color="auto"/>
            </w:tcBorders>
            <w:shd w:val="clear" w:color="auto" w:fill="CCCCCC"/>
          </w:tcPr>
          <w:p w:rsidR="00BE41E5" w:rsidRPr="004E3725" w:rsidRDefault="00BE41E5" w:rsidP="00BE41E5">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r>
              <w:rPr>
                <w:rFonts w:ascii="ＭＳ ゴシック" w:eastAsia="ＭＳ ゴシック" w:hAnsi="ＭＳ ゴシック" w:hint="eastAsia"/>
                <w:color w:val="000000"/>
                <w:sz w:val="18"/>
                <w:szCs w:val="18"/>
              </w:rPr>
              <w:t>A19（〇）</w:t>
            </w:r>
          </w:p>
          <w:tbl>
            <w:tblPr>
              <w:tblStyle w:val="a9"/>
              <w:tblW w:w="0" w:type="auto"/>
              <w:tblLayout w:type="fixed"/>
              <w:tblLook w:val="04A0" w:firstRow="1" w:lastRow="0" w:firstColumn="1" w:lastColumn="0" w:noHBand="0" w:noVBand="1"/>
            </w:tblPr>
            <w:tblGrid>
              <w:gridCol w:w="888"/>
              <w:gridCol w:w="850"/>
              <w:gridCol w:w="869"/>
              <w:gridCol w:w="691"/>
            </w:tblGrid>
            <w:tr w:rsidR="00BE41E5" w:rsidRPr="0019694D" w:rsidTr="007366FA">
              <w:tc>
                <w:tcPr>
                  <w:tcW w:w="888" w:type="dxa"/>
                  <w:shd w:val="clear" w:color="auto" w:fill="auto"/>
                </w:tcPr>
                <w:p w:rsidR="00BE41E5" w:rsidRPr="0019694D" w:rsidRDefault="00BE41E5" w:rsidP="00BE41E5">
                  <w:pPr>
                    <w:spacing w:line="0" w:lineRule="atLeast"/>
                    <w:jc w:val="center"/>
                    <w:rPr>
                      <w:rFonts w:ascii="ＭＳ ゴシック" w:eastAsia="ＭＳ ゴシック" w:hAnsi="ＭＳ ゴシック"/>
                      <w:sz w:val="18"/>
                    </w:rPr>
                  </w:pPr>
                  <w:r w:rsidRPr="000B47C2">
                    <w:rPr>
                      <w:rFonts w:ascii="ＭＳ ゴシック" w:eastAsia="ＭＳ ゴシック" w:hAnsi="ＭＳ ゴシック" w:hint="eastAsia"/>
                      <w:kern w:val="0"/>
                      <w:sz w:val="18"/>
                    </w:rPr>
                    <w:t>児童</w:t>
                  </w:r>
                </w:p>
              </w:tc>
              <w:tc>
                <w:tcPr>
                  <w:tcW w:w="850" w:type="dxa"/>
                  <w:shd w:val="clear" w:color="auto" w:fill="A6A6A6" w:themeFill="background1" w:themeFillShade="A6"/>
                </w:tcPr>
                <w:p w:rsidR="00BE41E5" w:rsidRPr="0019694D" w:rsidRDefault="00BE41E5" w:rsidP="00BE41E5">
                  <w:pPr>
                    <w:spacing w:line="0" w:lineRule="atLeast"/>
                    <w:jc w:val="center"/>
                    <w:rPr>
                      <w:rFonts w:ascii="ＭＳ ゴシック" w:eastAsia="ＭＳ ゴシック" w:hAnsi="ＭＳ ゴシック"/>
                      <w:sz w:val="18"/>
                    </w:rPr>
                  </w:pPr>
                  <w:r w:rsidRPr="005E5BED">
                    <w:rPr>
                      <w:rFonts w:ascii="ＭＳ ゴシック" w:eastAsia="ＭＳ ゴシック" w:hAnsi="ＭＳ ゴシック" w:hint="eastAsia"/>
                      <w:kern w:val="0"/>
                      <w:sz w:val="18"/>
                      <w:bdr w:val="single" w:sz="4" w:space="0" w:color="auto"/>
                    </w:rPr>
                    <w:t>教職員</w:t>
                  </w:r>
                </w:p>
              </w:tc>
              <w:tc>
                <w:tcPr>
                  <w:tcW w:w="869"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保護者</w:t>
                  </w:r>
                </w:p>
              </w:tc>
              <w:tc>
                <w:tcPr>
                  <w:tcW w:w="691" w:type="dxa"/>
                </w:tcPr>
                <w:p w:rsidR="00BE41E5" w:rsidRPr="0019694D" w:rsidRDefault="00BE41E5" w:rsidP="00BE41E5">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BE41E5" w:rsidRPr="00E83068" w:rsidTr="007366FA">
              <w:tc>
                <w:tcPr>
                  <w:tcW w:w="888" w:type="dxa"/>
                  <w:tcBorders>
                    <w:tr2bl w:val="single" w:sz="4" w:space="0" w:color="auto"/>
                  </w:tcBorders>
                  <w:shd w:val="clear" w:color="auto" w:fill="auto"/>
                </w:tcPr>
                <w:p w:rsidR="00BE41E5" w:rsidRPr="0019694D" w:rsidRDefault="00BE41E5" w:rsidP="00BE41E5">
                  <w:pPr>
                    <w:jc w:val="center"/>
                    <w:rPr>
                      <w:rFonts w:ascii="ＭＳ ゴシック" w:eastAsia="ＭＳ ゴシック" w:hAnsi="ＭＳ ゴシック"/>
                      <w:sz w:val="18"/>
                    </w:rPr>
                  </w:pPr>
                </w:p>
              </w:tc>
              <w:tc>
                <w:tcPr>
                  <w:tcW w:w="850"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Pr>
                      <w:rFonts w:ascii="ＭＳ ゴシック" w:eastAsia="ＭＳ ゴシック" w:hAnsi="ＭＳ ゴシック" w:hint="eastAsia"/>
                      <w:sz w:val="18"/>
                    </w:rPr>
                    <w:t>100</w:t>
                  </w:r>
                </w:p>
              </w:tc>
              <w:tc>
                <w:tcPr>
                  <w:tcW w:w="869" w:type="dxa"/>
                </w:tcPr>
                <w:p w:rsidR="00BE41E5" w:rsidRPr="0019694D" w:rsidRDefault="00BE41E5" w:rsidP="00BE41E5">
                  <w:pPr>
                    <w:jc w:val="center"/>
                    <w:rPr>
                      <w:rFonts w:ascii="ＭＳ ゴシック" w:eastAsia="ＭＳ ゴシック" w:hAnsi="ＭＳ ゴシック"/>
                      <w:sz w:val="18"/>
                    </w:rPr>
                  </w:pPr>
                  <w:r>
                    <w:rPr>
                      <w:rFonts w:ascii="ＭＳ ゴシック" w:eastAsia="ＭＳ ゴシック" w:hAnsi="ＭＳ ゴシック" w:hint="eastAsia"/>
                      <w:sz w:val="18"/>
                    </w:rPr>
                    <w:t>94.2</w:t>
                  </w:r>
                </w:p>
              </w:tc>
              <w:tc>
                <w:tcPr>
                  <w:tcW w:w="691" w:type="dxa"/>
                </w:tcPr>
                <w:p w:rsidR="00BE41E5" w:rsidRPr="00E83068" w:rsidRDefault="00BE41E5" w:rsidP="00BE41E5">
                  <w:pPr>
                    <w:jc w:val="center"/>
                    <w:rPr>
                      <w:rFonts w:ascii="ＭＳ ゴシック" w:eastAsia="ＭＳ ゴシック" w:hAnsi="ＭＳ ゴシック"/>
                      <w:sz w:val="18"/>
                    </w:rPr>
                  </w:pPr>
                  <w:r w:rsidRPr="00E83068">
                    <w:rPr>
                      <w:rFonts w:ascii="ＭＳ ゴシック" w:eastAsia="ＭＳ ゴシック" w:hAnsi="ＭＳ ゴシック" w:hint="eastAsia"/>
                      <w:sz w:val="18"/>
                    </w:rPr>
                    <w:t>100</w:t>
                  </w:r>
                </w:p>
              </w:tc>
            </w:tr>
            <w:tr w:rsidR="00BE41E5" w:rsidRPr="0019694D" w:rsidTr="007366FA">
              <w:tc>
                <w:tcPr>
                  <w:tcW w:w="888" w:type="dxa"/>
                  <w:tcBorders>
                    <w:tr2bl w:val="single" w:sz="4" w:space="0" w:color="auto"/>
                  </w:tcBorders>
                  <w:shd w:val="clear" w:color="auto" w:fill="auto"/>
                </w:tcPr>
                <w:p w:rsidR="00BE41E5" w:rsidRPr="0019694D" w:rsidRDefault="00BE41E5" w:rsidP="00BE41E5">
                  <w:pPr>
                    <w:jc w:val="center"/>
                    <w:rPr>
                      <w:rFonts w:ascii="ＭＳ ゴシック" w:eastAsia="ＭＳ ゴシック" w:hAnsi="ＭＳ ゴシック"/>
                      <w:sz w:val="18"/>
                    </w:rPr>
                  </w:pPr>
                </w:p>
              </w:tc>
              <w:tc>
                <w:tcPr>
                  <w:tcW w:w="850" w:type="dxa"/>
                  <w:shd w:val="clear" w:color="auto" w:fill="A6A6A6" w:themeFill="background1" w:themeFillShade="A6"/>
                </w:tcPr>
                <w:p w:rsidR="00BE41E5" w:rsidRPr="0019694D" w:rsidRDefault="00BE41E5" w:rsidP="00BE41E5">
                  <w:pPr>
                    <w:jc w:val="center"/>
                    <w:rPr>
                      <w:rFonts w:ascii="ＭＳ ゴシック" w:eastAsia="ＭＳ ゴシック" w:hAnsi="ＭＳ ゴシック"/>
                      <w:sz w:val="18"/>
                    </w:rPr>
                  </w:pPr>
                  <w:r>
                    <w:rPr>
                      <w:rFonts w:ascii="ＭＳ ゴシック" w:eastAsia="ＭＳ ゴシック" w:hAnsi="ＭＳ ゴシック" w:hint="eastAsia"/>
                      <w:sz w:val="18"/>
                    </w:rPr>
                    <w:t>100</w:t>
                  </w:r>
                </w:p>
              </w:tc>
              <w:tc>
                <w:tcPr>
                  <w:tcW w:w="869" w:type="dxa"/>
                </w:tcPr>
                <w:p w:rsidR="00BE41E5" w:rsidRPr="0019694D" w:rsidRDefault="00BE41E5" w:rsidP="00BE41E5">
                  <w:pPr>
                    <w:jc w:val="center"/>
                    <w:rPr>
                      <w:rFonts w:ascii="ＭＳ ゴシック" w:eastAsia="ＭＳ ゴシック" w:hAnsi="ＭＳ ゴシック"/>
                      <w:sz w:val="18"/>
                    </w:rPr>
                  </w:pPr>
                  <w:r>
                    <w:rPr>
                      <w:rFonts w:ascii="ＭＳ ゴシック" w:eastAsia="ＭＳ ゴシック" w:hAnsi="ＭＳ ゴシック" w:hint="eastAsia"/>
                      <w:sz w:val="18"/>
                    </w:rPr>
                    <w:t>91.4</w:t>
                  </w:r>
                </w:p>
              </w:tc>
              <w:tc>
                <w:tcPr>
                  <w:tcW w:w="691" w:type="dxa"/>
                </w:tcPr>
                <w:p w:rsidR="00BE41E5" w:rsidRPr="0019694D" w:rsidRDefault="00BE41E5" w:rsidP="00BE41E5">
                  <w:pPr>
                    <w:jc w:val="center"/>
                    <w:rPr>
                      <w:rFonts w:ascii="ＭＳ ゴシック" w:eastAsia="ＭＳ ゴシック" w:hAnsi="ＭＳ ゴシック"/>
                      <w:sz w:val="18"/>
                    </w:rPr>
                  </w:pPr>
                  <w:r w:rsidRPr="00E83068">
                    <w:rPr>
                      <w:rFonts w:ascii="ＭＳ ゴシック" w:eastAsia="ＭＳ ゴシック" w:hAnsi="ＭＳ ゴシック" w:hint="eastAsia"/>
                      <w:sz w:val="18"/>
                    </w:rPr>
                    <w:t>※</w:t>
                  </w:r>
                </w:p>
              </w:tc>
            </w:tr>
          </w:tbl>
          <w:p w:rsidR="00A86314" w:rsidRPr="00A86314" w:rsidRDefault="00A86314" w:rsidP="00A86314">
            <w:pPr>
              <w:spacing w:line="260" w:lineRule="exact"/>
              <w:ind w:left="170" w:hangingChars="100" w:hanging="170"/>
              <w:jc w:val="left"/>
              <w:rPr>
                <w:rFonts w:eastAsia="ＭＳ ゴシック"/>
                <w:sz w:val="18"/>
                <w:szCs w:val="18"/>
              </w:rPr>
            </w:pPr>
            <w:r w:rsidRPr="00A86314">
              <w:rPr>
                <w:rFonts w:eastAsia="ＭＳ ゴシック" w:hint="eastAsia"/>
                <w:color w:val="000000" w:themeColor="text1"/>
                <w:sz w:val="18"/>
                <w:szCs w:val="18"/>
              </w:rPr>
              <w:t>・教職</w:t>
            </w:r>
            <w:r w:rsidRPr="00A86314">
              <w:rPr>
                <w:rFonts w:eastAsia="ＭＳ ゴシック" w:hint="eastAsia"/>
                <w:sz w:val="18"/>
                <w:szCs w:val="18"/>
              </w:rPr>
              <w:t>員の肯定的回答</w:t>
            </w:r>
            <w:r w:rsidRPr="00A86314">
              <w:rPr>
                <w:rFonts w:ascii="ＭＳ ゴシック" w:eastAsia="ＭＳ ゴシック" w:hAnsi="ＭＳ ゴシック" w:hint="eastAsia"/>
                <w:sz w:val="18"/>
                <w:szCs w:val="18"/>
              </w:rPr>
              <w:t>が100％で目</w:t>
            </w:r>
            <w:r w:rsidRPr="00A86314">
              <w:rPr>
                <w:rFonts w:eastAsia="ＭＳ ゴシック" w:hint="eastAsia"/>
                <w:sz w:val="18"/>
                <w:szCs w:val="18"/>
              </w:rPr>
              <w:t>標を達成している。</w:t>
            </w:r>
          </w:p>
          <w:p w:rsidR="00A86314" w:rsidRDefault="00A86314" w:rsidP="0041133A">
            <w:pPr>
              <w:spacing w:line="260" w:lineRule="exact"/>
              <w:ind w:left="170" w:hangingChars="100" w:hanging="170"/>
              <w:jc w:val="left"/>
              <w:rPr>
                <w:rFonts w:eastAsia="ＭＳ ゴシック"/>
                <w:color w:val="000000" w:themeColor="text1"/>
                <w:sz w:val="18"/>
                <w:szCs w:val="18"/>
              </w:rPr>
            </w:pPr>
            <w:r w:rsidRPr="00A86314">
              <w:rPr>
                <w:rFonts w:eastAsia="ＭＳ ゴシック" w:hint="eastAsia"/>
                <w:sz w:val="18"/>
                <w:szCs w:val="18"/>
              </w:rPr>
              <w:t>・毎月，安全点検で危険箇所を把握し，学校業務</w:t>
            </w:r>
            <w:r w:rsidRPr="00A86314">
              <w:rPr>
                <w:rFonts w:eastAsia="ＭＳ ゴシック" w:hint="eastAsia"/>
                <w:color w:val="000000" w:themeColor="text1"/>
                <w:sz w:val="18"/>
                <w:szCs w:val="18"/>
              </w:rPr>
              <w:t>や機動班が迅速に修繕に当たることができた。</w:t>
            </w:r>
          </w:p>
          <w:p w:rsidR="00280A2E" w:rsidRDefault="00A86314" w:rsidP="00BD1221">
            <w:pPr>
              <w:spacing w:line="260" w:lineRule="exact"/>
              <w:ind w:left="170" w:hangingChars="100" w:hanging="170"/>
              <w:jc w:val="left"/>
              <w:rPr>
                <w:rFonts w:eastAsia="ＭＳ ゴシック"/>
                <w:color w:val="000000" w:themeColor="text1"/>
                <w:sz w:val="18"/>
                <w:szCs w:val="18"/>
              </w:rPr>
            </w:pPr>
            <w:r w:rsidRPr="00A86314">
              <w:rPr>
                <w:rFonts w:eastAsia="ＭＳ ゴシック" w:hint="eastAsia"/>
                <w:color w:val="000000" w:themeColor="text1"/>
                <w:sz w:val="18"/>
                <w:szCs w:val="18"/>
              </w:rPr>
              <w:t>・熱中症予防</w:t>
            </w:r>
            <w:r w:rsidR="0041133A">
              <w:rPr>
                <w:rFonts w:eastAsia="ＭＳ ゴシック" w:hint="eastAsia"/>
                <w:color w:val="000000" w:themeColor="text1"/>
                <w:sz w:val="18"/>
                <w:szCs w:val="18"/>
              </w:rPr>
              <w:t>に努め，機器</w:t>
            </w:r>
            <w:r w:rsidR="0041133A" w:rsidRPr="00A86314">
              <w:rPr>
                <w:rFonts w:eastAsia="ＭＳ ゴシック" w:hint="eastAsia"/>
                <w:color w:val="000000" w:themeColor="text1"/>
                <w:sz w:val="18"/>
                <w:szCs w:val="18"/>
              </w:rPr>
              <w:t>（スプリンクラー，大型扇風機，冷風機，冷房設備等）</w:t>
            </w:r>
            <w:r w:rsidR="0041133A">
              <w:rPr>
                <w:rFonts w:eastAsia="ＭＳ ゴシック" w:hint="eastAsia"/>
                <w:color w:val="000000" w:themeColor="text1"/>
                <w:sz w:val="18"/>
                <w:szCs w:val="18"/>
              </w:rPr>
              <w:t>を活用するとともに，熱中症指数</w:t>
            </w:r>
            <w:r w:rsidR="00280A2E">
              <w:rPr>
                <w:rFonts w:eastAsia="ＭＳ ゴシック" w:hint="eastAsia"/>
                <w:color w:val="000000" w:themeColor="text1"/>
                <w:sz w:val="18"/>
                <w:szCs w:val="18"/>
              </w:rPr>
              <w:t>等をこまめに確認し，屋外での活動実施を検討した。</w:t>
            </w:r>
          </w:p>
          <w:p w:rsidR="00BD1221" w:rsidRPr="004E3725" w:rsidRDefault="00BD1221" w:rsidP="00BD1221">
            <w:pPr>
              <w:spacing w:line="260" w:lineRule="exact"/>
              <w:ind w:left="110" w:hangingChars="100" w:hanging="110"/>
              <w:jc w:val="left"/>
              <w:rPr>
                <w:rFonts w:ascii="ＭＳ ゴシック" w:eastAsia="ＭＳ ゴシック" w:hAnsi="ＭＳ ゴシック" w:hint="eastAsia"/>
                <w:color w:val="000000"/>
                <w:sz w:val="12"/>
                <w:szCs w:val="16"/>
              </w:rPr>
            </w:pPr>
          </w:p>
        </w:tc>
      </w:tr>
      <w:tr w:rsidR="00A86314" w:rsidRPr="00BC2B86" w:rsidTr="00FC0EDE">
        <w:trPr>
          <w:cantSplit/>
          <w:trHeight w:val="38"/>
        </w:trPr>
        <w:tc>
          <w:tcPr>
            <w:tcW w:w="851" w:type="dxa"/>
            <w:tcBorders>
              <w:top w:val="nil"/>
              <w:left w:val="single" w:sz="4" w:space="0" w:color="auto"/>
              <w:bottom w:val="single" w:sz="4" w:space="0" w:color="auto"/>
              <w:right w:val="single" w:sz="4" w:space="0" w:color="auto"/>
            </w:tcBorders>
            <w:shd w:val="clear" w:color="auto" w:fill="auto"/>
          </w:tcPr>
          <w:p w:rsidR="00A86314" w:rsidRPr="00946077" w:rsidRDefault="00A86314" w:rsidP="00A86314">
            <w:pPr>
              <w:spacing w:line="0" w:lineRule="atLeast"/>
              <w:rPr>
                <w:rFonts w:ascii="ＭＳ ゴシック" w:eastAsia="ＭＳ ゴシック" w:hAnsi="ＭＳ ゴシック"/>
                <w:color w:val="000000"/>
                <w:sz w:val="12"/>
                <w:szCs w:val="16"/>
              </w:rPr>
            </w:pPr>
          </w:p>
        </w:tc>
        <w:tc>
          <w:tcPr>
            <w:tcW w:w="2551" w:type="dxa"/>
            <w:tcBorders>
              <w:top w:val="nil"/>
              <w:left w:val="single" w:sz="4" w:space="0" w:color="auto"/>
              <w:bottom w:val="single" w:sz="4" w:space="0" w:color="auto"/>
              <w:right w:val="single" w:sz="4" w:space="0" w:color="auto"/>
            </w:tcBorders>
            <w:shd w:val="clear" w:color="auto" w:fill="auto"/>
          </w:tcPr>
          <w:p w:rsidR="00A86314" w:rsidRPr="00A737E1" w:rsidRDefault="00A86314" w:rsidP="00A86314">
            <w:pPr>
              <w:spacing w:line="0" w:lineRule="atLeast"/>
              <w:rPr>
                <w:rFonts w:ascii="ＭＳ ゴシック" w:eastAsia="ＭＳ ゴシック" w:hAnsi="ＭＳ ゴシック"/>
                <w:sz w:val="18"/>
                <w:szCs w:val="18"/>
              </w:rPr>
            </w:pPr>
          </w:p>
        </w:tc>
        <w:tc>
          <w:tcPr>
            <w:tcW w:w="3210" w:type="dxa"/>
            <w:tcBorders>
              <w:top w:val="single" w:sz="4" w:space="0" w:color="auto"/>
              <w:left w:val="single" w:sz="4" w:space="0" w:color="auto"/>
              <w:bottom w:val="single" w:sz="4" w:space="0" w:color="auto"/>
              <w:right w:val="dashed" w:sz="4" w:space="0" w:color="auto"/>
            </w:tcBorders>
          </w:tcPr>
          <w:p w:rsidR="00A86314" w:rsidRPr="00A737E1" w:rsidRDefault="00A86314" w:rsidP="00A86314">
            <w:pPr>
              <w:spacing w:line="0" w:lineRule="atLeast"/>
              <w:ind w:left="170" w:hangingChars="100" w:hanging="170"/>
              <w:rPr>
                <w:rFonts w:ascii="ＭＳ ゴシック" w:eastAsia="ＭＳ ゴシック" w:hAnsi="ＭＳ ゴシック"/>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A86314" w:rsidRPr="004E3725" w:rsidRDefault="00A86314" w:rsidP="00A86314">
            <w:pPr>
              <w:spacing w:line="0" w:lineRule="atLeast"/>
              <w:ind w:left="110" w:hangingChars="100" w:hanging="110"/>
              <w:rPr>
                <w:rFonts w:ascii="ＭＳ ゴシック" w:eastAsia="ＭＳ ゴシック" w:hAnsi="ＭＳ ゴシック"/>
                <w:color w:val="000000"/>
                <w:sz w:val="12"/>
                <w:szCs w:val="16"/>
              </w:rPr>
            </w:pPr>
          </w:p>
        </w:tc>
        <w:tc>
          <w:tcPr>
            <w:tcW w:w="3544" w:type="dxa"/>
            <w:tcBorders>
              <w:top w:val="single" w:sz="4" w:space="0" w:color="auto"/>
              <w:bottom w:val="single" w:sz="4" w:space="0" w:color="auto"/>
            </w:tcBorders>
            <w:shd w:val="clear" w:color="auto" w:fill="CCCCCC"/>
          </w:tcPr>
          <w:p w:rsidR="00A86314" w:rsidRPr="00A86314" w:rsidRDefault="00A86314" w:rsidP="00A86314">
            <w:pPr>
              <w:spacing w:line="260" w:lineRule="exact"/>
              <w:ind w:left="170" w:hangingChars="100" w:hanging="170"/>
              <w:jc w:val="left"/>
              <w:rPr>
                <w:rFonts w:eastAsia="ＭＳ ゴシック"/>
                <w:color w:val="000000" w:themeColor="text1"/>
                <w:sz w:val="18"/>
                <w:szCs w:val="18"/>
              </w:rPr>
            </w:pPr>
            <w:r w:rsidRPr="00A86314">
              <w:rPr>
                <w:rFonts w:eastAsia="ＭＳ ゴシック" w:hint="eastAsia"/>
                <w:color w:val="000000" w:themeColor="text1"/>
                <w:sz w:val="18"/>
                <w:szCs w:val="18"/>
              </w:rPr>
              <w:t>・児童在校中には校舎の施錠</w:t>
            </w:r>
            <w:r w:rsidR="00260D97">
              <w:rPr>
                <w:rFonts w:eastAsia="ＭＳ ゴシック" w:hint="eastAsia"/>
                <w:color w:val="000000" w:themeColor="text1"/>
                <w:sz w:val="18"/>
                <w:szCs w:val="18"/>
              </w:rPr>
              <w:t>を</w:t>
            </w:r>
            <w:r w:rsidRPr="00A86314">
              <w:rPr>
                <w:rFonts w:eastAsia="ＭＳ ゴシック" w:hint="eastAsia"/>
                <w:color w:val="000000" w:themeColor="text1"/>
                <w:sz w:val="18"/>
                <w:szCs w:val="18"/>
              </w:rPr>
              <w:t>し，防犯対策を行った。</w:t>
            </w:r>
          </w:p>
          <w:p w:rsidR="00A86314" w:rsidRPr="00A86314" w:rsidRDefault="00A86314" w:rsidP="00A86314">
            <w:pPr>
              <w:spacing w:line="260" w:lineRule="exact"/>
              <w:jc w:val="left"/>
              <w:rPr>
                <w:rFonts w:eastAsia="ＭＳ ゴシック"/>
                <w:color w:val="000000" w:themeColor="text1"/>
                <w:sz w:val="18"/>
                <w:szCs w:val="18"/>
              </w:rPr>
            </w:pPr>
            <w:r w:rsidRPr="00A86314">
              <w:rPr>
                <w:rFonts w:eastAsia="ＭＳ ゴシック" w:hint="eastAsia"/>
                <w:color w:val="000000" w:themeColor="text1"/>
                <w:sz w:val="18"/>
                <w:szCs w:val="18"/>
              </w:rPr>
              <w:t>【次年度の方針】</w:t>
            </w:r>
          </w:p>
          <w:p w:rsidR="00A86314" w:rsidRPr="00A86314" w:rsidRDefault="00A86314" w:rsidP="00A86314">
            <w:pPr>
              <w:spacing w:line="260" w:lineRule="exact"/>
              <w:ind w:left="170" w:hangingChars="100" w:hanging="170"/>
              <w:jc w:val="left"/>
              <w:rPr>
                <w:rFonts w:eastAsia="ＭＳ ゴシック"/>
                <w:color w:val="000000" w:themeColor="text1"/>
                <w:sz w:val="18"/>
                <w:szCs w:val="18"/>
              </w:rPr>
            </w:pPr>
            <w:r w:rsidRPr="00A86314">
              <w:rPr>
                <w:rFonts w:eastAsia="ＭＳ ゴシック" w:hint="eastAsia"/>
                <w:color w:val="000000" w:themeColor="text1"/>
                <w:sz w:val="18"/>
                <w:szCs w:val="18"/>
              </w:rPr>
              <w:t>・児童在校中の校舎内外の施錠を徹底していく。</w:t>
            </w:r>
          </w:p>
          <w:p w:rsidR="00A86314" w:rsidRPr="00A86314" w:rsidRDefault="00A86314" w:rsidP="00A86314">
            <w:pPr>
              <w:spacing w:line="260" w:lineRule="exact"/>
              <w:ind w:left="170" w:hangingChars="100" w:hanging="170"/>
              <w:jc w:val="left"/>
              <w:rPr>
                <w:rFonts w:eastAsia="ＭＳ ゴシック"/>
                <w:color w:val="000000" w:themeColor="text1"/>
                <w:sz w:val="18"/>
                <w:szCs w:val="18"/>
              </w:rPr>
            </w:pPr>
            <w:r w:rsidRPr="00A86314">
              <w:rPr>
                <w:rFonts w:eastAsia="ＭＳ ゴシック" w:hint="eastAsia"/>
                <w:color w:val="000000" w:themeColor="text1"/>
                <w:sz w:val="18"/>
                <w:szCs w:val="18"/>
              </w:rPr>
              <w:t>・新年度，</w:t>
            </w:r>
            <w:r w:rsidR="00260D97">
              <w:rPr>
                <w:rFonts w:eastAsia="ＭＳ ゴシック" w:hint="eastAsia"/>
                <w:color w:val="000000" w:themeColor="text1"/>
                <w:sz w:val="18"/>
                <w:szCs w:val="18"/>
              </w:rPr>
              <w:t>早期の実施に向け</w:t>
            </w:r>
            <w:r w:rsidRPr="00A86314">
              <w:rPr>
                <w:rFonts w:eastAsia="ＭＳ ゴシック" w:hint="eastAsia"/>
                <w:color w:val="000000" w:themeColor="text1"/>
                <w:sz w:val="18"/>
                <w:szCs w:val="18"/>
              </w:rPr>
              <w:t>引渡し訓練に関する児童引渡書等を確認</w:t>
            </w:r>
            <w:r w:rsidR="00260D97">
              <w:rPr>
                <w:rFonts w:eastAsia="ＭＳ ゴシック" w:hint="eastAsia"/>
                <w:color w:val="000000" w:themeColor="text1"/>
                <w:sz w:val="18"/>
                <w:szCs w:val="18"/>
              </w:rPr>
              <w:t>する</w:t>
            </w:r>
            <w:r w:rsidRPr="00A86314">
              <w:rPr>
                <w:rFonts w:eastAsia="ＭＳ ゴシック" w:hint="eastAsia"/>
                <w:color w:val="000000" w:themeColor="text1"/>
                <w:sz w:val="18"/>
                <w:szCs w:val="18"/>
              </w:rPr>
              <w:t>。</w:t>
            </w:r>
          </w:p>
          <w:p w:rsidR="00A86314" w:rsidRPr="004E3725" w:rsidRDefault="00A86314" w:rsidP="00D322E4">
            <w:pPr>
              <w:snapToGrid w:val="0"/>
              <w:spacing w:line="0" w:lineRule="atLeast"/>
              <w:ind w:left="170" w:hangingChars="100" w:hanging="170"/>
              <w:rPr>
                <w:rFonts w:ascii="ＭＳ ゴシック" w:eastAsia="ＭＳ ゴシック" w:hAnsi="ＭＳ ゴシック"/>
                <w:color w:val="000000"/>
                <w:sz w:val="12"/>
                <w:szCs w:val="16"/>
              </w:rPr>
            </w:pPr>
            <w:r w:rsidRPr="00A86314">
              <w:rPr>
                <w:rFonts w:eastAsia="ＭＳ ゴシック" w:hint="eastAsia"/>
                <w:sz w:val="18"/>
                <w:szCs w:val="18"/>
              </w:rPr>
              <w:t>・学校</w:t>
            </w:r>
            <w:r w:rsidR="00FD1A2D">
              <w:rPr>
                <w:rFonts w:eastAsia="ＭＳ ゴシック" w:hint="eastAsia"/>
                <w:sz w:val="18"/>
                <w:szCs w:val="18"/>
              </w:rPr>
              <w:t>ＨＰ</w:t>
            </w:r>
            <w:r w:rsidRPr="00A86314">
              <w:rPr>
                <w:rFonts w:eastAsia="ＭＳ ゴシック" w:hint="eastAsia"/>
                <w:sz w:val="18"/>
                <w:szCs w:val="18"/>
              </w:rPr>
              <w:t>や地域協議会での安全指導の紹介が効果を上げている。</w:t>
            </w:r>
            <w:r w:rsidRPr="00A86314">
              <w:rPr>
                <w:rFonts w:ascii="ＭＳ ゴシック" w:eastAsia="ＭＳ ゴシック" w:hAnsi="ＭＳ ゴシック" w:hint="eastAsia"/>
                <w:sz w:val="18"/>
                <w:szCs w:val="18"/>
              </w:rPr>
              <w:t>今後も，機会ある</w:t>
            </w:r>
            <w:r w:rsidRPr="00A86314">
              <w:rPr>
                <w:rFonts w:eastAsia="ＭＳ ゴシック" w:hint="eastAsia"/>
                <w:sz w:val="18"/>
                <w:szCs w:val="18"/>
              </w:rPr>
              <w:t>ごとに地域への活動紹介を継続していく。</w:t>
            </w:r>
          </w:p>
        </w:tc>
      </w:tr>
      <w:tr w:rsidR="009A70EA" w:rsidRPr="009C06F8" w:rsidTr="00FC0EDE">
        <w:trPr>
          <w:cantSplit/>
          <w:trHeight w:val="38"/>
        </w:trPr>
        <w:tc>
          <w:tcPr>
            <w:tcW w:w="851" w:type="dxa"/>
            <w:tcBorders>
              <w:top w:val="single" w:sz="4" w:space="0" w:color="auto"/>
              <w:left w:val="single" w:sz="4" w:space="0" w:color="auto"/>
              <w:bottom w:val="single" w:sz="4" w:space="0" w:color="auto"/>
              <w:right w:val="single" w:sz="4" w:space="0" w:color="auto"/>
            </w:tcBorders>
            <w:shd w:val="clear" w:color="auto" w:fill="auto"/>
          </w:tcPr>
          <w:p w:rsidR="009A70EA" w:rsidRPr="00946077" w:rsidRDefault="009A70EA" w:rsidP="00FC0EDE">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６－（２）</w:t>
            </w:r>
          </w:p>
          <w:p w:rsidR="009A70EA" w:rsidRPr="00946077" w:rsidRDefault="009A70EA" w:rsidP="00FC0EDE">
            <w:pPr>
              <w:spacing w:line="0" w:lineRule="atLeast"/>
              <w:rPr>
                <w:rFonts w:ascii="ＭＳ ゴシック" w:eastAsia="ＭＳ ゴシック" w:hAnsi="ＭＳ ゴシック"/>
                <w:color w:val="000000"/>
                <w:sz w:val="12"/>
                <w:szCs w:val="16"/>
              </w:rPr>
            </w:pPr>
            <w:r w:rsidRPr="00946077">
              <w:rPr>
                <w:rFonts w:ascii="ＭＳ ゴシック" w:eastAsia="ＭＳ ゴシック" w:hAnsi="ＭＳ ゴシック" w:hint="eastAsia"/>
                <w:color w:val="000000"/>
                <w:sz w:val="12"/>
                <w:szCs w:val="16"/>
              </w:rPr>
              <w:t>学校のデジタル化推進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A70EA" w:rsidRPr="00A737E1" w:rsidRDefault="009A70EA" w:rsidP="00FC0EDE">
            <w:pPr>
              <w:spacing w:line="0" w:lineRule="atLeast"/>
              <w:ind w:left="340" w:hangingChars="200" w:hanging="34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Ａ2</w:t>
            </w:r>
            <w:r w:rsidRPr="00A737E1">
              <w:rPr>
                <w:rFonts w:ascii="ＭＳ ゴシック" w:eastAsia="ＭＳ ゴシック" w:hAnsi="ＭＳ ゴシック"/>
                <w:sz w:val="18"/>
                <w:szCs w:val="18"/>
              </w:rPr>
              <w:t>0</w:t>
            </w:r>
            <w:r w:rsidRPr="00A737E1">
              <w:rPr>
                <w:rFonts w:ascii="ＭＳ ゴシック" w:eastAsia="ＭＳ ゴシック" w:hAnsi="ＭＳ ゴシック" w:hint="eastAsia"/>
                <w:sz w:val="18"/>
                <w:szCs w:val="18"/>
              </w:rPr>
              <w:t xml:space="preserve">　コンピュータなどのデジタル機器やネットワークの点から，授業（授業準備も含む）を行うための準備ができている。</w:t>
            </w:r>
          </w:p>
          <w:p w:rsidR="009A70EA" w:rsidRPr="00A737E1" w:rsidRDefault="009A70EA" w:rsidP="00FC0EDE">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【数値指標】</w:t>
            </w:r>
          </w:p>
          <w:p w:rsidR="009A70EA" w:rsidRPr="00A737E1" w:rsidRDefault="009A70EA" w:rsidP="00FC0EDE">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9A70EA" w:rsidRPr="00A737E1" w:rsidRDefault="009A70EA" w:rsidP="00FC0EDE">
            <w:pPr>
              <w:spacing w:line="260" w:lineRule="exact"/>
              <w:rPr>
                <w:rFonts w:ascii="ＭＳ ゴシック" w:eastAsia="ＭＳ ゴシック" w:hAnsi="ＭＳ ゴシック"/>
                <w:sz w:val="18"/>
                <w:szCs w:val="18"/>
              </w:rPr>
            </w:pPr>
            <w:r w:rsidRPr="00A737E1">
              <w:rPr>
                <w:rFonts w:ascii="ＭＳ ゴシック" w:eastAsia="ＭＳ ゴシック" w:hAnsi="ＭＳ ゴシック" w:hint="eastAsia"/>
                <w:sz w:val="18"/>
              </w:rPr>
              <w:t>「</w:t>
            </w:r>
            <w:r w:rsidRPr="00A737E1">
              <w:rPr>
                <w:rFonts w:ascii="ＭＳ ゴシック" w:eastAsia="ＭＳ ゴシック" w:hAnsi="ＭＳ ゴシック" w:hint="eastAsia"/>
                <w:sz w:val="18"/>
                <w:szCs w:val="18"/>
              </w:rPr>
              <w:t>私は，授業（授業準備を含む）や業務に，デジタルを積極的に活用している。</w:t>
            </w:r>
            <w:r w:rsidRPr="00A737E1">
              <w:rPr>
                <w:rFonts w:ascii="ＭＳ ゴシック" w:eastAsia="ＭＳ ゴシック" w:hAnsi="ＭＳ ゴシック" w:hint="eastAsia"/>
                <w:sz w:val="18"/>
              </w:rPr>
              <w:t>」における肯定的回答⇒教職員８０％以上</w:t>
            </w:r>
          </w:p>
          <w:p w:rsidR="009A70EA" w:rsidRPr="00A737E1" w:rsidRDefault="009A70EA" w:rsidP="00FC0EDE">
            <w:pPr>
              <w:spacing w:line="0" w:lineRule="atLeast"/>
              <w:rPr>
                <w:rFonts w:ascii="ＭＳ ゴシック" w:eastAsia="ＭＳ ゴシック" w:hAnsi="ＭＳ ゴシック"/>
                <w:sz w:val="18"/>
                <w:szCs w:val="18"/>
              </w:rPr>
            </w:pPr>
          </w:p>
        </w:tc>
        <w:tc>
          <w:tcPr>
            <w:tcW w:w="3210" w:type="dxa"/>
            <w:tcBorders>
              <w:top w:val="single" w:sz="4" w:space="0" w:color="auto"/>
              <w:left w:val="single" w:sz="4" w:space="0" w:color="auto"/>
              <w:bottom w:val="single" w:sz="4" w:space="0" w:color="auto"/>
              <w:right w:val="dashed" w:sz="4" w:space="0" w:color="auto"/>
            </w:tcBorders>
          </w:tcPr>
          <w:p w:rsidR="009A70EA" w:rsidRPr="00A737E1" w:rsidRDefault="009A70EA" w:rsidP="00FC0EDE">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①　児童がデジタル機器を活用して，情報を収集・整理・発信する能力を育成するため，デジタル機器等の積極的な活用を図る。</w:t>
            </w:r>
          </w:p>
          <w:p w:rsidR="009A70EA" w:rsidRPr="00A737E1" w:rsidRDefault="009A70EA" w:rsidP="00FC0EDE">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②　デジタル機器を利用した授業を積極的に行い，ICT支援員を活用する等をして情報を共有する研修を行い，授業力向上を図る。</w:t>
            </w:r>
          </w:p>
          <w:p w:rsidR="009A70EA" w:rsidRPr="00A737E1" w:rsidRDefault="009A70EA" w:rsidP="00FC0EDE">
            <w:pPr>
              <w:spacing w:line="260" w:lineRule="exact"/>
              <w:ind w:left="170" w:hangingChars="100" w:hanging="170"/>
              <w:rPr>
                <w:rFonts w:ascii="ＭＳ ゴシック" w:eastAsia="ＭＳ ゴシック" w:hAnsi="ＭＳ ゴシック"/>
                <w:sz w:val="18"/>
                <w:szCs w:val="18"/>
              </w:rPr>
            </w:pPr>
            <w:r w:rsidRPr="00A737E1">
              <w:rPr>
                <w:rFonts w:ascii="ＭＳ ゴシック" w:eastAsia="ＭＳ ゴシック" w:hAnsi="ＭＳ ゴシック" w:hint="eastAsia"/>
                <w:sz w:val="18"/>
              </w:rPr>
              <w:t>③　デジタル機器に関連する図書資料や機器を計画的に準備など，環境整備に努める。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9A70EA" w:rsidRPr="004E3725" w:rsidRDefault="009A70EA" w:rsidP="00FC0EDE">
            <w:pPr>
              <w:spacing w:line="0" w:lineRule="atLeast"/>
              <w:ind w:left="170" w:hangingChars="100" w:hanging="170"/>
              <w:rPr>
                <w:rFonts w:ascii="ＭＳ ゴシック" w:eastAsia="ＭＳ ゴシック" w:hAnsi="ＭＳ ゴシック"/>
                <w:color w:val="000000"/>
                <w:sz w:val="12"/>
                <w:szCs w:val="16"/>
              </w:rPr>
            </w:pPr>
            <w:r w:rsidRPr="00FF0BB4">
              <w:rPr>
                <w:rFonts w:ascii="ＭＳ Ｐ明朝" w:eastAsia="ＭＳ Ｐ明朝" w:hAnsi="ＭＳ Ｐ明朝" w:hint="eastAsia"/>
                <w:color w:val="000000"/>
                <w:sz w:val="18"/>
                <w:szCs w:val="18"/>
              </w:rPr>
              <w:t>Ｂ</w:t>
            </w:r>
          </w:p>
        </w:tc>
        <w:tc>
          <w:tcPr>
            <w:tcW w:w="3544" w:type="dxa"/>
            <w:tcBorders>
              <w:top w:val="single" w:sz="4" w:space="0" w:color="auto"/>
              <w:bottom w:val="single" w:sz="4" w:space="0" w:color="auto"/>
            </w:tcBorders>
            <w:shd w:val="clear" w:color="auto" w:fill="CCCCCC"/>
          </w:tcPr>
          <w:p w:rsidR="009A70EA" w:rsidRPr="004E3725" w:rsidRDefault="009A70EA" w:rsidP="00FC0E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r>
              <w:rPr>
                <w:rFonts w:ascii="ＭＳ ゴシック" w:eastAsia="ＭＳ ゴシック" w:hAnsi="ＭＳ ゴシック" w:hint="eastAsia"/>
                <w:color w:val="000000"/>
                <w:sz w:val="18"/>
                <w:szCs w:val="18"/>
              </w:rPr>
              <w:t>A20（〇）</w:t>
            </w:r>
          </w:p>
          <w:tbl>
            <w:tblPr>
              <w:tblStyle w:val="1"/>
              <w:tblW w:w="0" w:type="auto"/>
              <w:tblLayout w:type="fixed"/>
              <w:tblLook w:val="04A0" w:firstRow="1" w:lastRow="0" w:firstColumn="1" w:lastColumn="0" w:noHBand="0" w:noVBand="1"/>
            </w:tblPr>
            <w:tblGrid>
              <w:gridCol w:w="888"/>
              <w:gridCol w:w="850"/>
              <w:gridCol w:w="869"/>
              <w:gridCol w:w="691"/>
            </w:tblGrid>
            <w:tr w:rsidR="009A70EA" w:rsidRPr="0019694D" w:rsidTr="00FC0EDE">
              <w:tc>
                <w:tcPr>
                  <w:tcW w:w="888" w:type="dxa"/>
                  <w:tcBorders>
                    <w:bottom w:val="single" w:sz="4" w:space="0" w:color="auto"/>
                  </w:tcBorders>
                  <w:shd w:val="clear" w:color="auto" w:fill="auto"/>
                </w:tcPr>
                <w:p w:rsidR="009A70EA" w:rsidRPr="0019694D" w:rsidRDefault="009A70EA" w:rsidP="00FC0EDE">
                  <w:pPr>
                    <w:spacing w:line="0" w:lineRule="atLeast"/>
                    <w:jc w:val="center"/>
                    <w:rPr>
                      <w:rFonts w:ascii="ＭＳ ゴシック" w:eastAsia="ＭＳ ゴシック" w:hAnsi="ＭＳ ゴシック"/>
                      <w:sz w:val="18"/>
                    </w:rPr>
                  </w:pPr>
                  <w:r w:rsidRPr="000B47C2">
                    <w:rPr>
                      <w:rFonts w:ascii="ＭＳ ゴシック" w:eastAsia="ＭＳ ゴシック" w:hAnsi="ＭＳ ゴシック" w:hint="eastAsia"/>
                      <w:kern w:val="0"/>
                      <w:sz w:val="18"/>
                    </w:rPr>
                    <w:t>児童</w:t>
                  </w:r>
                </w:p>
              </w:tc>
              <w:tc>
                <w:tcPr>
                  <w:tcW w:w="850" w:type="dxa"/>
                  <w:shd w:val="clear" w:color="auto" w:fill="A6A6A6" w:themeFill="background1" w:themeFillShade="A6"/>
                </w:tcPr>
                <w:p w:rsidR="009A70EA" w:rsidRPr="0019694D" w:rsidRDefault="009A70EA" w:rsidP="00FC0EDE">
                  <w:pPr>
                    <w:spacing w:line="0" w:lineRule="atLeast"/>
                    <w:jc w:val="center"/>
                    <w:rPr>
                      <w:rFonts w:ascii="ＭＳ ゴシック" w:eastAsia="ＭＳ ゴシック" w:hAnsi="ＭＳ ゴシック"/>
                      <w:sz w:val="18"/>
                    </w:rPr>
                  </w:pPr>
                  <w:r w:rsidRPr="005E5BED">
                    <w:rPr>
                      <w:rFonts w:ascii="ＭＳ ゴシック" w:eastAsia="ＭＳ ゴシック" w:hAnsi="ＭＳ ゴシック" w:hint="eastAsia"/>
                      <w:kern w:val="0"/>
                      <w:sz w:val="18"/>
                      <w:bdr w:val="single" w:sz="4" w:space="0" w:color="auto"/>
                    </w:rPr>
                    <w:t>教職員</w:t>
                  </w:r>
                </w:p>
              </w:tc>
              <w:tc>
                <w:tcPr>
                  <w:tcW w:w="869" w:type="dxa"/>
                  <w:tcBorders>
                    <w:bottom w:val="single" w:sz="4" w:space="0" w:color="auto"/>
                  </w:tcBorders>
                </w:tcPr>
                <w:p w:rsidR="009A70EA" w:rsidRPr="0019694D" w:rsidRDefault="009A70EA" w:rsidP="00FC0EDE">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保護者</w:t>
                  </w:r>
                </w:p>
              </w:tc>
              <w:tc>
                <w:tcPr>
                  <w:tcW w:w="691" w:type="dxa"/>
                </w:tcPr>
                <w:p w:rsidR="009A70EA" w:rsidRPr="0019694D" w:rsidRDefault="009A70EA" w:rsidP="00FC0EDE">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9A70EA" w:rsidRPr="0019694D" w:rsidTr="00FC0EDE">
              <w:tc>
                <w:tcPr>
                  <w:tcW w:w="888" w:type="dxa"/>
                  <w:tcBorders>
                    <w:tr2bl w:val="single" w:sz="4" w:space="0" w:color="auto"/>
                  </w:tcBorders>
                  <w:shd w:val="clear" w:color="auto" w:fill="auto"/>
                </w:tcPr>
                <w:p w:rsidR="009A70EA" w:rsidRPr="0019694D" w:rsidRDefault="009A70EA" w:rsidP="00FC0EDE">
                  <w:pPr>
                    <w:jc w:val="center"/>
                    <w:rPr>
                      <w:rFonts w:ascii="ＭＳ ゴシック" w:eastAsia="ＭＳ ゴシック" w:hAnsi="ＭＳ ゴシック"/>
                      <w:sz w:val="18"/>
                    </w:rPr>
                  </w:pPr>
                </w:p>
              </w:tc>
              <w:tc>
                <w:tcPr>
                  <w:tcW w:w="850" w:type="dxa"/>
                  <w:shd w:val="clear" w:color="auto" w:fill="A6A6A6" w:themeFill="background1" w:themeFillShade="A6"/>
                </w:tcPr>
                <w:p w:rsidR="009A70EA" w:rsidRPr="0019694D" w:rsidRDefault="009A70EA" w:rsidP="00FC0EDE">
                  <w:pPr>
                    <w:jc w:val="center"/>
                    <w:rPr>
                      <w:rFonts w:ascii="ＭＳ ゴシック" w:eastAsia="ＭＳ ゴシック" w:hAnsi="ＭＳ ゴシック"/>
                      <w:sz w:val="18"/>
                    </w:rPr>
                  </w:pPr>
                  <w:r w:rsidRPr="00E83068">
                    <w:rPr>
                      <w:rFonts w:ascii="ＭＳ ゴシック" w:eastAsia="ＭＳ ゴシック" w:hAnsi="ＭＳ ゴシック" w:hint="eastAsia"/>
                      <w:sz w:val="18"/>
                    </w:rPr>
                    <w:t xml:space="preserve">95.7 </w:t>
                  </w:r>
                </w:p>
              </w:tc>
              <w:tc>
                <w:tcPr>
                  <w:tcW w:w="869" w:type="dxa"/>
                  <w:tcBorders>
                    <w:tr2bl w:val="single" w:sz="4" w:space="0" w:color="auto"/>
                  </w:tcBorders>
                </w:tcPr>
                <w:p w:rsidR="009A70EA" w:rsidRPr="0019694D" w:rsidRDefault="009A70EA" w:rsidP="00FC0EDE">
                  <w:pPr>
                    <w:jc w:val="center"/>
                    <w:rPr>
                      <w:rFonts w:ascii="ＭＳ ゴシック" w:eastAsia="ＭＳ ゴシック" w:hAnsi="ＭＳ ゴシック"/>
                      <w:sz w:val="18"/>
                    </w:rPr>
                  </w:pPr>
                </w:p>
              </w:tc>
              <w:tc>
                <w:tcPr>
                  <w:tcW w:w="691" w:type="dxa"/>
                  <w:tcBorders>
                    <w:tr2bl w:val="single" w:sz="4" w:space="0" w:color="auto"/>
                  </w:tcBorders>
                </w:tcPr>
                <w:p w:rsidR="009A70EA" w:rsidRPr="00B0776C" w:rsidRDefault="009A70EA" w:rsidP="00FC0EDE">
                  <w:pPr>
                    <w:jc w:val="center"/>
                    <w:rPr>
                      <w:rFonts w:ascii="ＭＳ ゴシック" w:eastAsia="ＭＳ ゴシック" w:hAnsi="ＭＳ ゴシック"/>
                      <w:b/>
                      <w:sz w:val="18"/>
                    </w:rPr>
                  </w:pPr>
                </w:p>
              </w:tc>
            </w:tr>
            <w:tr w:rsidR="009A70EA" w:rsidRPr="0019694D" w:rsidTr="00FC0EDE">
              <w:tc>
                <w:tcPr>
                  <w:tcW w:w="888" w:type="dxa"/>
                  <w:tcBorders>
                    <w:tr2bl w:val="single" w:sz="4" w:space="0" w:color="auto"/>
                  </w:tcBorders>
                  <w:shd w:val="clear" w:color="auto" w:fill="auto"/>
                </w:tcPr>
                <w:p w:rsidR="009A70EA" w:rsidRPr="0019694D" w:rsidRDefault="009A70EA" w:rsidP="00FC0EDE">
                  <w:pPr>
                    <w:jc w:val="center"/>
                    <w:rPr>
                      <w:rFonts w:ascii="ＭＳ ゴシック" w:eastAsia="ＭＳ ゴシック" w:hAnsi="ＭＳ ゴシック"/>
                      <w:sz w:val="18"/>
                    </w:rPr>
                  </w:pPr>
                </w:p>
              </w:tc>
              <w:tc>
                <w:tcPr>
                  <w:tcW w:w="850" w:type="dxa"/>
                  <w:shd w:val="clear" w:color="auto" w:fill="A6A6A6" w:themeFill="background1" w:themeFillShade="A6"/>
                </w:tcPr>
                <w:p w:rsidR="009A70EA" w:rsidRPr="0019694D" w:rsidRDefault="009A70EA" w:rsidP="00FC0EDE">
                  <w:pPr>
                    <w:jc w:val="center"/>
                    <w:rPr>
                      <w:rFonts w:ascii="ＭＳ ゴシック" w:eastAsia="ＭＳ ゴシック" w:hAnsi="ＭＳ ゴシック"/>
                      <w:sz w:val="18"/>
                    </w:rPr>
                  </w:pPr>
                  <w:r w:rsidRPr="00E83068">
                    <w:rPr>
                      <w:rFonts w:ascii="ＭＳ ゴシック" w:eastAsia="ＭＳ ゴシック" w:hAnsi="ＭＳ ゴシック" w:hint="eastAsia"/>
                      <w:sz w:val="18"/>
                    </w:rPr>
                    <w:t>※</w:t>
                  </w:r>
                </w:p>
              </w:tc>
              <w:tc>
                <w:tcPr>
                  <w:tcW w:w="869" w:type="dxa"/>
                  <w:tcBorders>
                    <w:tr2bl w:val="single" w:sz="4" w:space="0" w:color="auto"/>
                  </w:tcBorders>
                </w:tcPr>
                <w:p w:rsidR="009A70EA" w:rsidRPr="0019694D" w:rsidRDefault="009A70EA" w:rsidP="00FC0EDE">
                  <w:pPr>
                    <w:jc w:val="center"/>
                    <w:rPr>
                      <w:rFonts w:ascii="ＭＳ ゴシック" w:eastAsia="ＭＳ ゴシック" w:hAnsi="ＭＳ ゴシック"/>
                      <w:sz w:val="18"/>
                    </w:rPr>
                  </w:pPr>
                </w:p>
              </w:tc>
              <w:tc>
                <w:tcPr>
                  <w:tcW w:w="691" w:type="dxa"/>
                  <w:tcBorders>
                    <w:tr2bl w:val="single" w:sz="4" w:space="0" w:color="auto"/>
                  </w:tcBorders>
                </w:tcPr>
                <w:p w:rsidR="009A70EA" w:rsidRPr="0019694D" w:rsidRDefault="009A70EA" w:rsidP="00FC0EDE">
                  <w:pPr>
                    <w:jc w:val="center"/>
                    <w:rPr>
                      <w:rFonts w:ascii="ＭＳ ゴシック" w:eastAsia="ＭＳ ゴシック" w:hAnsi="ＭＳ ゴシック"/>
                      <w:sz w:val="18"/>
                    </w:rPr>
                  </w:pPr>
                </w:p>
              </w:tc>
            </w:tr>
          </w:tbl>
          <w:p w:rsidR="009A70EA" w:rsidRPr="009C06F8" w:rsidRDefault="009A70EA" w:rsidP="009A70EA">
            <w:pPr>
              <w:snapToGrid w:val="0"/>
              <w:spacing w:line="0" w:lineRule="atLeast"/>
              <w:ind w:left="170" w:hangingChars="100" w:hanging="170"/>
              <w:rPr>
                <w:rFonts w:ascii="ＭＳ ゴシック" w:eastAsia="ＭＳ ゴシック" w:hAnsi="ＭＳ ゴシック"/>
                <w:color w:val="000000"/>
                <w:sz w:val="18"/>
                <w:szCs w:val="21"/>
              </w:rPr>
            </w:pPr>
            <w:r w:rsidRPr="009C06F8">
              <w:rPr>
                <w:rFonts w:ascii="ＭＳ ゴシック" w:eastAsia="ＭＳ ゴシック" w:hAnsi="ＭＳ ゴシック" w:hint="eastAsia"/>
                <w:color w:val="000000"/>
                <w:sz w:val="18"/>
                <w:szCs w:val="21"/>
              </w:rPr>
              <w:t>・教職員の肯定的回答が9</w:t>
            </w:r>
            <w:r>
              <w:rPr>
                <w:rFonts w:ascii="ＭＳ ゴシック" w:eastAsia="ＭＳ ゴシック" w:hAnsi="ＭＳ ゴシック" w:hint="eastAsia"/>
                <w:color w:val="000000"/>
                <w:sz w:val="18"/>
                <w:szCs w:val="21"/>
              </w:rPr>
              <w:t>5.7</w:t>
            </w:r>
            <w:r w:rsidRPr="009C06F8">
              <w:rPr>
                <w:rFonts w:ascii="ＭＳ ゴシック" w:eastAsia="ＭＳ ゴシック" w:hAnsi="ＭＳ ゴシック" w:hint="eastAsia"/>
                <w:color w:val="000000"/>
                <w:sz w:val="18"/>
                <w:szCs w:val="21"/>
              </w:rPr>
              <w:t>％で目標を達成している。</w:t>
            </w:r>
          </w:p>
          <w:p w:rsidR="009A70EA" w:rsidRPr="009C06F8" w:rsidRDefault="009A70EA" w:rsidP="009A70EA">
            <w:pPr>
              <w:snapToGrid w:val="0"/>
              <w:spacing w:line="0" w:lineRule="atLeast"/>
              <w:ind w:left="170" w:hangingChars="100" w:hanging="170"/>
              <w:rPr>
                <w:rFonts w:ascii="ＭＳ ゴシック" w:eastAsia="ＭＳ ゴシック" w:hAnsi="ＭＳ ゴシック"/>
                <w:color w:val="000000"/>
                <w:sz w:val="18"/>
                <w:szCs w:val="21"/>
              </w:rPr>
            </w:pPr>
            <w:r w:rsidRPr="009C06F8">
              <w:rPr>
                <w:rFonts w:ascii="ＭＳ ゴシック" w:eastAsia="ＭＳ ゴシック" w:hAnsi="ＭＳ ゴシック" w:hint="eastAsia"/>
                <w:color w:val="000000"/>
                <w:sz w:val="18"/>
                <w:szCs w:val="21"/>
              </w:rPr>
              <w:t>・授業に関連する図書資料を</w:t>
            </w:r>
            <w:r w:rsidR="00260D97">
              <w:rPr>
                <w:rFonts w:ascii="ＭＳ ゴシック" w:eastAsia="ＭＳ ゴシック" w:hAnsi="ＭＳ ゴシック" w:hint="eastAsia"/>
                <w:color w:val="000000"/>
                <w:sz w:val="18"/>
                <w:szCs w:val="21"/>
              </w:rPr>
              <w:t>学校</w:t>
            </w:r>
            <w:r w:rsidRPr="009C06F8">
              <w:rPr>
                <w:rFonts w:ascii="ＭＳ ゴシック" w:eastAsia="ＭＳ ゴシック" w:hAnsi="ＭＳ ゴシック" w:hint="eastAsia"/>
                <w:color w:val="000000"/>
                <w:sz w:val="18"/>
                <w:szCs w:val="21"/>
              </w:rPr>
              <w:t>図書館司書と連携し，並行読書や調べ学習に向けて計画的に用意した。</w:t>
            </w:r>
          </w:p>
          <w:p w:rsidR="009A70EA" w:rsidRPr="009C06F8" w:rsidRDefault="009A70EA" w:rsidP="009A70EA">
            <w:pPr>
              <w:snapToGrid w:val="0"/>
              <w:spacing w:line="0" w:lineRule="atLeast"/>
              <w:ind w:left="170" w:hangingChars="100" w:hanging="170"/>
              <w:rPr>
                <w:rFonts w:ascii="ＭＳ ゴシック" w:eastAsia="ＭＳ ゴシック" w:hAnsi="ＭＳ ゴシック"/>
                <w:color w:val="000000"/>
                <w:sz w:val="18"/>
                <w:szCs w:val="21"/>
              </w:rPr>
            </w:pPr>
            <w:r w:rsidRPr="009C06F8">
              <w:rPr>
                <w:rFonts w:ascii="ＭＳ ゴシック" w:eastAsia="ＭＳ ゴシック" w:hAnsi="ＭＳ ゴシック" w:hint="eastAsia"/>
                <w:color w:val="000000"/>
                <w:sz w:val="18"/>
                <w:szCs w:val="21"/>
              </w:rPr>
              <w:t>・一人一台端末と図書を必要に応じて使い分け，調べ学習を進めた。</w:t>
            </w:r>
          </w:p>
          <w:p w:rsidR="009A70EA" w:rsidRPr="009C06F8" w:rsidRDefault="009A70EA" w:rsidP="00FC0EDE">
            <w:pPr>
              <w:snapToGrid w:val="0"/>
              <w:spacing w:line="0" w:lineRule="atLeast"/>
              <w:rPr>
                <w:rFonts w:ascii="ＭＳ ゴシック" w:eastAsia="ＭＳ ゴシック" w:hAnsi="ＭＳ ゴシック"/>
                <w:color w:val="000000"/>
                <w:sz w:val="18"/>
                <w:szCs w:val="21"/>
              </w:rPr>
            </w:pPr>
            <w:r w:rsidRPr="009C06F8">
              <w:rPr>
                <w:rFonts w:ascii="ＭＳ ゴシック" w:eastAsia="ＭＳ ゴシック" w:hAnsi="ＭＳ ゴシック" w:hint="eastAsia"/>
                <w:color w:val="000000"/>
                <w:sz w:val="18"/>
                <w:szCs w:val="21"/>
              </w:rPr>
              <w:t>【次年度の方針】</w:t>
            </w:r>
          </w:p>
          <w:p w:rsidR="009A70EA" w:rsidRPr="009C06F8" w:rsidRDefault="009A70EA" w:rsidP="009A70EA">
            <w:pPr>
              <w:snapToGrid w:val="0"/>
              <w:spacing w:line="0" w:lineRule="atLeast"/>
              <w:ind w:left="170" w:hangingChars="100" w:hanging="170"/>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w:t>
            </w:r>
            <w:r w:rsidRPr="001E233D">
              <w:rPr>
                <w:rFonts w:ascii="ＭＳ ゴシック" w:eastAsia="ＭＳ ゴシック" w:hAnsi="ＭＳ ゴシック" w:hint="eastAsia"/>
                <w:color w:val="000000"/>
                <w:sz w:val="18"/>
                <w:szCs w:val="21"/>
              </w:rPr>
              <w:t>担任と学校</w:t>
            </w:r>
            <w:r w:rsidR="00260D97">
              <w:rPr>
                <w:rFonts w:ascii="ＭＳ ゴシック" w:eastAsia="ＭＳ ゴシック" w:hAnsi="ＭＳ ゴシック" w:hint="eastAsia"/>
                <w:color w:val="000000"/>
                <w:sz w:val="18"/>
                <w:szCs w:val="21"/>
              </w:rPr>
              <w:t>図書館</w:t>
            </w:r>
            <w:r w:rsidRPr="001E233D">
              <w:rPr>
                <w:rFonts w:ascii="ＭＳ ゴシック" w:eastAsia="ＭＳ ゴシック" w:hAnsi="ＭＳ ゴシック" w:hint="eastAsia"/>
                <w:color w:val="000000"/>
                <w:sz w:val="18"/>
                <w:szCs w:val="21"/>
              </w:rPr>
              <w:t>司書と連携を密に取りながら、外部図書館からの資料活用を積極的に図れるようにする。</w:t>
            </w:r>
          </w:p>
        </w:tc>
      </w:tr>
      <w:tr w:rsidR="00A86314" w:rsidRPr="00AD1A3F" w:rsidTr="00B15DA3">
        <w:trPr>
          <w:cantSplit/>
          <w:trHeight w:val="782"/>
        </w:trPr>
        <w:tc>
          <w:tcPr>
            <w:tcW w:w="851" w:type="dxa"/>
            <w:vMerge w:val="restart"/>
            <w:tcBorders>
              <w:top w:val="single" w:sz="4" w:space="0" w:color="auto"/>
            </w:tcBorders>
            <w:vAlign w:val="center"/>
          </w:tcPr>
          <w:p w:rsidR="00A86314" w:rsidRPr="004E3725" w:rsidRDefault="00A86314" w:rsidP="00A86314">
            <w:pPr>
              <w:spacing w:line="0" w:lineRule="atLeast"/>
              <w:rPr>
                <w:rFonts w:ascii="ＭＳ ゴシック" w:eastAsia="ＭＳ ゴシック" w:hAnsi="ＭＳ ゴシック"/>
                <w:color w:val="000000"/>
                <w:sz w:val="14"/>
                <w:szCs w:val="16"/>
              </w:rPr>
            </w:pPr>
            <w:r w:rsidRPr="00FC6992">
              <w:rPr>
                <w:rFonts w:ascii="ＭＳ ゴシック" w:eastAsia="ＭＳ ゴシック" w:hAnsi="ＭＳ ゴシック" w:hint="eastAsia"/>
                <w:color w:val="000000"/>
                <w:sz w:val="16"/>
                <w:szCs w:val="16"/>
              </w:rPr>
              <w:t>小・中学校，地域学校共通，本校の特色・課題等</w:t>
            </w:r>
          </w:p>
        </w:tc>
        <w:tc>
          <w:tcPr>
            <w:tcW w:w="2551" w:type="dxa"/>
            <w:tcBorders>
              <w:top w:val="single" w:sz="4" w:space="0" w:color="auto"/>
              <w:bottom w:val="single" w:sz="4" w:space="0" w:color="auto"/>
            </w:tcBorders>
            <w:shd w:val="clear" w:color="auto" w:fill="auto"/>
          </w:tcPr>
          <w:p w:rsidR="00A86314" w:rsidRPr="00A737E1" w:rsidRDefault="00A86314" w:rsidP="00A86314">
            <w:pPr>
              <w:spacing w:line="0" w:lineRule="atLeast"/>
              <w:ind w:left="340" w:hangingChars="200" w:hanging="340"/>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Ｂ１　児童は，時と場に応じたあいさつをしている。</w:t>
            </w:r>
          </w:p>
          <w:p w:rsidR="00A86314" w:rsidRPr="00A737E1" w:rsidRDefault="00A86314" w:rsidP="00A86314">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【数値指標】</w:t>
            </w:r>
          </w:p>
          <w:p w:rsidR="00A86314" w:rsidRPr="00A737E1" w:rsidRDefault="00A86314" w:rsidP="00A86314">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A86314" w:rsidRPr="00A737E1" w:rsidRDefault="00A86314" w:rsidP="00A86314">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「私は，時と場に応じたあいさつをしている。」の肯定的回答</w:t>
            </w:r>
          </w:p>
          <w:p w:rsidR="00A86314" w:rsidRPr="00A737E1" w:rsidRDefault="00A86314" w:rsidP="00A86314">
            <w:pPr>
              <w:spacing w:line="0" w:lineRule="atLeast"/>
              <w:rPr>
                <w:rFonts w:ascii="ＭＳ ゴシック" w:eastAsia="ＭＳ ゴシック" w:hAnsi="ＭＳ ゴシック"/>
                <w:sz w:val="18"/>
                <w:szCs w:val="18"/>
              </w:rPr>
            </w:pPr>
            <w:r w:rsidRPr="00A737E1">
              <w:rPr>
                <w:rFonts w:ascii="ＭＳ ゴシック" w:eastAsia="ＭＳ ゴシック" w:hAnsi="ＭＳ ゴシック" w:hint="eastAsia"/>
                <w:sz w:val="18"/>
              </w:rPr>
              <w:t>⇒児童８５％以上</w:t>
            </w:r>
          </w:p>
        </w:tc>
        <w:tc>
          <w:tcPr>
            <w:tcW w:w="3210" w:type="dxa"/>
            <w:tcBorders>
              <w:top w:val="single" w:sz="4" w:space="0" w:color="auto"/>
              <w:bottom w:val="single" w:sz="4" w:space="0" w:color="auto"/>
              <w:right w:val="dashed" w:sz="4" w:space="0" w:color="auto"/>
            </w:tcBorders>
          </w:tcPr>
          <w:p w:rsidR="00A86314" w:rsidRPr="00A737E1" w:rsidRDefault="00A86314" w:rsidP="00A86314">
            <w:pPr>
              <w:spacing w:line="260" w:lineRule="exact"/>
              <w:ind w:left="170" w:hangingChars="100" w:hanging="170"/>
              <w:rPr>
                <w:rFonts w:eastAsia="ＭＳ ゴシック"/>
                <w:sz w:val="18"/>
              </w:rPr>
            </w:pPr>
            <w:r w:rsidRPr="00A737E1">
              <w:rPr>
                <w:rFonts w:eastAsia="ＭＳ ゴシック" w:hint="eastAsia"/>
                <w:sz w:val="18"/>
              </w:rPr>
              <w:t>①　代表委員を中心とした，あいさつ強化週間や中学校との合同あいさつ運動を活性化し，より多くの児童が積極的に運動に参加できるようにする。</w:t>
            </w:r>
          </w:p>
          <w:p w:rsidR="00A86314" w:rsidRPr="00A737E1" w:rsidRDefault="00A86314" w:rsidP="00A86314">
            <w:pPr>
              <w:spacing w:line="260" w:lineRule="exact"/>
              <w:rPr>
                <w:rFonts w:eastAsia="ＭＳ ゴシック"/>
                <w:sz w:val="18"/>
              </w:rPr>
            </w:pPr>
            <w:r w:rsidRPr="00A737E1">
              <w:rPr>
                <w:rFonts w:eastAsia="ＭＳ ゴシック" w:hint="eastAsia"/>
                <w:sz w:val="18"/>
              </w:rPr>
              <w:t>・低・中学年の自主的な参加を推進</w:t>
            </w:r>
          </w:p>
          <w:p w:rsidR="00A86314" w:rsidRPr="00A737E1" w:rsidRDefault="00A86314" w:rsidP="00A86314">
            <w:pPr>
              <w:spacing w:line="260" w:lineRule="exact"/>
              <w:ind w:left="170" w:hangingChars="100" w:hanging="170"/>
              <w:rPr>
                <w:rFonts w:eastAsia="ＭＳ ゴシック"/>
                <w:sz w:val="18"/>
              </w:rPr>
            </w:pPr>
            <w:r w:rsidRPr="00A737E1">
              <w:rPr>
                <w:rFonts w:eastAsia="ＭＳ ゴシック" w:hint="eastAsia"/>
                <w:sz w:val="18"/>
              </w:rPr>
              <w:t>②　本校のあいさつ運動を学校便りや懇談会で保護者や地域の方々に周知する。</w:t>
            </w:r>
          </w:p>
          <w:p w:rsidR="00A86314" w:rsidRPr="00A737E1" w:rsidRDefault="00A86314" w:rsidP="00A86314">
            <w:pPr>
              <w:spacing w:line="260" w:lineRule="exact"/>
              <w:rPr>
                <w:rFonts w:eastAsia="ＭＳ ゴシック"/>
                <w:sz w:val="18"/>
              </w:rPr>
            </w:pPr>
            <w:r w:rsidRPr="00A737E1">
              <w:rPr>
                <w:rFonts w:eastAsia="ＭＳ ゴシック" w:hint="eastAsia"/>
                <w:sz w:val="18"/>
              </w:rPr>
              <w:t>・家庭での習慣化</w:t>
            </w:r>
          </w:p>
          <w:p w:rsidR="00A86314" w:rsidRPr="00A737E1" w:rsidRDefault="00A86314" w:rsidP="00A86314">
            <w:pPr>
              <w:spacing w:line="0" w:lineRule="atLeast"/>
              <w:ind w:left="170" w:hangingChars="100" w:hanging="170"/>
              <w:rPr>
                <w:rFonts w:ascii="ＭＳ ゴシック" w:eastAsia="ＭＳ ゴシック" w:hAnsi="ＭＳ ゴシック"/>
                <w:sz w:val="18"/>
                <w:szCs w:val="18"/>
              </w:rPr>
            </w:pPr>
            <w:r w:rsidRPr="00A737E1">
              <w:rPr>
                <w:rFonts w:eastAsia="ＭＳ ゴシック" w:hint="eastAsia"/>
                <w:sz w:val="18"/>
              </w:rPr>
              <w:t>③　地域に向けたあいさつについて，学年に応じて，学級単位で定期的な指導を継続する。</w:t>
            </w:r>
          </w:p>
        </w:tc>
        <w:tc>
          <w:tcPr>
            <w:tcW w:w="334" w:type="dxa"/>
            <w:tcBorders>
              <w:top w:val="single" w:sz="4" w:space="0" w:color="auto"/>
              <w:left w:val="dashed" w:sz="4" w:space="0" w:color="auto"/>
              <w:bottom w:val="single" w:sz="4" w:space="0" w:color="auto"/>
              <w:right w:val="dashed" w:sz="4" w:space="0" w:color="auto"/>
            </w:tcBorders>
            <w:shd w:val="clear" w:color="auto" w:fill="CCCCCC"/>
          </w:tcPr>
          <w:p w:rsidR="009A70EA" w:rsidRDefault="009A70EA" w:rsidP="00D322E4">
            <w:pPr>
              <w:spacing w:line="0" w:lineRule="atLeast"/>
              <w:ind w:left="170" w:hangingChars="100" w:hanging="170"/>
              <w:jc w:val="left"/>
              <w:rPr>
                <w:rFonts w:ascii="ＭＳ Ｐ明朝" w:eastAsia="ＭＳ Ｐ明朝" w:hAnsi="ＭＳ Ｐ明朝"/>
                <w:color w:val="000000"/>
                <w:sz w:val="18"/>
                <w:szCs w:val="18"/>
              </w:rPr>
            </w:pPr>
          </w:p>
          <w:p w:rsidR="009A70EA" w:rsidRDefault="009A70EA" w:rsidP="00D322E4">
            <w:pPr>
              <w:spacing w:line="0" w:lineRule="atLeast"/>
              <w:ind w:left="170" w:hangingChars="100" w:hanging="170"/>
              <w:jc w:val="left"/>
              <w:rPr>
                <w:rFonts w:ascii="ＭＳ Ｐ明朝" w:eastAsia="ＭＳ Ｐ明朝" w:hAnsi="ＭＳ Ｐ明朝"/>
                <w:color w:val="000000"/>
                <w:sz w:val="18"/>
                <w:szCs w:val="18"/>
              </w:rPr>
            </w:pPr>
          </w:p>
          <w:p w:rsidR="009A70EA" w:rsidRDefault="009A70EA" w:rsidP="00D322E4">
            <w:pPr>
              <w:spacing w:line="0" w:lineRule="atLeast"/>
              <w:ind w:left="170" w:hangingChars="100" w:hanging="170"/>
              <w:jc w:val="left"/>
              <w:rPr>
                <w:rFonts w:ascii="ＭＳ Ｐ明朝" w:eastAsia="ＭＳ Ｐ明朝" w:hAnsi="ＭＳ Ｐ明朝"/>
                <w:color w:val="000000"/>
                <w:sz w:val="18"/>
                <w:szCs w:val="18"/>
              </w:rPr>
            </w:pPr>
          </w:p>
          <w:p w:rsidR="009A70EA" w:rsidRDefault="009A70EA" w:rsidP="00D322E4">
            <w:pPr>
              <w:spacing w:line="0" w:lineRule="atLeast"/>
              <w:ind w:left="170" w:hangingChars="100" w:hanging="170"/>
              <w:jc w:val="left"/>
              <w:rPr>
                <w:rFonts w:ascii="ＭＳ Ｐ明朝" w:eastAsia="ＭＳ Ｐ明朝" w:hAnsi="ＭＳ Ｐ明朝"/>
                <w:color w:val="000000"/>
                <w:sz w:val="18"/>
                <w:szCs w:val="18"/>
              </w:rPr>
            </w:pPr>
          </w:p>
          <w:p w:rsidR="009A70EA" w:rsidRDefault="009A70EA" w:rsidP="00D322E4">
            <w:pPr>
              <w:spacing w:line="0" w:lineRule="atLeast"/>
              <w:ind w:left="170" w:hangingChars="100" w:hanging="170"/>
              <w:jc w:val="left"/>
              <w:rPr>
                <w:rFonts w:ascii="ＭＳ Ｐ明朝" w:eastAsia="ＭＳ Ｐ明朝" w:hAnsi="ＭＳ Ｐ明朝"/>
                <w:color w:val="000000"/>
                <w:sz w:val="18"/>
                <w:szCs w:val="18"/>
              </w:rPr>
            </w:pPr>
          </w:p>
          <w:p w:rsidR="009A70EA" w:rsidRDefault="009A70EA" w:rsidP="00D322E4">
            <w:pPr>
              <w:spacing w:line="0" w:lineRule="atLeast"/>
              <w:ind w:left="170" w:hangingChars="100" w:hanging="170"/>
              <w:jc w:val="left"/>
              <w:rPr>
                <w:rFonts w:ascii="ＭＳ Ｐ明朝" w:eastAsia="ＭＳ Ｐ明朝" w:hAnsi="ＭＳ Ｐ明朝"/>
                <w:color w:val="000000"/>
                <w:sz w:val="18"/>
                <w:szCs w:val="18"/>
              </w:rPr>
            </w:pPr>
          </w:p>
          <w:p w:rsidR="009A70EA" w:rsidRDefault="009A70EA" w:rsidP="00D322E4">
            <w:pPr>
              <w:spacing w:line="0" w:lineRule="atLeast"/>
              <w:ind w:left="170" w:hangingChars="100" w:hanging="170"/>
              <w:jc w:val="left"/>
              <w:rPr>
                <w:rFonts w:ascii="ＭＳ Ｐ明朝" w:eastAsia="ＭＳ Ｐ明朝" w:hAnsi="ＭＳ Ｐ明朝"/>
                <w:color w:val="000000"/>
                <w:sz w:val="18"/>
                <w:szCs w:val="18"/>
              </w:rPr>
            </w:pPr>
          </w:p>
          <w:p w:rsidR="009A70EA" w:rsidRDefault="009A70EA" w:rsidP="00D322E4">
            <w:pPr>
              <w:spacing w:line="0" w:lineRule="atLeast"/>
              <w:ind w:left="170" w:hangingChars="100" w:hanging="170"/>
              <w:jc w:val="left"/>
              <w:rPr>
                <w:rFonts w:ascii="ＭＳ Ｐ明朝" w:eastAsia="ＭＳ Ｐ明朝" w:hAnsi="ＭＳ Ｐ明朝"/>
                <w:color w:val="000000"/>
                <w:sz w:val="18"/>
                <w:szCs w:val="18"/>
              </w:rPr>
            </w:pPr>
          </w:p>
          <w:p w:rsidR="00A86314" w:rsidRPr="009A70EA" w:rsidRDefault="009A70EA" w:rsidP="00D322E4">
            <w:pPr>
              <w:spacing w:line="0" w:lineRule="atLeast"/>
              <w:ind w:left="170" w:hangingChars="100" w:hanging="170"/>
              <w:jc w:val="left"/>
              <w:rPr>
                <w:rFonts w:ascii="ＭＳ Ｐ明朝" w:eastAsia="ＭＳ Ｐ明朝" w:hAnsi="ＭＳ Ｐ明朝"/>
                <w:color w:val="000000"/>
                <w:sz w:val="18"/>
                <w:szCs w:val="18"/>
              </w:rPr>
            </w:pPr>
            <w:r w:rsidRPr="009A70EA">
              <w:rPr>
                <w:rFonts w:ascii="ＭＳ Ｐ明朝" w:eastAsia="ＭＳ Ｐ明朝" w:hAnsi="ＭＳ Ｐ明朝" w:hint="eastAsia"/>
                <w:color w:val="000000"/>
                <w:sz w:val="18"/>
                <w:szCs w:val="18"/>
              </w:rPr>
              <w:t>Ｂ</w:t>
            </w:r>
          </w:p>
        </w:tc>
        <w:tc>
          <w:tcPr>
            <w:tcW w:w="3544" w:type="dxa"/>
            <w:tcBorders>
              <w:top w:val="single" w:sz="4" w:space="0" w:color="auto"/>
              <w:bottom w:val="single" w:sz="4" w:space="0" w:color="auto"/>
            </w:tcBorders>
            <w:shd w:val="clear" w:color="auto" w:fill="CCCCCC"/>
          </w:tcPr>
          <w:p w:rsidR="00A86314" w:rsidRPr="004E3725" w:rsidRDefault="00A86314" w:rsidP="00A86314">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r>
              <w:rPr>
                <w:rFonts w:ascii="ＭＳ ゴシック" w:eastAsia="ＭＳ ゴシック" w:hAnsi="ＭＳ ゴシック" w:hint="eastAsia"/>
                <w:color w:val="000000"/>
                <w:sz w:val="18"/>
                <w:szCs w:val="18"/>
              </w:rPr>
              <w:t>B1（〇）</w:t>
            </w:r>
          </w:p>
          <w:tbl>
            <w:tblPr>
              <w:tblStyle w:val="a9"/>
              <w:tblW w:w="0" w:type="auto"/>
              <w:tblLayout w:type="fixed"/>
              <w:tblLook w:val="04A0" w:firstRow="1" w:lastRow="0" w:firstColumn="1" w:lastColumn="0" w:noHBand="0" w:noVBand="1"/>
            </w:tblPr>
            <w:tblGrid>
              <w:gridCol w:w="888"/>
              <w:gridCol w:w="850"/>
              <w:gridCol w:w="869"/>
              <w:gridCol w:w="691"/>
            </w:tblGrid>
            <w:tr w:rsidR="00A86314" w:rsidRPr="0019694D" w:rsidTr="007366FA">
              <w:tc>
                <w:tcPr>
                  <w:tcW w:w="888" w:type="dxa"/>
                  <w:shd w:val="clear" w:color="auto" w:fill="A6A6A6" w:themeFill="background1" w:themeFillShade="A6"/>
                </w:tcPr>
                <w:p w:rsidR="00A86314" w:rsidRPr="0019694D" w:rsidRDefault="00A86314" w:rsidP="00A86314">
                  <w:pPr>
                    <w:spacing w:line="0" w:lineRule="atLeast"/>
                    <w:jc w:val="center"/>
                    <w:rPr>
                      <w:rFonts w:ascii="ＭＳ ゴシック" w:eastAsia="ＭＳ ゴシック" w:hAnsi="ＭＳ ゴシック"/>
                      <w:sz w:val="18"/>
                    </w:rPr>
                  </w:pPr>
                  <w:r w:rsidRPr="00FC4621">
                    <w:rPr>
                      <w:rFonts w:ascii="ＭＳ ゴシック" w:eastAsia="ＭＳ ゴシック" w:hAnsi="ＭＳ ゴシック" w:hint="eastAsia"/>
                      <w:kern w:val="0"/>
                      <w:sz w:val="18"/>
                      <w:bdr w:val="single" w:sz="4" w:space="0" w:color="auto"/>
                    </w:rPr>
                    <w:t>児童</w:t>
                  </w:r>
                </w:p>
              </w:tc>
              <w:tc>
                <w:tcPr>
                  <w:tcW w:w="850" w:type="dxa"/>
                  <w:shd w:val="clear" w:color="auto" w:fill="auto"/>
                </w:tcPr>
                <w:p w:rsidR="00A86314" w:rsidRPr="0019694D" w:rsidRDefault="00A86314" w:rsidP="00A86314">
                  <w:pPr>
                    <w:spacing w:line="0" w:lineRule="atLeast"/>
                    <w:jc w:val="center"/>
                    <w:rPr>
                      <w:rFonts w:ascii="ＭＳ ゴシック" w:eastAsia="ＭＳ ゴシック" w:hAnsi="ＭＳ ゴシック"/>
                      <w:sz w:val="18"/>
                    </w:rPr>
                  </w:pPr>
                  <w:r w:rsidRPr="00BE473E">
                    <w:rPr>
                      <w:rFonts w:ascii="ＭＳ ゴシック" w:eastAsia="ＭＳ ゴシック" w:hAnsi="ＭＳ ゴシック" w:hint="eastAsia"/>
                      <w:kern w:val="0"/>
                      <w:sz w:val="18"/>
                    </w:rPr>
                    <w:t>教職員</w:t>
                  </w:r>
                </w:p>
              </w:tc>
              <w:tc>
                <w:tcPr>
                  <w:tcW w:w="869" w:type="dxa"/>
                </w:tcPr>
                <w:p w:rsidR="00A86314" w:rsidRPr="0019694D" w:rsidRDefault="00A86314" w:rsidP="00A86314">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保護者</w:t>
                  </w:r>
                </w:p>
              </w:tc>
              <w:tc>
                <w:tcPr>
                  <w:tcW w:w="691" w:type="dxa"/>
                </w:tcPr>
                <w:p w:rsidR="00A86314" w:rsidRPr="0019694D" w:rsidRDefault="00A86314" w:rsidP="00A86314">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A86314" w:rsidRPr="0019694D" w:rsidTr="007366FA">
              <w:tc>
                <w:tcPr>
                  <w:tcW w:w="888" w:type="dxa"/>
                  <w:shd w:val="clear" w:color="auto" w:fill="A6A6A6" w:themeFill="background1" w:themeFillShade="A6"/>
                </w:tcPr>
                <w:p w:rsidR="00A86314" w:rsidRPr="0019694D" w:rsidRDefault="00A86314" w:rsidP="00A86314">
                  <w:pPr>
                    <w:jc w:val="center"/>
                    <w:rPr>
                      <w:rFonts w:ascii="ＭＳ ゴシック" w:eastAsia="ＭＳ ゴシック" w:hAnsi="ＭＳ ゴシック"/>
                      <w:sz w:val="18"/>
                    </w:rPr>
                  </w:pPr>
                  <w:r w:rsidRPr="00E83068">
                    <w:rPr>
                      <w:rFonts w:ascii="ＭＳ ゴシック" w:eastAsia="ＭＳ ゴシック" w:hAnsi="ＭＳ ゴシック" w:hint="eastAsia"/>
                      <w:sz w:val="18"/>
                    </w:rPr>
                    <w:t xml:space="preserve">93.9 </w:t>
                  </w:r>
                </w:p>
              </w:tc>
              <w:tc>
                <w:tcPr>
                  <w:tcW w:w="850" w:type="dxa"/>
                  <w:shd w:val="clear" w:color="auto" w:fill="auto"/>
                </w:tcPr>
                <w:p w:rsidR="00A86314" w:rsidRPr="0019694D" w:rsidRDefault="00A86314" w:rsidP="00A86314">
                  <w:pPr>
                    <w:jc w:val="center"/>
                    <w:rPr>
                      <w:rFonts w:ascii="ＭＳ ゴシック" w:eastAsia="ＭＳ ゴシック" w:hAnsi="ＭＳ ゴシック"/>
                      <w:sz w:val="18"/>
                    </w:rPr>
                  </w:pPr>
                  <w:r w:rsidRPr="00E83068">
                    <w:rPr>
                      <w:rFonts w:ascii="ＭＳ ゴシック" w:eastAsia="ＭＳ ゴシック" w:hAnsi="ＭＳ ゴシック" w:hint="eastAsia"/>
                      <w:sz w:val="18"/>
                    </w:rPr>
                    <w:t xml:space="preserve">91.3 </w:t>
                  </w:r>
                </w:p>
              </w:tc>
              <w:tc>
                <w:tcPr>
                  <w:tcW w:w="869" w:type="dxa"/>
                </w:tcPr>
                <w:p w:rsidR="00A86314" w:rsidRPr="0019694D" w:rsidRDefault="00A86314" w:rsidP="00A86314">
                  <w:pPr>
                    <w:jc w:val="center"/>
                    <w:rPr>
                      <w:rFonts w:ascii="ＭＳ ゴシック" w:eastAsia="ＭＳ ゴシック" w:hAnsi="ＭＳ ゴシック"/>
                      <w:sz w:val="18"/>
                    </w:rPr>
                  </w:pPr>
                  <w:r w:rsidRPr="00E83068">
                    <w:rPr>
                      <w:rFonts w:ascii="ＭＳ ゴシック" w:eastAsia="ＭＳ ゴシック" w:hAnsi="ＭＳ ゴシック" w:hint="eastAsia"/>
                      <w:sz w:val="18"/>
                    </w:rPr>
                    <w:t xml:space="preserve">85.7 </w:t>
                  </w:r>
                </w:p>
              </w:tc>
              <w:tc>
                <w:tcPr>
                  <w:tcW w:w="691" w:type="dxa"/>
                </w:tcPr>
                <w:p w:rsidR="00A86314" w:rsidRPr="00E83068" w:rsidRDefault="00A86314" w:rsidP="00A86314">
                  <w:pPr>
                    <w:jc w:val="center"/>
                    <w:rPr>
                      <w:rFonts w:ascii="ＭＳ ゴシック" w:eastAsia="ＭＳ ゴシック" w:hAnsi="ＭＳ ゴシック"/>
                      <w:sz w:val="18"/>
                    </w:rPr>
                  </w:pPr>
                  <w:r w:rsidRPr="00E83068">
                    <w:rPr>
                      <w:rFonts w:ascii="ＭＳ ゴシック" w:eastAsia="ＭＳ ゴシック" w:hAnsi="ＭＳ ゴシック" w:hint="eastAsia"/>
                      <w:sz w:val="18"/>
                    </w:rPr>
                    <w:t xml:space="preserve">94.7 </w:t>
                  </w:r>
                </w:p>
              </w:tc>
            </w:tr>
            <w:tr w:rsidR="00A86314" w:rsidRPr="0019694D" w:rsidTr="007366FA">
              <w:tc>
                <w:tcPr>
                  <w:tcW w:w="888" w:type="dxa"/>
                  <w:shd w:val="clear" w:color="auto" w:fill="A6A6A6" w:themeFill="background1" w:themeFillShade="A6"/>
                </w:tcPr>
                <w:p w:rsidR="00A86314" w:rsidRPr="0019694D" w:rsidRDefault="00A86314" w:rsidP="00A86314">
                  <w:pPr>
                    <w:jc w:val="center"/>
                    <w:rPr>
                      <w:rFonts w:ascii="ＭＳ ゴシック" w:eastAsia="ＭＳ ゴシック" w:hAnsi="ＭＳ ゴシック"/>
                      <w:sz w:val="18"/>
                    </w:rPr>
                  </w:pPr>
                  <w:r w:rsidRPr="00E83068">
                    <w:rPr>
                      <w:rFonts w:ascii="ＭＳ ゴシック" w:eastAsia="ＭＳ ゴシック" w:hAnsi="ＭＳ ゴシック" w:hint="eastAsia"/>
                      <w:sz w:val="18"/>
                    </w:rPr>
                    <w:t>※</w:t>
                  </w:r>
                </w:p>
              </w:tc>
              <w:tc>
                <w:tcPr>
                  <w:tcW w:w="850" w:type="dxa"/>
                  <w:shd w:val="clear" w:color="auto" w:fill="auto"/>
                </w:tcPr>
                <w:p w:rsidR="00A86314" w:rsidRPr="0019694D" w:rsidRDefault="00A86314" w:rsidP="00A86314">
                  <w:pPr>
                    <w:jc w:val="center"/>
                    <w:rPr>
                      <w:rFonts w:ascii="ＭＳ ゴシック" w:eastAsia="ＭＳ ゴシック" w:hAnsi="ＭＳ ゴシック"/>
                      <w:sz w:val="18"/>
                    </w:rPr>
                  </w:pPr>
                  <w:r w:rsidRPr="00E83068">
                    <w:rPr>
                      <w:rFonts w:ascii="ＭＳ ゴシック" w:eastAsia="ＭＳ ゴシック" w:hAnsi="ＭＳ ゴシック" w:hint="eastAsia"/>
                      <w:sz w:val="18"/>
                    </w:rPr>
                    <w:t xml:space="preserve">93.8 </w:t>
                  </w:r>
                </w:p>
              </w:tc>
              <w:tc>
                <w:tcPr>
                  <w:tcW w:w="869" w:type="dxa"/>
                </w:tcPr>
                <w:p w:rsidR="00A86314" w:rsidRPr="0019694D" w:rsidRDefault="00A86314" w:rsidP="00A86314">
                  <w:pPr>
                    <w:jc w:val="center"/>
                    <w:rPr>
                      <w:rFonts w:ascii="ＭＳ ゴシック" w:eastAsia="ＭＳ ゴシック" w:hAnsi="ＭＳ ゴシック"/>
                      <w:sz w:val="18"/>
                    </w:rPr>
                  </w:pPr>
                  <w:r w:rsidRPr="00E83068">
                    <w:rPr>
                      <w:rFonts w:ascii="ＭＳ ゴシック" w:eastAsia="ＭＳ ゴシック" w:hAnsi="ＭＳ ゴシック" w:hint="eastAsia"/>
                      <w:sz w:val="18"/>
                    </w:rPr>
                    <w:t xml:space="preserve">87.0 </w:t>
                  </w:r>
                </w:p>
              </w:tc>
              <w:tc>
                <w:tcPr>
                  <w:tcW w:w="691" w:type="dxa"/>
                </w:tcPr>
                <w:p w:rsidR="00A86314" w:rsidRPr="0019694D" w:rsidRDefault="00A86314" w:rsidP="00A86314">
                  <w:pPr>
                    <w:jc w:val="center"/>
                    <w:rPr>
                      <w:rFonts w:ascii="ＭＳ ゴシック" w:eastAsia="ＭＳ ゴシック" w:hAnsi="ＭＳ ゴシック"/>
                      <w:sz w:val="18"/>
                    </w:rPr>
                  </w:pPr>
                  <w:r>
                    <w:rPr>
                      <w:rFonts w:ascii="ＭＳ ゴシック" w:eastAsia="ＭＳ ゴシック" w:hAnsi="ＭＳ ゴシック" w:hint="eastAsia"/>
                      <w:sz w:val="18"/>
                    </w:rPr>
                    <w:t>100</w:t>
                  </w:r>
                </w:p>
              </w:tc>
            </w:tr>
          </w:tbl>
          <w:p w:rsidR="009A70EA" w:rsidRPr="009A70EA" w:rsidRDefault="009A70EA" w:rsidP="009A70EA">
            <w:pPr>
              <w:snapToGrid w:val="0"/>
              <w:spacing w:line="260" w:lineRule="exact"/>
              <w:ind w:left="170" w:hangingChars="100" w:hanging="170"/>
              <w:jc w:val="left"/>
              <w:rPr>
                <w:rFonts w:eastAsia="ＭＳ ゴシック"/>
                <w:sz w:val="18"/>
                <w:szCs w:val="18"/>
              </w:rPr>
            </w:pPr>
            <w:r w:rsidRPr="009A70EA">
              <w:rPr>
                <w:rFonts w:eastAsia="ＭＳ ゴシック" w:hint="eastAsia"/>
                <w:color w:val="000000" w:themeColor="text1"/>
                <w:sz w:val="18"/>
                <w:szCs w:val="18"/>
              </w:rPr>
              <w:t>・児童の</w:t>
            </w:r>
            <w:r w:rsidRPr="009A70EA">
              <w:rPr>
                <w:rFonts w:eastAsia="ＭＳ ゴシック" w:hint="eastAsia"/>
                <w:sz w:val="18"/>
                <w:szCs w:val="18"/>
              </w:rPr>
              <w:t>肯定的回答が</w:t>
            </w:r>
            <w:r w:rsidR="00007C1B" w:rsidRPr="00007C1B">
              <w:rPr>
                <w:rFonts w:ascii="ＭＳ ゴシック" w:eastAsia="ＭＳ ゴシック" w:hAnsi="ＭＳ ゴシック" w:hint="eastAsia"/>
                <w:color w:val="000000"/>
                <w:sz w:val="18"/>
                <w:szCs w:val="21"/>
              </w:rPr>
              <w:t>93.9</w:t>
            </w:r>
            <w:r w:rsidRPr="009A70EA">
              <w:rPr>
                <w:rFonts w:eastAsia="ＭＳ ゴシック" w:hint="eastAsia"/>
                <w:sz w:val="18"/>
                <w:szCs w:val="18"/>
              </w:rPr>
              <w:t>％で目標を達成している。</w:t>
            </w:r>
          </w:p>
          <w:p w:rsidR="009A70EA" w:rsidRPr="009A70EA" w:rsidRDefault="009A70EA" w:rsidP="009A70EA">
            <w:pPr>
              <w:spacing w:line="260" w:lineRule="exact"/>
              <w:ind w:left="170" w:hangingChars="100" w:hanging="170"/>
              <w:jc w:val="left"/>
              <w:rPr>
                <w:rFonts w:eastAsia="ＭＳ ゴシック"/>
                <w:color w:val="000000" w:themeColor="text1"/>
                <w:sz w:val="18"/>
                <w:szCs w:val="18"/>
              </w:rPr>
            </w:pPr>
            <w:r w:rsidRPr="009A70EA">
              <w:rPr>
                <w:rFonts w:eastAsia="ＭＳ ゴシック" w:hint="eastAsia"/>
                <w:color w:val="000000" w:themeColor="text1"/>
                <w:sz w:val="18"/>
                <w:szCs w:val="18"/>
              </w:rPr>
              <w:t>・あいさつ強化週間中の取組により，児童に挨拶の習慣が定着してきている。</w:t>
            </w:r>
          </w:p>
          <w:p w:rsidR="009A70EA" w:rsidRPr="009A70EA" w:rsidRDefault="009A70EA" w:rsidP="009A70EA">
            <w:pPr>
              <w:spacing w:line="260" w:lineRule="exact"/>
              <w:ind w:left="170" w:hangingChars="100" w:hanging="170"/>
              <w:jc w:val="left"/>
              <w:rPr>
                <w:rFonts w:eastAsia="ＭＳ ゴシック"/>
                <w:color w:val="000000" w:themeColor="text1"/>
                <w:sz w:val="18"/>
                <w:szCs w:val="18"/>
              </w:rPr>
            </w:pPr>
            <w:r w:rsidRPr="009A70EA">
              <w:rPr>
                <w:rFonts w:eastAsia="ＭＳ ゴシック" w:hint="eastAsia"/>
                <w:color w:val="000000" w:themeColor="text1"/>
                <w:sz w:val="18"/>
                <w:szCs w:val="18"/>
              </w:rPr>
              <w:t>・児童は校内ではよく挨拶できている。</w:t>
            </w:r>
          </w:p>
          <w:p w:rsidR="009A70EA" w:rsidRPr="009A70EA" w:rsidRDefault="009A70EA" w:rsidP="009A70EA">
            <w:pPr>
              <w:snapToGrid w:val="0"/>
              <w:spacing w:line="260" w:lineRule="exact"/>
              <w:jc w:val="left"/>
              <w:rPr>
                <w:rFonts w:eastAsia="ＭＳ ゴシック"/>
                <w:color w:val="000000" w:themeColor="text1"/>
                <w:sz w:val="18"/>
                <w:szCs w:val="18"/>
              </w:rPr>
            </w:pPr>
            <w:r w:rsidRPr="009A70EA">
              <w:rPr>
                <w:rFonts w:eastAsia="ＭＳ ゴシック" w:hint="eastAsia"/>
                <w:color w:val="000000" w:themeColor="text1"/>
                <w:sz w:val="18"/>
                <w:szCs w:val="18"/>
              </w:rPr>
              <w:t>【次年度の方針】</w:t>
            </w:r>
          </w:p>
          <w:p w:rsidR="009A70EA" w:rsidRPr="009A70EA" w:rsidRDefault="009A70EA" w:rsidP="009A70EA">
            <w:pPr>
              <w:snapToGrid w:val="0"/>
              <w:spacing w:line="260" w:lineRule="exact"/>
              <w:ind w:left="170" w:hangingChars="100" w:hanging="170"/>
              <w:jc w:val="left"/>
              <w:rPr>
                <w:rFonts w:eastAsia="ＭＳ ゴシック"/>
                <w:color w:val="000000" w:themeColor="text1"/>
                <w:sz w:val="18"/>
                <w:szCs w:val="18"/>
              </w:rPr>
            </w:pPr>
            <w:r w:rsidRPr="009A70EA">
              <w:rPr>
                <w:rFonts w:eastAsia="ＭＳ ゴシック" w:hint="eastAsia"/>
                <w:color w:val="000000" w:themeColor="text1"/>
                <w:sz w:val="18"/>
                <w:szCs w:val="18"/>
              </w:rPr>
              <w:t>・次年度も代表委員を中心としたあいさつ運動</w:t>
            </w:r>
            <w:r w:rsidR="009E5079">
              <w:rPr>
                <w:rFonts w:eastAsia="ＭＳ ゴシック" w:hint="eastAsia"/>
                <w:color w:val="000000" w:themeColor="text1"/>
                <w:sz w:val="18"/>
                <w:szCs w:val="18"/>
              </w:rPr>
              <w:t>や</w:t>
            </w:r>
            <w:r w:rsidR="009059BB">
              <w:rPr>
                <w:rFonts w:eastAsia="ＭＳ ゴシック" w:hint="eastAsia"/>
                <w:color w:val="000000" w:themeColor="text1"/>
                <w:sz w:val="18"/>
                <w:szCs w:val="18"/>
              </w:rPr>
              <w:t>中学校との合同あいさつ運動</w:t>
            </w:r>
            <w:r w:rsidRPr="009A70EA">
              <w:rPr>
                <w:rFonts w:eastAsia="ＭＳ ゴシック" w:hint="eastAsia"/>
                <w:color w:val="000000" w:themeColor="text1"/>
                <w:sz w:val="18"/>
                <w:szCs w:val="18"/>
              </w:rPr>
              <w:t>を継続し，学校全体の</w:t>
            </w:r>
            <w:r w:rsidR="00E215C3">
              <w:rPr>
                <w:rFonts w:eastAsia="ＭＳ ゴシック" w:hint="eastAsia"/>
                <w:color w:val="000000" w:themeColor="text1"/>
                <w:sz w:val="18"/>
                <w:szCs w:val="18"/>
              </w:rPr>
              <w:t>挨拶</w:t>
            </w:r>
            <w:r w:rsidRPr="009A70EA">
              <w:rPr>
                <w:rFonts w:eastAsia="ＭＳ ゴシック" w:hint="eastAsia"/>
                <w:color w:val="000000" w:themeColor="text1"/>
                <w:sz w:val="18"/>
                <w:szCs w:val="18"/>
              </w:rPr>
              <w:t>を活性化していく。</w:t>
            </w:r>
          </w:p>
          <w:p w:rsidR="00A86314" w:rsidRPr="004E3725" w:rsidRDefault="009A70EA" w:rsidP="009A70EA">
            <w:pPr>
              <w:spacing w:line="0" w:lineRule="atLeast"/>
              <w:ind w:left="170" w:hangingChars="100" w:hanging="170"/>
              <w:rPr>
                <w:rFonts w:ascii="ＭＳ ゴシック" w:eastAsia="ＭＳ ゴシック" w:hAnsi="ＭＳ ゴシック"/>
                <w:color w:val="000000"/>
                <w:sz w:val="18"/>
              </w:rPr>
            </w:pPr>
            <w:r w:rsidRPr="009A70EA">
              <w:rPr>
                <w:rFonts w:eastAsia="ＭＳ ゴシック" w:hint="eastAsia"/>
                <w:color w:val="000000" w:themeColor="text1"/>
                <w:sz w:val="18"/>
                <w:szCs w:val="18"/>
              </w:rPr>
              <w:t>・登下校指導の際，自発的に挨拶ができるように指導・奨励する。</w:t>
            </w:r>
          </w:p>
        </w:tc>
      </w:tr>
      <w:tr w:rsidR="00A86314" w:rsidRPr="00AD1A3F" w:rsidTr="00B15DA3">
        <w:trPr>
          <w:cantSplit/>
          <w:trHeight w:val="782"/>
        </w:trPr>
        <w:tc>
          <w:tcPr>
            <w:tcW w:w="851" w:type="dxa"/>
            <w:vMerge/>
            <w:tcBorders>
              <w:bottom w:val="single" w:sz="4" w:space="0" w:color="auto"/>
            </w:tcBorders>
            <w:vAlign w:val="center"/>
          </w:tcPr>
          <w:p w:rsidR="00A86314" w:rsidRPr="004E3725" w:rsidRDefault="00A86314" w:rsidP="00A86314">
            <w:pPr>
              <w:spacing w:line="0" w:lineRule="atLeast"/>
              <w:rPr>
                <w:rFonts w:ascii="ＭＳ ゴシック" w:eastAsia="ＭＳ ゴシック" w:hAnsi="ＭＳ ゴシック"/>
                <w:color w:val="000000"/>
                <w:sz w:val="14"/>
                <w:szCs w:val="16"/>
              </w:rPr>
            </w:pPr>
          </w:p>
        </w:tc>
        <w:tc>
          <w:tcPr>
            <w:tcW w:w="2551" w:type="dxa"/>
            <w:tcBorders>
              <w:top w:val="single" w:sz="4" w:space="0" w:color="auto"/>
              <w:bottom w:val="single" w:sz="4" w:space="0" w:color="auto"/>
            </w:tcBorders>
            <w:shd w:val="clear" w:color="auto" w:fill="auto"/>
          </w:tcPr>
          <w:p w:rsidR="00A86314" w:rsidRPr="00A737E1" w:rsidRDefault="00A86314" w:rsidP="00A86314">
            <w:pPr>
              <w:spacing w:line="0" w:lineRule="atLeast"/>
              <w:ind w:left="340" w:hangingChars="200" w:hanging="340"/>
              <w:jc w:val="left"/>
              <w:rPr>
                <w:rFonts w:ascii="ＭＳ ゴシック" w:eastAsia="ＭＳ ゴシック" w:hAnsi="ＭＳ ゴシック"/>
                <w:kern w:val="0"/>
                <w:sz w:val="20"/>
                <w:szCs w:val="20"/>
              </w:rPr>
            </w:pPr>
            <w:r w:rsidRPr="00A737E1">
              <w:rPr>
                <w:rFonts w:ascii="ＭＳ ゴシック" w:eastAsia="ＭＳ ゴシック" w:hAnsi="ＭＳ ゴシック" w:hint="eastAsia"/>
                <w:sz w:val="18"/>
                <w:szCs w:val="18"/>
              </w:rPr>
              <w:t xml:space="preserve">Ｂ２　</w:t>
            </w:r>
            <w:r w:rsidRPr="00A737E1">
              <w:rPr>
                <w:rFonts w:ascii="ＭＳ ゴシック" w:eastAsia="ＭＳ ゴシック" w:hAnsi="ＭＳ ゴシック" w:hint="eastAsia"/>
                <w:kern w:val="0"/>
                <w:sz w:val="20"/>
                <w:szCs w:val="20"/>
              </w:rPr>
              <w:t>児童は，きまりやマナーを守って，生活をしている。</w:t>
            </w:r>
          </w:p>
          <w:p w:rsidR="00A86314" w:rsidRPr="00A737E1" w:rsidRDefault="00A86314" w:rsidP="00A86314">
            <w:pPr>
              <w:spacing w:line="0" w:lineRule="atLeast"/>
              <w:ind w:left="170" w:hangingChars="100" w:hanging="170"/>
              <w:jc w:val="left"/>
              <w:rPr>
                <w:rFonts w:ascii="ＭＳ ゴシック" w:eastAsia="ＭＳ ゴシック" w:hAnsi="ＭＳ ゴシック"/>
                <w:sz w:val="18"/>
                <w:szCs w:val="18"/>
              </w:rPr>
            </w:pPr>
            <w:r w:rsidRPr="00A737E1">
              <w:rPr>
                <w:rFonts w:ascii="ＭＳ ゴシック" w:eastAsia="ＭＳ ゴシック" w:hAnsi="ＭＳ ゴシック" w:hint="eastAsia"/>
                <w:sz w:val="18"/>
                <w:szCs w:val="18"/>
              </w:rPr>
              <w:t>【数値指標】</w:t>
            </w:r>
          </w:p>
          <w:p w:rsidR="00A86314" w:rsidRPr="00A737E1" w:rsidRDefault="00A86314" w:rsidP="00A86314">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A86314" w:rsidRPr="00A737E1" w:rsidRDefault="00A86314" w:rsidP="00A86314">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「私は，きりやマナーを守って，生活している。」の肯定的回答</w:t>
            </w:r>
          </w:p>
          <w:p w:rsidR="00A86314" w:rsidRPr="00A737E1" w:rsidRDefault="00A86314" w:rsidP="00A86314">
            <w:pPr>
              <w:spacing w:line="0" w:lineRule="atLeast"/>
              <w:ind w:left="170" w:hangingChars="100" w:hanging="170"/>
              <w:jc w:val="left"/>
              <w:rPr>
                <w:rFonts w:ascii="ＭＳ ゴシック" w:eastAsia="ＭＳ ゴシック" w:hAnsi="ＭＳ ゴシック"/>
                <w:sz w:val="20"/>
                <w:szCs w:val="20"/>
              </w:rPr>
            </w:pPr>
            <w:r w:rsidRPr="00A737E1">
              <w:rPr>
                <w:rFonts w:ascii="ＭＳ ゴシック" w:eastAsia="ＭＳ ゴシック" w:hAnsi="ＭＳ ゴシック" w:hint="eastAsia"/>
                <w:sz w:val="18"/>
              </w:rPr>
              <w:t>⇒児童８０％以上</w:t>
            </w:r>
          </w:p>
        </w:tc>
        <w:tc>
          <w:tcPr>
            <w:tcW w:w="3210" w:type="dxa"/>
            <w:tcBorders>
              <w:top w:val="single" w:sz="4" w:space="0" w:color="auto"/>
              <w:bottom w:val="single" w:sz="4" w:space="0" w:color="auto"/>
              <w:right w:val="dashed" w:sz="4" w:space="0" w:color="auto"/>
            </w:tcBorders>
          </w:tcPr>
          <w:p w:rsidR="00A86314" w:rsidRPr="00A737E1" w:rsidRDefault="00A86314" w:rsidP="00A86314">
            <w:pPr>
              <w:spacing w:line="260" w:lineRule="exact"/>
              <w:ind w:left="170" w:hangingChars="100" w:hanging="170"/>
              <w:rPr>
                <w:rFonts w:eastAsia="ＭＳ ゴシック"/>
                <w:sz w:val="18"/>
              </w:rPr>
            </w:pPr>
            <w:r w:rsidRPr="00A737E1">
              <w:rPr>
                <w:rFonts w:eastAsia="ＭＳ ゴシック" w:hint="eastAsia"/>
                <w:sz w:val="18"/>
              </w:rPr>
              <w:t>①　全職員の共通理解のもと，朝会・全校集会で全校児童に話をしたり，発達段階に応じて各学級で指導したりして，基本的生活習慣の定着を図る。</w:t>
            </w:r>
          </w:p>
          <w:p w:rsidR="00A86314" w:rsidRPr="00A737E1" w:rsidRDefault="00A86314" w:rsidP="00A86314">
            <w:pPr>
              <w:spacing w:line="260" w:lineRule="exact"/>
              <w:rPr>
                <w:rFonts w:eastAsia="ＭＳ ゴシック"/>
                <w:sz w:val="18"/>
              </w:rPr>
            </w:pPr>
            <w:r w:rsidRPr="00A737E1">
              <w:rPr>
                <w:rFonts w:eastAsia="ＭＳ ゴシック" w:hint="eastAsia"/>
                <w:sz w:val="18"/>
              </w:rPr>
              <w:t>・休み時間の過ごし方</w:t>
            </w:r>
          </w:p>
          <w:p w:rsidR="00A86314" w:rsidRPr="00A737E1" w:rsidRDefault="00A86314" w:rsidP="00A86314">
            <w:pPr>
              <w:spacing w:line="260" w:lineRule="exact"/>
              <w:rPr>
                <w:rFonts w:eastAsia="ＭＳ ゴシック"/>
                <w:sz w:val="18"/>
              </w:rPr>
            </w:pPr>
            <w:r w:rsidRPr="00A737E1">
              <w:rPr>
                <w:rFonts w:eastAsia="ＭＳ ゴシック" w:hint="eastAsia"/>
                <w:sz w:val="18"/>
              </w:rPr>
              <w:t>・授業の始まりの準備</w:t>
            </w:r>
          </w:p>
          <w:p w:rsidR="00A86314" w:rsidRPr="00A737E1" w:rsidRDefault="00A86314" w:rsidP="00A86314">
            <w:pPr>
              <w:spacing w:line="260" w:lineRule="exact"/>
              <w:rPr>
                <w:rFonts w:eastAsia="ＭＳ ゴシック"/>
                <w:sz w:val="18"/>
              </w:rPr>
            </w:pPr>
            <w:r w:rsidRPr="00A737E1">
              <w:rPr>
                <w:rFonts w:eastAsia="ＭＳ ゴシック" w:hint="eastAsia"/>
                <w:sz w:val="18"/>
              </w:rPr>
              <w:t>②「よい子の一日」の周知徹底を図る。</w:t>
            </w:r>
          </w:p>
          <w:p w:rsidR="00A86314" w:rsidRPr="00A737E1" w:rsidRDefault="00A86314" w:rsidP="00A86314">
            <w:pPr>
              <w:spacing w:line="260" w:lineRule="exact"/>
              <w:rPr>
                <w:rFonts w:eastAsia="ＭＳ ゴシック"/>
                <w:sz w:val="18"/>
              </w:rPr>
            </w:pPr>
            <w:r w:rsidRPr="00A737E1">
              <w:rPr>
                <w:rFonts w:eastAsia="ＭＳ ゴシック" w:hint="eastAsia"/>
                <w:sz w:val="18"/>
              </w:rPr>
              <w:t>・廊下の歩行（教室移動時・休み時間）</w:t>
            </w:r>
          </w:p>
          <w:p w:rsidR="00A86314" w:rsidRPr="00A737E1" w:rsidRDefault="00A86314" w:rsidP="00A86314">
            <w:pPr>
              <w:spacing w:line="260" w:lineRule="exact"/>
              <w:rPr>
                <w:rFonts w:eastAsia="ＭＳ ゴシック"/>
                <w:sz w:val="18"/>
              </w:rPr>
            </w:pPr>
            <w:r w:rsidRPr="00A737E1">
              <w:rPr>
                <w:rFonts w:eastAsia="ＭＳ ゴシック" w:hint="eastAsia"/>
                <w:sz w:val="18"/>
              </w:rPr>
              <w:t xml:space="preserve">・終業のあいさつと次時の準備　</w:t>
            </w:r>
          </w:p>
          <w:p w:rsidR="00A86314" w:rsidRPr="00A737E1" w:rsidRDefault="00A86314" w:rsidP="00A86314">
            <w:pPr>
              <w:spacing w:line="260" w:lineRule="exact"/>
              <w:rPr>
                <w:rFonts w:eastAsia="ＭＳ ゴシック"/>
                <w:sz w:val="18"/>
              </w:rPr>
            </w:pPr>
            <w:r w:rsidRPr="00A737E1">
              <w:rPr>
                <w:rFonts w:eastAsia="ＭＳ ゴシック" w:hint="eastAsia"/>
                <w:sz w:val="18"/>
              </w:rPr>
              <w:t>・遊び方の共通理解</w:t>
            </w:r>
          </w:p>
          <w:p w:rsidR="00A86314" w:rsidRPr="00A737E1" w:rsidRDefault="00A86314" w:rsidP="00A86314">
            <w:pPr>
              <w:spacing w:line="260" w:lineRule="exact"/>
              <w:rPr>
                <w:rFonts w:eastAsia="ＭＳ ゴシック"/>
                <w:sz w:val="18"/>
              </w:rPr>
            </w:pPr>
            <w:r w:rsidRPr="00A737E1">
              <w:rPr>
                <w:rFonts w:eastAsia="ＭＳ ゴシック" w:hint="eastAsia"/>
                <w:sz w:val="18"/>
              </w:rPr>
              <w:t xml:space="preserve">・清掃中，清掃後の指導の徹底　</w:t>
            </w:r>
          </w:p>
          <w:p w:rsidR="00A86314" w:rsidRPr="00A737E1" w:rsidRDefault="00A86314" w:rsidP="00A86314">
            <w:pPr>
              <w:spacing w:line="260" w:lineRule="exact"/>
              <w:ind w:left="170" w:hangingChars="100" w:hanging="170"/>
              <w:rPr>
                <w:rFonts w:eastAsia="ＭＳ ゴシック"/>
                <w:sz w:val="18"/>
              </w:rPr>
            </w:pPr>
            <w:r w:rsidRPr="00A737E1">
              <w:rPr>
                <w:rFonts w:eastAsia="ＭＳ ゴシック" w:hint="eastAsia"/>
                <w:sz w:val="18"/>
              </w:rPr>
              <w:t>③　生活目標を活用し，スモールステップで目標を達成できるようにする。</w:t>
            </w:r>
          </w:p>
          <w:p w:rsidR="00A86314" w:rsidRPr="00A737E1" w:rsidRDefault="00A86314" w:rsidP="00A86314">
            <w:pPr>
              <w:spacing w:line="260" w:lineRule="exact"/>
              <w:rPr>
                <w:rFonts w:eastAsia="ＭＳ ゴシック"/>
                <w:sz w:val="18"/>
              </w:rPr>
            </w:pPr>
            <w:r w:rsidRPr="00A737E1">
              <w:rPr>
                <w:rFonts w:eastAsia="ＭＳ ゴシック" w:hint="eastAsia"/>
                <w:sz w:val="18"/>
              </w:rPr>
              <w:t>・良かった点を朝会で称賛する。</w:t>
            </w:r>
          </w:p>
          <w:p w:rsidR="00A86314" w:rsidRPr="00A737E1" w:rsidRDefault="00A86314" w:rsidP="00A86314">
            <w:pPr>
              <w:spacing w:line="0" w:lineRule="atLeast"/>
              <w:ind w:left="170" w:hangingChars="100" w:hanging="170"/>
              <w:rPr>
                <w:rFonts w:ascii="ＭＳ ゴシック" w:eastAsia="ＭＳ ゴシック" w:hAnsi="ＭＳ ゴシック"/>
                <w:sz w:val="18"/>
                <w:szCs w:val="18"/>
              </w:rPr>
            </w:pPr>
            <w:r w:rsidRPr="00A737E1">
              <w:rPr>
                <w:rFonts w:eastAsia="ＭＳ ゴシック" w:hint="eastAsia"/>
                <w:sz w:val="18"/>
              </w:rPr>
              <w:t>・児童指導主任や代表委員児童が放送等で呼びかける。</w:t>
            </w:r>
          </w:p>
        </w:tc>
        <w:tc>
          <w:tcPr>
            <w:tcW w:w="334" w:type="dxa"/>
            <w:tcBorders>
              <w:top w:val="single" w:sz="4" w:space="0" w:color="auto"/>
              <w:left w:val="dashed" w:sz="4" w:space="0" w:color="auto"/>
              <w:bottom w:val="single" w:sz="4" w:space="0" w:color="auto"/>
              <w:right w:val="dashed" w:sz="4" w:space="0" w:color="auto"/>
            </w:tcBorders>
            <w:shd w:val="clear" w:color="auto" w:fill="CCCCCC"/>
          </w:tcPr>
          <w:p w:rsidR="00D322E4" w:rsidRDefault="00D322E4" w:rsidP="00A86314">
            <w:pPr>
              <w:spacing w:line="0" w:lineRule="atLeast"/>
              <w:ind w:left="170" w:hangingChars="100" w:hanging="170"/>
              <w:rPr>
                <w:rFonts w:ascii="ＭＳ Ｐ明朝" w:eastAsia="ＭＳ Ｐ明朝" w:hAnsi="ＭＳ Ｐ明朝"/>
                <w:color w:val="000000"/>
                <w:sz w:val="18"/>
                <w:szCs w:val="18"/>
              </w:rPr>
            </w:pPr>
          </w:p>
          <w:p w:rsidR="00D322E4" w:rsidRDefault="00D322E4" w:rsidP="00A86314">
            <w:pPr>
              <w:spacing w:line="0" w:lineRule="atLeast"/>
              <w:ind w:left="170" w:hangingChars="100" w:hanging="170"/>
              <w:rPr>
                <w:rFonts w:ascii="ＭＳ Ｐ明朝" w:eastAsia="ＭＳ Ｐ明朝" w:hAnsi="ＭＳ Ｐ明朝"/>
                <w:color w:val="000000"/>
                <w:sz w:val="18"/>
                <w:szCs w:val="18"/>
              </w:rPr>
            </w:pPr>
          </w:p>
          <w:p w:rsidR="00D322E4" w:rsidRDefault="00D322E4" w:rsidP="00A86314">
            <w:pPr>
              <w:spacing w:line="0" w:lineRule="atLeast"/>
              <w:ind w:left="170" w:hangingChars="100" w:hanging="170"/>
              <w:rPr>
                <w:rFonts w:ascii="ＭＳ Ｐ明朝" w:eastAsia="ＭＳ Ｐ明朝" w:hAnsi="ＭＳ Ｐ明朝"/>
                <w:color w:val="000000"/>
                <w:sz w:val="18"/>
                <w:szCs w:val="18"/>
              </w:rPr>
            </w:pPr>
          </w:p>
          <w:p w:rsidR="00D322E4" w:rsidRDefault="00D322E4" w:rsidP="00A86314">
            <w:pPr>
              <w:spacing w:line="0" w:lineRule="atLeast"/>
              <w:ind w:left="170" w:hangingChars="100" w:hanging="170"/>
              <w:rPr>
                <w:rFonts w:ascii="ＭＳ Ｐ明朝" w:eastAsia="ＭＳ Ｐ明朝" w:hAnsi="ＭＳ Ｐ明朝"/>
                <w:color w:val="000000"/>
                <w:sz w:val="18"/>
                <w:szCs w:val="18"/>
              </w:rPr>
            </w:pPr>
          </w:p>
          <w:p w:rsidR="00D322E4" w:rsidRDefault="00D322E4" w:rsidP="00A86314">
            <w:pPr>
              <w:spacing w:line="0" w:lineRule="atLeast"/>
              <w:ind w:left="170" w:hangingChars="100" w:hanging="170"/>
              <w:rPr>
                <w:rFonts w:ascii="ＭＳ Ｐ明朝" w:eastAsia="ＭＳ Ｐ明朝" w:hAnsi="ＭＳ Ｐ明朝"/>
                <w:color w:val="000000"/>
                <w:sz w:val="18"/>
                <w:szCs w:val="18"/>
              </w:rPr>
            </w:pPr>
          </w:p>
          <w:p w:rsidR="00D322E4" w:rsidRDefault="00D322E4" w:rsidP="00A86314">
            <w:pPr>
              <w:spacing w:line="0" w:lineRule="atLeast"/>
              <w:ind w:left="170" w:hangingChars="100" w:hanging="170"/>
              <w:rPr>
                <w:rFonts w:ascii="ＭＳ Ｐ明朝" w:eastAsia="ＭＳ Ｐ明朝" w:hAnsi="ＭＳ Ｐ明朝"/>
                <w:color w:val="000000"/>
                <w:sz w:val="18"/>
                <w:szCs w:val="18"/>
              </w:rPr>
            </w:pPr>
          </w:p>
          <w:p w:rsidR="00D322E4" w:rsidRDefault="00D322E4" w:rsidP="00A86314">
            <w:pPr>
              <w:spacing w:line="0" w:lineRule="atLeast"/>
              <w:ind w:left="170" w:hangingChars="100" w:hanging="170"/>
              <w:rPr>
                <w:rFonts w:ascii="ＭＳ Ｐ明朝" w:eastAsia="ＭＳ Ｐ明朝" w:hAnsi="ＭＳ Ｐ明朝"/>
                <w:color w:val="000000"/>
                <w:sz w:val="18"/>
                <w:szCs w:val="18"/>
              </w:rPr>
            </w:pPr>
          </w:p>
          <w:p w:rsidR="00D322E4" w:rsidRDefault="00D322E4" w:rsidP="00A86314">
            <w:pPr>
              <w:spacing w:line="0" w:lineRule="atLeast"/>
              <w:ind w:left="170" w:hangingChars="100" w:hanging="170"/>
              <w:rPr>
                <w:rFonts w:ascii="ＭＳ Ｐ明朝" w:eastAsia="ＭＳ Ｐ明朝" w:hAnsi="ＭＳ Ｐ明朝"/>
                <w:color w:val="000000"/>
                <w:sz w:val="18"/>
                <w:szCs w:val="18"/>
              </w:rPr>
            </w:pPr>
          </w:p>
          <w:p w:rsidR="00D322E4" w:rsidRDefault="00D322E4" w:rsidP="00A86314">
            <w:pPr>
              <w:spacing w:line="0" w:lineRule="atLeast"/>
              <w:ind w:left="170" w:hangingChars="100" w:hanging="170"/>
              <w:rPr>
                <w:rFonts w:ascii="ＭＳ Ｐ明朝" w:eastAsia="ＭＳ Ｐ明朝" w:hAnsi="ＭＳ Ｐ明朝"/>
                <w:color w:val="000000"/>
                <w:sz w:val="18"/>
                <w:szCs w:val="18"/>
              </w:rPr>
            </w:pPr>
          </w:p>
          <w:p w:rsidR="00A86314" w:rsidRPr="004E3725" w:rsidRDefault="00D322E4" w:rsidP="00D322E4">
            <w:pPr>
              <w:spacing w:line="0" w:lineRule="atLeast"/>
              <w:ind w:left="170" w:hangingChars="100" w:hanging="170"/>
              <w:rPr>
                <w:rFonts w:ascii="ＭＳ ゴシック" w:eastAsia="ＭＳ ゴシック" w:hAnsi="ＭＳ ゴシック"/>
                <w:color w:val="000000"/>
                <w:sz w:val="18"/>
              </w:rPr>
            </w:pPr>
            <w:r w:rsidRPr="00FF0BB4">
              <w:rPr>
                <w:rFonts w:ascii="ＭＳ Ｐ明朝" w:eastAsia="ＭＳ Ｐ明朝" w:hAnsi="ＭＳ Ｐ明朝" w:hint="eastAsia"/>
                <w:color w:val="000000"/>
                <w:sz w:val="18"/>
                <w:szCs w:val="18"/>
              </w:rPr>
              <w:t>Ｂ</w:t>
            </w:r>
          </w:p>
        </w:tc>
        <w:tc>
          <w:tcPr>
            <w:tcW w:w="3544" w:type="dxa"/>
            <w:tcBorders>
              <w:top w:val="single" w:sz="4" w:space="0" w:color="auto"/>
              <w:bottom w:val="single" w:sz="4" w:space="0" w:color="auto"/>
            </w:tcBorders>
            <w:shd w:val="clear" w:color="auto" w:fill="CCCCCC"/>
          </w:tcPr>
          <w:p w:rsidR="00A86314" w:rsidRPr="004E3725" w:rsidRDefault="00A86314" w:rsidP="00A86314">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r>
              <w:rPr>
                <w:rFonts w:ascii="ＭＳ ゴシック" w:eastAsia="ＭＳ ゴシック" w:hAnsi="ＭＳ ゴシック" w:hint="eastAsia"/>
                <w:color w:val="000000"/>
                <w:sz w:val="18"/>
                <w:szCs w:val="18"/>
              </w:rPr>
              <w:t>B2（〇）</w:t>
            </w:r>
          </w:p>
          <w:tbl>
            <w:tblPr>
              <w:tblStyle w:val="a9"/>
              <w:tblW w:w="0" w:type="auto"/>
              <w:tblLayout w:type="fixed"/>
              <w:tblLook w:val="04A0" w:firstRow="1" w:lastRow="0" w:firstColumn="1" w:lastColumn="0" w:noHBand="0" w:noVBand="1"/>
            </w:tblPr>
            <w:tblGrid>
              <w:gridCol w:w="888"/>
              <w:gridCol w:w="850"/>
              <w:gridCol w:w="869"/>
              <w:gridCol w:w="691"/>
            </w:tblGrid>
            <w:tr w:rsidR="00A86314" w:rsidRPr="0019694D" w:rsidTr="007366FA">
              <w:tc>
                <w:tcPr>
                  <w:tcW w:w="888" w:type="dxa"/>
                  <w:shd w:val="clear" w:color="auto" w:fill="A6A6A6" w:themeFill="background1" w:themeFillShade="A6"/>
                </w:tcPr>
                <w:p w:rsidR="00A86314" w:rsidRPr="0019694D" w:rsidRDefault="00A86314" w:rsidP="00A86314">
                  <w:pPr>
                    <w:spacing w:line="0" w:lineRule="atLeast"/>
                    <w:jc w:val="center"/>
                    <w:rPr>
                      <w:rFonts w:ascii="ＭＳ ゴシック" w:eastAsia="ＭＳ ゴシック" w:hAnsi="ＭＳ ゴシック"/>
                      <w:sz w:val="18"/>
                    </w:rPr>
                  </w:pPr>
                  <w:r w:rsidRPr="00FC4621">
                    <w:rPr>
                      <w:rFonts w:ascii="ＭＳ ゴシック" w:eastAsia="ＭＳ ゴシック" w:hAnsi="ＭＳ ゴシック" w:hint="eastAsia"/>
                      <w:kern w:val="0"/>
                      <w:sz w:val="18"/>
                      <w:bdr w:val="single" w:sz="4" w:space="0" w:color="auto"/>
                    </w:rPr>
                    <w:t>児童</w:t>
                  </w:r>
                </w:p>
              </w:tc>
              <w:tc>
                <w:tcPr>
                  <w:tcW w:w="850" w:type="dxa"/>
                  <w:shd w:val="clear" w:color="auto" w:fill="auto"/>
                </w:tcPr>
                <w:p w:rsidR="00A86314" w:rsidRPr="0019694D" w:rsidRDefault="00A86314" w:rsidP="00A86314">
                  <w:pPr>
                    <w:spacing w:line="0" w:lineRule="atLeast"/>
                    <w:jc w:val="center"/>
                    <w:rPr>
                      <w:rFonts w:ascii="ＭＳ ゴシック" w:eastAsia="ＭＳ ゴシック" w:hAnsi="ＭＳ ゴシック"/>
                      <w:sz w:val="18"/>
                    </w:rPr>
                  </w:pPr>
                  <w:r w:rsidRPr="00BE473E">
                    <w:rPr>
                      <w:rFonts w:ascii="ＭＳ ゴシック" w:eastAsia="ＭＳ ゴシック" w:hAnsi="ＭＳ ゴシック" w:hint="eastAsia"/>
                      <w:kern w:val="0"/>
                      <w:sz w:val="18"/>
                    </w:rPr>
                    <w:t>教職員</w:t>
                  </w:r>
                </w:p>
              </w:tc>
              <w:tc>
                <w:tcPr>
                  <w:tcW w:w="869" w:type="dxa"/>
                </w:tcPr>
                <w:p w:rsidR="00A86314" w:rsidRPr="0019694D" w:rsidRDefault="00A86314" w:rsidP="00A86314">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保護者</w:t>
                  </w:r>
                </w:p>
              </w:tc>
              <w:tc>
                <w:tcPr>
                  <w:tcW w:w="691" w:type="dxa"/>
                </w:tcPr>
                <w:p w:rsidR="00A86314" w:rsidRPr="0019694D" w:rsidRDefault="00A86314" w:rsidP="00A86314">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A86314" w:rsidRPr="0019694D" w:rsidTr="007366FA">
              <w:tc>
                <w:tcPr>
                  <w:tcW w:w="888" w:type="dxa"/>
                  <w:shd w:val="clear" w:color="auto" w:fill="A6A6A6" w:themeFill="background1" w:themeFillShade="A6"/>
                </w:tcPr>
                <w:p w:rsidR="00A86314" w:rsidRPr="0019694D" w:rsidRDefault="00A86314" w:rsidP="00A86314">
                  <w:pPr>
                    <w:jc w:val="center"/>
                    <w:rPr>
                      <w:rFonts w:ascii="ＭＳ ゴシック" w:eastAsia="ＭＳ ゴシック" w:hAnsi="ＭＳ ゴシック"/>
                      <w:sz w:val="18"/>
                    </w:rPr>
                  </w:pPr>
                  <w:r w:rsidRPr="00E83068">
                    <w:rPr>
                      <w:rFonts w:ascii="ＭＳ ゴシック" w:eastAsia="ＭＳ ゴシック" w:hAnsi="ＭＳ ゴシック" w:hint="eastAsia"/>
                      <w:sz w:val="18"/>
                    </w:rPr>
                    <w:t xml:space="preserve">94.9 </w:t>
                  </w:r>
                </w:p>
              </w:tc>
              <w:tc>
                <w:tcPr>
                  <w:tcW w:w="850" w:type="dxa"/>
                  <w:shd w:val="clear" w:color="auto" w:fill="auto"/>
                </w:tcPr>
                <w:p w:rsidR="00A86314" w:rsidRPr="0019694D" w:rsidRDefault="00A86314" w:rsidP="00A86314">
                  <w:pPr>
                    <w:jc w:val="center"/>
                    <w:rPr>
                      <w:rFonts w:ascii="ＭＳ ゴシック" w:eastAsia="ＭＳ ゴシック" w:hAnsi="ＭＳ ゴシック"/>
                      <w:sz w:val="18"/>
                    </w:rPr>
                  </w:pPr>
                  <w:r w:rsidRPr="00E83068">
                    <w:rPr>
                      <w:rFonts w:ascii="ＭＳ ゴシック" w:eastAsia="ＭＳ ゴシック" w:hAnsi="ＭＳ ゴシック" w:hint="eastAsia"/>
                      <w:sz w:val="18"/>
                    </w:rPr>
                    <w:t xml:space="preserve">95.7 </w:t>
                  </w:r>
                </w:p>
              </w:tc>
              <w:tc>
                <w:tcPr>
                  <w:tcW w:w="869" w:type="dxa"/>
                </w:tcPr>
                <w:p w:rsidR="00A86314" w:rsidRPr="0019694D" w:rsidRDefault="00A86314" w:rsidP="00A86314">
                  <w:pPr>
                    <w:jc w:val="center"/>
                    <w:rPr>
                      <w:rFonts w:ascii="ＭＳ ゴシック" w:eastAsia="ＭＳ ゴシック" w:hAnsi="ＭＳ ゴシック"/>
                      <w:sz w:val="18"/>
                    </w:rPr>
                  </w:pPr>
                  <w:r w:rsidRPr="00E83068">
                    <w:rPr>
                      <w:rFonts w:ascii="ＭＳ ゴシック" w:eastAsia="ＭＳ ゴシック" w:hAnsi="ＭＳ ゴシック" w:hint="eastAsia"/>
                      <w:sz w:val="18"/>
                    </w:rPr>
                    <w:t xml:space="preserve">85.4 </w:t>
                  </w:r>
                </w:p>
              </w:tc>
              <w:tc>
                <w:tcPr>
                  <w:tcW w:w="691" w:type="dxa"/>
                </w:tcPr>
                <w:p w:rsidR="00A86314" w:rsidRPr="00E83068" w:rsidRDefault="00A86314" w:rsidP="00A86314">
                  <w:pPr>
                    <w:jc w:val="center"/>
                    <w:rPr>
                      <w:rFonts w:ascii="ＭＳ ゴシック" w:eastAsia="ＭＳ ゴシック" w:hAnsi="ＭＳ ゴシック"/>
                      <w:sz w:val="18"/>
                    </w:rPr>
                  </w:pPr>
                  <w:r w:rsidRPr="00E83068">
                    <w:rPr>
                      <w:rFonts w:ascii="ＭＳ ゴシック" w:eastAsia="ＭＳ ゴシック" w:hAnsi="ＭＳ ゴシック" w:hint="eastAsia"/>
                      <w:sz w:val="18"/>
                    </w:rPr>
                    <w:t>88.9</w:t>
                  </w:r>
                </w:p>
              </w:tc>
            </w:tr>
            <w:tr w:rsidR="00A86314" w:rsidRPr="0019694D" w:rsidTr="007366FA">
              <w:tc>
                <w:tcPr>
                  <w:tcW w:w="888" w:type="dxa"/>
                  <w:shd w:val="clear" w:color="auto" w:fill="A6A6A6" w:themeFill="background1" w:themeFillShade="A6"/>
                </w:tcPr>
                <w:p w:rsidR="00A86314" w:rsidRPr="0019694D" w:rsidRDefault="00A86314" w:rsidP="00A86314">
                  <w:pPr>
                    <w:jc w:val="center"/>
                    <w:rPr>
                      <w:rFonts w:ascii="ＭＳ ゴシック" w:eastAsia="ＭＳ ゴシック" w:hAnsi="ＭＳ ゴシック"/>
                      <w:sz w:val="18"/>
                    </w:rPr>
                  </w:pPr>
                  <w:r w:rsidRPr="00E83068">
                    <w:rPr>
                      <w:rFonts w:ascii="ＭＳ ゴシック" w:eastAsia="ＭＳ ゴシック" w:hAnsi="ＭＳ ゴシック" w:hint="eastAsia"/>
                      <w:sz w:val="18"/>
                    </w:rPr>
                    <w:t>※</w:t>
                  </w:r>
                </w:p>
              </w:tc>
              <w:tc>
                <w:tcPr>
                  <w:tcW w:w="850" w:type="dxa"/>
                  <w:shd w:val="clear" w:color="auto" w:fill="auto"/>
                </w:tcPr>
                <w:p w:rsidR="00A86314" w:rsidRPr="0019694D" w:rsidRDefault="00A86314" w:rsidP="00A86314">
                  <w:pPr>
                    <w:jc w:val="center"/>
                    <w:rPr>
                      <w:rFonts w:ascii="ＭＳ ゴシック" w:eastAsia="ＭＳ ゴシック" w:hAnsi="ＭＳ ゴシック"/>
                      <w:sz w:val="18"/>
                    </w:rPr>
                  </w:pPr>
                  <w:r w:rsidRPr="00E83068">
                    <w:rPr>
                      <w:rFonts w:ascii="ＭＳ ゴシック" w:eastAsia="ＭＳ ゴシック" w:hAnsi="ＭＳ ゴシック" w:hint="eastAsia"/>
                      <w:sz w:val="18"/>
                    </w:rPr>
                    <w:t>93.8</w:t>
                  </w:r>
                </w:p>
              </w:tc>
              <w:tc>
                <w:tcPr>
                  <w:tcW w:w="869" w:type="dxa"/>
                </w:tcPr>
                <w:p w:rsidR="00A86314" w:rsidRPr="0019694D" w:rsidRDefault="00A86314" w:rsidP="00A86314">
                  <w:pPr>
                    <w:jc w:val="center"/>
                    <w:rPr>
                      <w:rFonts w:ascii="ＭＳ ゴシック" w:eastAsia="ＭＳ ゴシック" w:hAnsi="ＭＳ ゴシック"/>
                      <w:sz w:val="18"/>
                    </w:rPr>
                  </w:pPr>
                  <w:r w:rsidRPr="00E83068">
                    <w:rPr>
                      <w:rFonts w:ascii="ＭＳ ゴシック" w:eastAsia="ＭＳ ゴシック" w:hAnsi="ＭＳ ゴシック" w:hint="eastAsia"/>
                      <w:sz w:val="18"/>
                    </w:rPr>
                    <w:t xml:space="preserve">90.3 </w:t>
                  </w:r>
                </w:p>
              </w:tc>
              <w:tc>
                <w:tcPr>
                  <w:tcW w:w="691" w:type="dxa"/>
                </w:tcPr>
                <w:p w:rsidR="00A86314" w:rsidRPr="0019694D" w:rsidRDefault="00A86314" w:rsidP="00A86314">
                  <w:pPr>
                    <w:jc w:val="center"/>
                    <w:rPr>
                      <w:rFonts w:ascii="ＭＳ ゴシック" w:eastAsia="ＭＳ ゴシック" w:hAnsi="ＭＳ ゴシック"/>
                      <w:sz w:val="18"/>
                    </w:rPr>
                  </w:pPr>
                  <w:r w:rsidRPr="00E83068">
                    <w:rPr>
                      <w:rFonts w:ascii="ＭＳ ゴシック" w:eastAsia="ＭＳ ゴシック" w:hAnsi="ＭＳ ゴシック" w:hint="eastAsia"/>
                      <w:sz w:val="18"/>
                    </w:rPr>
                    <w:t>※</w:t>
                  </w:r>
                </w:p>
              </w:tc>
            </w:tr>
          </w:tbl>
          <w:p w:rsidR="009A70EA" w:rsidRPr="009A70EA" w:rsidRDefault="009A70EA" w:rsidP="009A70EA">
            <w:pPr>
              <w:snapToGrid w:val="0"/>
              <w:spacing w:line="260" w:lineRule="exact"/>
              <w:ind w:left="170" w:hangingChars="100" w:hanging="170"/>
              <w:jc w:val="left"/>
              <w:rPr>
                <w:rFonts w:eastAsia="ＭＳ ゴシック"/>
                <w:color w:val="000000" w:themeColor="text1"/>
                <w:sz w:val="18"/>
                <w:szCs w:val="18"/>
              </w:rPr>
            </w:pPr>
            <w:r w:rsidRPr="009A70EA">
              <w:rPr>
                <w:rFonts w:eastAsia="ＭＳ ゴシック" w:hint="eastAsia"/>
                <w:color w:val="000000" w:themeColor="text1"/>
                <w:sz w:val="18"/>
                <w:szCs w:val="18"/>
              </w:rPr>
              <w:t>・児童の肯定的回答</w:t>
            </w:r>
            <w:r w:rsidRPr="009A70EA">
              <w:rPr>
                <w:rFonts w:eastAsia="ＭＳ ゴシック" w:hint="eastAsia"/>
                <w:sz w:val="18"/>
                <w:szCs w:val="18"/>
              </w:rPr>
              <w:t>が</w:t>
            </w:r>
            <w:r w:rsidR="00007C1B" w:rsidRPr="00007C1B">
              <w:rPr>
                <w:rFonts w:ascii="ＭＳ ゴシック" w:eastAsia="ＭＳ ゴシック" w:hAnsi="ＭＳ ゴシック" w:hint="eastAsia"/>
                <w:color w:val="000000"/>
                <w:sz w:val="18"/>
                <w:szCs w:val="21"/>
              </w:rPr>
              <w:t>94.9</w:t>
            </w:r>
            <w:r w:rsidRPr="00007C1B">
              <w:rPr>
                <w:rFonts w:ascii="ＭＳ ゴシック" w:eastAsia="ＭＳ ゴシック" w:hAnsi="ＭＳ ゴシック" w:hint="eastAsia"/>
                <w:color w:val="000000"/>
                <w:sz w:val="18"/>
                <w:szCs w:val="21"/>
              </w:rPr>
              <w:t>％</w:t>
            </w:r>
            <w:r w:rsidRPr="009A70EA">
              <w:rPr>
                <w:rFonts w:eastAsia="ＭＳ ゴシック" w:hint="eastAsia"/>
                <w:sz w:val="18"/>
                <w:szCs w:val="18"/>
              </w:rPr>
              <w:t>で目標</w:t>
            </w:r>
            <w:r w:rsidRPr="009A70EA">
              <w:rPr>
                <w:rFonts w:eastAsia="ＭＳ ゴシック" w:hint="eastAsia"/>
                <w:color w:val="000000" w:themeColor="text1"/>
                <w:sz w:val="18"/>
                <w:szCs w:val="18"/>
              </w:rPr>
              <w:t>を達成している。</w:t>
            </w:r>
          </w:p>
          <w:p w:rsidR="009A70EA" w:rsidRPr="009A70EA" w:rsidRDefault="009A70EA" w:rsidP="009A70EA">
            <w:pPr>
              <w:spacing w:line="260" w:lineRule="exact"/>
              <w:ind w:left="170" w:hangingChars="100" w:hanging="170"/>
              <w:jc w:val="left"/>
              <w:rPr>
                <w:rFonts w:eastAsia="ＭＳ ゴシック"/>
                <w:color w:val="000000" w:themeColor="text1"/>
                <w:sz w:val="18"/>
                <w:szCs w:val="18"/>
              </w:rPr>
            </w:pPr>
            <w:r w:rsidRPr="009A70EA">
              <w:rPr>
                <w:rFonts w:eastAsia="ＭＳ ゴシック" w:hint="eastAsia"/>
                <w:color w:val="000000" w:themeColor="text1"/>
                <w:sz w:val="18"/>
                <w:szCs w:val="18"/>
              </w:rPr>
              <w:t>・「よい子の一日」や月の生活目標を意識して生活を</w:t>
            </w:r>
            <w:r>
              <w:rPr>
                <w:rFonts w:eastAsia="ＭＳ ゴシック" w:hint="eastAsia"/>
                <w:color w:val="000000" w:themeColor="text1"/>
                <w:sz w:val="18"/>
                <w:szCs w:val="18"/>
              </w:rPr>
              <w:t>送る</w:t>
            </w:r>
            <w:r w:rsidRPr="009A70EA">
              <w:rPr>
                <w:rFonts w:eastAsia="ＭＳ ゴシック" w:hint="eastAsia"/>
                <w:color w:val="000000" w:themeColor="text1"/>
                <w:sz w:val="18"/>
                <w:szCs w:val="18"/>
              </w:rPr>
              <w:t>児童が増えてきている。</w:t>
            </w:r>
          </w:p>
          <w:p w:rsidR="009A70EA" w:rsidRPr="009A70EA" w:rsidRDefault="009A70EA" w:rsidP="009A70EA">
            <w:pPr>
              <w:spacing w:line="260" w:lineRule="exact"/>
              <w:ind w:left="170" w:hangingChars="100" w:hanging="170"/>
              <w:jc w:val="left"/>
              <w:rPr>
                <w:rFonts w:eastAsia="ＭＳ ゴシック"/>
                <w:color w:val="000000" w:themeColor="text1"/>
                <w:sz w:val="18"/>
                <w:szCs w:val="18"/>
              </w:rPr>
            </w:pPr>
            <w:r w:rsidRPr="009A70EA">
              <w:rPr>
                <w:rFonts w:eastAsia="ＭＳ ゴシック" w:hint="eastAsia"/>
                <w:color w:val="000000" w:themeColor="text1"/>
                <w:sz w:val="18"/>
                <w:szCs w:val="18"/>
              </w:rPr>
              <w:t>・業間や昼休みには，教職員が交代で校庭，校舎内の巡視を行い，児童が安全に生活できるよう指導してきた。</w:t>
            </w:r>
          </w:p>
          <w:p w:rsidR="009A70EA" w:rsidRPr="004E3725" w:rsidRDefault="009A70EA" w:rsidP="009A70EA">
            <w:pPr>
              <w:spacing w:line="260" w:lineRule="exact"/>
              <w:jc w:val="left"/>
              <w:rPr>
                <w:rFonts w:ascii="ＭＳ ゴシック" w:eastAsia="ＭＳ ゴシック" w:hAnsi="ＭＳ ゴシック"/>
                <w:color w:val="000000"/>
                <w:sz w:val="18"/>
                <w:szCs w:val="18"/>
              </w:rPr>
            </w:pPr>
            <w:r w:rsidRPr="009A70EA">
              <w:rPr>
                <w:rFonts w:eastAsia="ＭＳ ゴシック" w:hint="eastAsia"/>
                <w:color w:val="000000" w:themeColor="text1"/>
                <w:sz w:val="18"/>
                <w:szCs w:val="18"/>
              </w:rPr>
              <w:t>【次年度の方針】</w:t>
            </w:r>
          </w:p>
          <w:p w:rsidR="009A70EA" w:rsidRPr="009A70EA" w:rsidRDefault="009A70EA" w:rsidP="009A70EA">
            <w:pPr>
              <w:spacing w:line="260" w:lineRule="exact"/>
              <w:ind w:left="170" w:hangingChars="100" w:hanging="170"/>
              <w:jc w:val="left"/>
              <w:rPr>
                <w:rFonts w:eastAsia="ＭＳ ゴシック"/>
                <w:color w:val="000000" w:themeColor="text1"/>
                <w:sz w:val="18"/>
                <w:szCs w:val="18"/>
              </w:rPr>
            </w:pPr>
            <w:r w:rsidRPr="009A70EA">
              <w:rPr>
                <w:rFonts w:eastAsia="ＭＳ ゴシック" w:hint="eastAsia"/>
                <w:color w:val="000000" w:themeColor="text1"/>
                <w:sz w:val="18"/>
                <w:szCs w:val="18"/>
              </w:rPr>
              <w:t>・ルールやマナーの遵守について学級で友達と良かった点を認め合</w:t>
            </w:r>
            <w:r>
              <w:rPr>
                <w:rFonts w:eastAsia="ＭＳ ゴシック" w:hint="eastAsia"/>
                <w:color w:val="000000" w:themeColor="text1"/>
                <w:sz w:val="18"/>
                <w:szCs w:val="18"/>
              </w:rPr>
              <w:t>う</w:t>
            </w:r>
            <w:r w:rsidRPr="009A70EA">
              <w:rPr>
                <w:rFonts w:eastAsia="ＭＳ ゴシック" w:hint="eastAsia"/>
                <w:color w:val="000000" w:themeColor="text1"/>
                <w:sz w:val="18"/>
                <w:szCs w:val="18"/>
              </w:rPr>
              <w:t>ように</w:t>
            </w:r>
            <w:r>
              <w:rPr>
                <w:rFonts w:eastAsia="ＭＳ ゴシック" w:hint="eastAsia"/>
                <w:color w:val="000000" w:themeColor="text1"/>
                <w:sz w:val="18"/>
                <w:szCs w:val="18"/>
              </w:rPr>
              <w:t>する。</w:t>
            </w:r>
          </w:p>
          <w:p w:rsidR="00A86314" w:rsidRDefault="009A70EA" w:rsidP="009A70EA">
            <w:pPr>
              <w:spacing w:line="0" w:lineRule="atLeast"/>
              <w:ind w:left="170" w:hangingChars="100" w:hanging="170"/>
              <w:rPr>
                <w:rFonts w:eastAsia="ＭＳ ゴシック"/>
                <w:color w:val="000000" w:themeColor="text1"/>
                <w:sz w:val="18"/>
                <w:szCs w:val="18"/>
              </w:rPr>
            </w:pPr>
            <w:r w:rsidRPr="009A70EA">
              <w:rPr>
                <w:rFonts w:eastAsia="ＭＳ ゴシック" w:hint="eastAsia"/>
                <w:color w:val="000000" w:themeColor="text1"/>
                <w:sz w:val="18"/>
                <w:szCs w:val="18"/>
              </w:rPr>
              <w:t>・引き続き，業間や昼休みの校庭，校舎内の巡視を行い，児童の安全指導を行う。</w:t>
            </w:r>
          </w:p>
          <w:p w:rsidR="00D322E4" w:rsidRPr="004E3725" w:rsidRDefault="00D322E4" w:rsidP="009A70EA">
            <w:pPr>
              <w:spacing w:line="0" w:lineRule="atLeast"/>
              <w:ind w:left="170" w:hangingChars="100" w:hanging="170"/>
              <w:rPr>
                <w:rFonts w:ascii="ＭＳ ゴシック" w:eastAsia="ＭＳ ゴシック" w:hAnsi="ＭＳ ゴシック"/>
                <w:color w:val="000000"/>
                <w:sz w:val="18"/>
                <w:szCs w:val="18"/>
              </w:rPr>
            </w:pPr>
          </w:p>
        </w:tc>
      </w:tr>
      <w:tr w:rsidR="00A86314" w:rsidRPr="00AD1A3F" w:rsidTr="007366FA">
        <w:trPr>
          <w:cantSplit/>
          <w:trHeight w:val="2553"/>
        </w:trPr>
        <w:tc>
          <w:tcPr>
            <w:tcW w:w="851" w:type="dxa"/>
            <w:vMerge w:val="restart"/>
            <w:tcBorders>
              <w:top w:val="single" w:sz="4" w:space="0" w:color="auto"/>
            </w:tcBorders>
            <w:vAlign w:val="center"/>
          </w:tcPr>
          <w:p w:rsidR="00A86314" w:rsidRPr="004E3725" w:rsidRDefault="00A86314" w:rsidP="00A86314">
            <w:pPr>
              <w:rPr>
                <w:rFonts w:ascii="ＭＳ ゴシック" w:eastAsia="ＭＳ ゴシック" w:hAnsi="ＭＳ ゴシック"/>
                <w:color w:val="000000"/>
                <w:sz w:val="14"/>
                <w:szCs w:val="16"/>
              </w:rPr>
            </w:pPr>
            <w:r w:rsidRPr="005E520A">
              <w:rPr>
                <w:rFonts w:eastAsia="ＭＳ ゴシック" w:hint="eastAsia"/>
                <w:sz w:val="18"/>
              </w:rPr>
              <w:lastRenderedPageBreak/>
              <w:t>本校の特色・</w:t>
            </w:r>
            <w:r w:rsidRPr="00246503">
              <w:rPr>
                <w:rFonts w:eastAsia="ＭＳ ゴシック" w:hint="eastAsia"/>
                <w:sz w:val="18"/>
              </w:rPr>
              <w:t>課題等</w:t>
            </w:r>
          </w:p>
        </w:tc>
        <w:tc>
          <w:tcPr>
            <w:tcW w:w="2551" w:type="dxa"/>
            <w:tcBorders>
              <w:top w:val="single" w:sz="4" w:space="0" w:color="auto"/>
              <w:bottom w:val="single" w:sz="4" w:space="0" w:color="auto"/>
            </w:tcBorders>
            <w:shd w:val="clear" w:color="auto" w:fill="auto"/>
          </w:tcPr>
          <w:p w:rsidR="00A86314" w:rsidRPr="00A737E1" w:rsidRDefault="00A86314" w:rsidP="00A86314">
            <w:pPr>
              <w:spacing w:line="260" w:lineRule="exact"/>
              <w:ind w:left="255" w:hangingChars="150" w:hanging="255"/>
              <w:rPr>
                <w:rFonts w:ascii="ＭＳ ゴシック" w:eastAsia="ＭＳ ゴシック" w:hAnsi="ＭＳ ゴシック"/>
                <w:sz w:val="18"/>
              </w:rPr>
            </w:pPr>
            <w:r w:rsidRPr="00A737E1">
              <w:rPr>
                <w:rFonts w:ascii="ＭＳ ゴシック" w:eastAsia="ＭＳ ゴシック" w:hAnsi="ＭＳ ゴシック" w:hint="eastAsia"/>
                <w:sz w:val="18"/>
                <w:szCs w:val="18"/>
              </w:rPr>
              <w:t xml:space="preserve">Ｂ３　</w:t>
            </w:r>
            <w:r w:rsidRPr="00A737E1">
              <w:rPr>
                <w:rFonts w:ascii="ＭＳ ゴシック" w:eastAsia="ＭＳ ゴシック" w:hAnsi="ＭＳ ゴシック" w:hint="eastAsia"/>
                <w:sz w:val="18"/>
              </w:rPr>
              <w:t>教職員は，</w:t>
            </w:r>
            <w:r w:rsidRPr="00F11D97">
              <w:rPr>
                <w:rFonts w:ascii="ＭＳ ゴシック" w:eastAsia="ＭＳ ゴシック" w:hAnsi="ＭＳ ゴシック" w:hint="eastAsia"/>
                <w:sz w:val="18"/>
              </w:rPr>
              <w:t>健康・体力面での適切な個別指導をしている。</w:t>
            </w:r>
          </w:p>
          <w:p w:rsidR="00A86314" w:rsidRPr="00A737E1" w:rsidRDefault="00A86314" w:rsidP="00A86314">
            <w:pPr>
              <w:spacing w:line="260" w:lineRule="exact"/>
              <w:ind w:left="255" w:hangingChars="150" w:hanging="255"/>
              <w:rPr>
                <w:rFonts w:ascii="ＭＳ ゴシック" w:eastAsia="ＭＳ ゴシック" w:hAnsi="ＭＳ ゴシック"/>
                <w:sz w:val="18"/>
              </w:rPr>
            </w:pPr>
            <w:r w:rsidRPr="00A737E1">
              <w:rPr>
                <w:rFonts w:ascii="ＭＳ ゴシック" w:eastAsia="ＭＳ ゴシック" w:hAnsi="ＭＳ ゴシック" w:hint="eastAsia"/>
                <w:sz w:val="18"/>
              </w:rPr>
              <w:t>【数値指標】</w:t>
            </w:r>
          </w:p>
          <w:p w:rsidR="00A86314" w:rsidRPr="00A737E1" w:rsidRDefault="00A86314" w:rsidP="00A86314">
            <w:pPr>
              <w:spacing w:line="260" w:lineRule="exact"/>
              <w:ind w:left="255" w:hangingChars="150" w:hanging="255"/>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A86314" w:rsidRPr="00A737E1" w:rsidRDefault="00A86314" w:rsidP="00A86314">
            <w:pPr>
              <w:spacing w:line="260" w:lineRule="exact"/>
              <w:ind w:left="1" w:hanging="1"/>
              <w:rPr>
                <w:rFonts w:ascii="ＭＳ ゴシック" w:eastAsia="ＭＳ ゴシック" w:hAnsi="ＭＳ ゴシック"/>
                <w:sz w:val="18"/>
              </w:rPr>
            </w:pPr>
            <w:r w:rsidRPr="00A737E1">
              <w:rPr>
                <w:rFonts w:ascii="ＭＳ ゴシック" w:eastAsia="ＭＳ ゴシック" w:hAnsi="ＭＳ ゴシック" w:hint="eastAsia"/>
                <w:sz w:val="18"/>
              </w:rPr>
              <w:t>「</w:t>
            </w:r>
            <w:r w:rsidRPr="00F11D97">
              <w:rPr>
                <w:rFonts w:ascii="ＭＳ ゴシック" w:eastAsia="ＭＳ ゴシック" w:hAnsi="ＭＳ ゴシック" w:hint="eastAsia"/>
                <w:sz w:val="18"/>
              </w:rPr>
              <w:t>教職員は, 健康・体力面での適切な個別指導をしている。</w:t>
            </w:r>
            <w:r w:rsidRPr="00A737E1">
              <w:rPr>
                <w:rFonts w:ascii="ＭＳ ゴシック" w:eastAsia="ＭＳ ゴシック" w:hAnsi="ＭＳ ゴシック" w:hint="eastAsia"/>
                <w:sz w:val="18"/>
              </w:rPr>
              <w:t>」における肯定的回答</w:t>
            </w:r>
          </w:p>
          <w:p w:rsidR="00A86314" w:rsidRPr="00A737E1" w:rsidRDefault="00A86314" w:rsidP="00A86314">
            <w:pPr>
              <w:spacing w:line="0" w:lineRule="atLeast"/>
              <w:ind w:left="170" w:hangingChars="100" w:hanging="170"/>
              <w:jc w:val="left"/>
              <w:rPr>
                <w:rFonts w:ascii="ＭＳ ゴシック" w:eastAsia="ＭＳ ゴシック" w:hAnsi="ＭＳ ゴシック"/>
                <w:sz w:val="18"/>
                <w:szCs w:val="18"/>
              </w:rPr>
            </w:pPr>
            <w:r w:rsidRPr="00A737E1">
              <w:rPr>
                <w:rFonts w:ascii="ＭＳ ゴシック" w:eastAsia="ＭＳ ゴシック" w:hAnsi="ＭＳ ゴシック" w:hint="eastAsia"/>
                <w:sz w:val="18"/>
              </w:rPr>
              <w:t>⇒教職員９０％以上</w:t>
            </w:r>
          </w:p>
        </w:tc>
        <w:tc>
          <w:tcPr>
            <w:tcW w:w="3210" w:type="dxa"/>
            <w:tcBorders>
              <w:top w:val="single" w:sz="4" w:space="0" w:color="auto"/>
              <w:bottom w:val="single" w:sz="4" w:space="0" w:color="auto"/>
              <w:right w:val="dashed" w:sz="4" w:space="0" w:color="auto"/>
            </w:tcBorders>
          </w:tcPr>
          <w:p w:rsidR="00A86314" w:rsidRPr="00A737E1" w:rsidRDefault="00A86314" w:rsidP="00A86314">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①　体力チェックや生活アンケートを実施し，個別指導に生かす。</w:t>
            </w:r>
          </w:p>
          <w:p w:rsidR="00A86314" w:rsidRPr="00A737E1" w:rsidRDefault="00A86314" w:rsidP="00A86314">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・外遊びの奨励と日常的な運動による体力づくり</w:t>
            </w:r>
          </w:p>
          <w:p w:rsidR="00A86314" w:rsidRPr="00A737E1" w:rsidRDefault="00A86314" w:rsidP="00A86314">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・朝の1分間運動の実施</w:t>
            </w:r>
          </w:p>
          <w:p w:rsidR="00A86314" w:rsidRPr="00A737E1" w:rsidRDefault="00A86314" w:rsidP="00A86314">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・歯磨き指導</w:t>
            </w:r>
          </w:p>
          <w:p w:rsidR="00A86314" w:rsidRPr="00A737E1" w:rsidRDefault="00A86314" w:rsidP="00A86314">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・姿勢の改善と視力向上に関する意識づけ</w:t>
            </w:r>
          </w:p>
          <w:p w:rsidR="00A86314" w:rsidRPr="00A737E1" w:rsidRDefault="00A86314" w:rsidP="00A86314">
            <w:pPr>
              <w:spacing w:line="0" w:lineRule="atLeast"/>
              <w:ind w:left="170" w:hangingChars="100" w:hanging="170"/>
              <w:rPr>
                <w:rFonts w:ascii="ＭＳ ゴシック" w:eastAsia="ＭＳ ゴシック" w:hAnsi="ＭＳ ゴシック"/>
                <w:sz w:val="18"/>
                <w:szCs w:val="18"/>
              </w:rPr>
            </w:pPr>
            <w:r w:rsidRPr="00A737E1">
              <w:rPr>
                <w:rFonts w:ascii="ＭＳ ゴシック" w:eastAsia="ＭＳ ゴシック" w:hAnsi="ＭＳ ゴシック" w:hint="eastAsia"/>
                <w:sz w:val="18"/>
              </w:rPr>
              <w:t>②　給食・保健委員会を活用し，健康に関する児童の意識を高めていく。</w:t>
            </w:r>
          </w:p>
        </w:tc>
        <w:tc>
          <w:tcPr>
            <w:tcW w:w="334" w:type="dxa"/>
            <w:tcBorders>
              <w:top w:val="single" w:sz="4" w:space="0" w:color="auto"/>
              <w:left w:val="dashed" w:sz="4" w:space="0" w:color="auto"/>
              <w:bottom w:val="single" w:sz="4" w:space="0" w:color="auto"/>
              <w:right w:val="dashed" w:sz="4" w:space="0" w:color="auto"/>
            </w:tcBorders>
            <w:shd w:val="clear" w:color="auto" w:fill="CCCCCC"/>
          </w:tcPr>
          <w:p w:rsidR="00D322E4" w:rsidRDefault="00D322E4" w:rsidP="00A86314">
            <w:pPr>
              <w:spacing w:line="0" w:lineRule="atLeast"/>
              <w:ind w:left="170" w:hangingChars="100" w:hanging="170"/>
              <w:rPr>
                <w:rFonts w:ascii="ＭＳ Ｐ明朝" w:eastAsia="ＭＳ Ｐ明朝" w:hAnsi="ＭＳ Ｐ明朝"/>
                <w:color w:val="000000"/>
                <w:sz w:val="18"/>
                <w:szCs w:val="18"/>
              </w:rPr>
            </w:pPr>
          </w:p>
          <w:p w:rsidR="00D322E4" w:rsidRDefault="00D322E4" w:rsidP="00A86314">
            <w:pPr>
              <w:spacing w:line="0" w:lineRule="atLeast"/>
              <w:ind w:left="170" w:hangingChars="100" w:hanging="170"/>
              <w:rPr>
                <w:rFonts w:ascii="ＭＳ Ｐ明朝" w:eastAsia="ＭＳ Ｐ明朝" w:hAnsi="ＭＳ Ｐ明朝"/>
                <w:color w:val="000000"/>
                <w:sz w:val="18"/>
                <w:szCs w:val="18"/>
              </w:rPr>
            </w:pPr>
          </w:p>
          <w:p w:rsidR="00D322E4" w:rsidRDefault="00D322E4" w:rsidP="00A86314">
            <w:pPr>
              <w:spacing w:line="0" w:lineRule="atLeast"/>
              <w:ind w:left="170" w:hangingChars="100" w:hanging="170"/>
              <w:rPr>
                <w:rFonts w:ascii="ＭＳ Ｐ明朝" w:eastAsia="ＭＳ Ｐ明朝" w:hAnsi="ＭＳ Ｐ明朝"/>
                <w:color w:val="000000"/>
                <w:sz w:val="18"/>
                <w:szCs w:val="18"/>
              </w:rPr>
            </w:pPr>
          </w:p>
          <w:p w:rsidR="00D322E4" w:rsidRDefault="00D322E4" w:rsidP="00A86314">
            <w:pPr>
              <w:spacing w:line="0" w:lineRule="atLeast"/>
              <w:ind w:left="170" w:hangingChars="100" w:hanging="170"/>
              <w:rPr>
                <w:rFonts w:ascii="ＭＳ Ｐ明朝" w:eastAsia="ＭＳ Ｐ明朝" w:hAnsi="ＭＳ Ｐ明朝"/>
                <w:color w:val="000000"/>
                <w:sz w:val="18"/>
                <w:szCs w:val="18"/>
              </w:rPr>
            </w:pPr>
          </w:p>
          <w:p w:rsidR="00D322E4" w:rsidRDefault="00D322E4" w:rsidP="00A86314">
            <w:pPr>
              <w:spacing w:line="0" w:lineRule="atLeast"/>
              <w:ind w:left="170" w:hangingChars="100" w:hanging="170"/>
              <w:rPr>
                <w:rFonts w:ascii="ＭＳ Ｐ明朝" w:eastAsia="ＭＳ Ｐ明朝" w:hAnsi="ＭＳ Ｐ明朝"/>
                <w:color w:val="000000"/>
                <w:sz w:val="18"/>
                <w:szCs w:val="18"/>
              </w:rPr>
            </w:pPr>
          </w:p>
          <w:p w:rsidR="00D322E4" w:rsidRDefault="00D322E4" w:rsidP="00A86314">
            <w:pPr>
              <w:spacing w:line="0" w:lineRule="atLeast"/>
              <w:ind w:left="170" w:hangingChars="100" w:hanging="170"/>
              <w:rPr>
                <w:rFonts w:ascii="ＭＳ Ｐ明朝" w:eastAsia="ＭＳ Ｐ明朝" w:hAnsi="ＭＳ Ｐ明朝"/>
                <w:color w:val="000000"/>
                <w:sz w:val="18"/>
                <w:szCs w:val="18"/>
              </w:rPr>
            </w:pPr>
          </w:p>
          <w:p w:rsidR="00A86314" w:rsidRPr="004E3725" w:rsidRDefault="00D322E4" w:rsidP="00A86314">
            <w:pPr>
              <w:spacing w:line="0" w:lineRule="atLeast"/>
              <w:ind w:left="170" w:hangingChars="100" w:hanging="170"/>
              <w:rPr>
                <w:rFonts w:ascii="ＭＳ ゴシック" w:eastAsia="ＭＳ ゴシック" w:hAnsi="ＭＳ ゴシック"/>
                <w:color w:val="000000"/>
                <w:sz w:val="18"/>
              </w:rPr>
            </w:pPr>
            <w:r w:rsidRPr="00FF0BB4">
              <w:rPr>
                <w:rFonts w:ascii="ＭＳ Ｐ明朝" w:eastAsia="ＭＳ Ｐ明朝" w:hAnsi="ＭＳ Ｐ明朝" w:hint="eastAsia"/>
                <w:color w:val="000000"/>
                <w:sz w:val="18"/>
                <w:szCs w:val="18"/>
              </w:rPr>
              <w:t>Ｂ</w:t>
            </w:r>
          </w:p>
        </w:tc>
        <w:tc>
          <w:tcPr>
            <w:tcW w:w="3544" w:type="dxa"/>
            <w:tcBorders>
              <w:top w:val="single" w:sz="4" w:space="0" w:color="auto"/>
              <w:bottom w:val="single" w:sz="4" w:space="0" w:color="auto"/>
            </w:tcBorders>
            <w:shd w:val="clear" w:color="auto" w:fill="CCCCCC"/>
          </w:tcPr>
          <w:p w:rsidR="00A86314" w:rsidRPr="0019694D" w:rsidRDefault="00A86314" w:rsidP="00A86314">
            <w:pPr>
              <w:snapToGrid w:val="0"/>
              <w:rPr>
                <w:rFonts w:ascii="ＭＳ ゴシック" w:eastAsia="ＭＳ ゴシック" w:hAnsi="ＭＳ ゴシック"/>
                <w:sz w:val="18"/>
              </w:rPr>
            </w:pPr>
            <w:r>
              <w:rPr>
                <w:rFonts w:ascii="ＭＳ ゴシック" w:eastAsia="ＭＳ ゴシック" w:hAnsi="ＭＳ ゴシック" w:hint="eastAsia"/>
                <w:sz w:val="18"/>
              </w:rPr>
              <w:t>【</w:t>
            </w:r>
            <w:r w:rsidRPr="0019694D">
              <w:rPr>
                <w:rFonts w:ascii="ＭＳ ゴシック" w:eastAsia="ＭＳ ゴシック" w:hAnsi="ＭＳ ゴシック" w:hint="eastAsia"/>
                <w:sz w:val="18"/>
              </w:rPr>
              <w:t>達成状況】</w:t>
            </w:r>
            <w:r>
              <w:rPr>
                <w:rFonts w:ascii="ＭＳ ゴシック" w:eastAsia="ＭＳ ゴシック" w:hAnsi="ＭＳ ゴシック" w:hint="eastAsia"/>
                <w:sz w:val="18"/>
              </w:rPr>
              <w:t>B3</w:t>
            </w:r>
            <w:r w:rsidRPr="0019694D">
              <w:rPr>
                <w:rFonts w:ascii="ＭＳ ゴシック" w:eastAsia="ＭＳ ゴシック" w:hAnsi="ＭＳ ゴシック" w:hint="eastAsia"/>
                <w:sz w:val="18"/>
              </w:rPr>
              <w:t>（</w:t>
            </w:r>
            <w:r>
              <w:rPr>
                <w:rFonts w:ascii="ＭＳ ゴシック" w:eastAsia="ＭＳ ゴシック" w:hAnsi="ＭＳ ゴシック" w:hint="eastAsia"/>
                <w:sz w:val="18"/>
              </w:rPr>
              <w:t>〇</w:t>
            </w:r>
            <w:r w:rsidRPr="0019694D">
              <w:rPr>
                <w:rFonts w:ascii="ＭＳ ゴシック" w:eastAsia="ＭＳ ゴシック" w:hAnsi="ＭＳ ゴシック" w:hint="eastAsia"/>
                <w:sz w:val="18"/>
              </w:rPr>
              <w:t>）</w:t>
            </w:r>
          </w:p>
          <w:tbl>
            <w:tblPr>
              <w:tblStyle w:val="a9"/>
              <w:tblW w:w="0" w:type="auto"/>
              <w:tblLayout w:type="fixed"/>
              <w:tblLook w:val="04A0" w:firstRow="1" w:lastRow="0" w:firstColumn="1" w:lastColumn="0" w:noHBand="0" w:noVBand="1"/>
            </w:tblPr>
            <w:tblGrid>
              <w:gridCol w:w="888"/>
              <w:gridCol w:w="850"/>
              <w:gridCol w:w="869"/>
              <w:gridCol w:w="691"/>
            </w:tblGrid>
            <w:tr w:rsidR="00A86314" w:rsidRPr="0019694D" w:rsidTr="007366FA">
              <w:tc>
                <w:tcPr>
                  <w:tcW w:w="888" w:type="dxa"/>
                  <w:shd w:val="clear" w:color="auto" w:fill="auto"/>
                </w:tcPr>
                <w:p w:rsidR="00A86314" w:rsidRPr="0019694D" w:rsidRDefault="00A86314" w:rsidP="00A86314">
                  <w:pPr>
                    <w:spacing w:line="0" w:lineRule="atLeast"/>
                    <w:jc w:val="center"/>
                    <w:rPr>
                      <w:rFonts w:ascii="ＭＳ ゴシック" w:eastAsia="ＭＳ ゴシック" w:hAnsi="ＭＳ ゴシック"/>
                      <w:sz w:val="18"/>
                    </w:rPr>
                  </w:pPr>
                  <w:r w:rsidRPr="000B47C2">
                    <w:rPr>
                      <w:rFonts w:ascii="ＭＳ ゴシック" w:eastAsia="ＭＳ ゴシック" w:hAnsi="ＭＳ ゴシック" w:hint="eastAsia"/>
                      <w:kern w:val="0"/>
                      <w:sz w:val="18"/>
                    </w:rPr>
                    <w:t>児童</w:t>
                  </w:r>
                </w:p>
              </w:tc>
              <w:tc>
                <w:tcPr>
                  <w:tcW w:w="850" w:type="dxa"/>
                  <w:shd w:val="clear" w:color="auto" w:fill="A6A6A6" w:themeFill="background1" w:themeFillShade="A6"/>
                </w:tcPr>
                <w:p w:rsidR="00A86314" w:rsidRPr="0019694D" w:rsidRDefault="00A86314" w:rsidP="00A86314">
                  <w:pPr>
                    <w:spacing w:line="0" w:lineRule="atLeast"/>
                    <w:jc w:val="center"/>
                    <w:rPr>
                      <w:rFonts w:ascii="ＭＳ ゴシック" w:eastAsia="ＭＳ ゴシック" w:hAnsi="ＭＳ ゴシック"/>
                      <w:sz w:val="18"/>
                    </w:rPr>
                  </w:pPr>
                  <w:r w:rsidRPr="005E5BED">
                    <w:rPr>
                      <w:rFonts w:ascii="ＭＳ ゴシック" w:eastAsia="ＭＳ ゴシック" w:hAnsi="ＭＳ ゴシック" w:hint="eastAsia"/>
                      <w:kern w:val="0"/>
                      <w:sz w:val="18"/>
                      <w:bdr w:val="single" w:sz="4" w:space="0" w:color="auto"/>
                    </w:rPr>
                    <w:t>教職員</w:t>
                  </w:r>
                </w:p>
              </w:tc>
              <w:tc>
                <w:tcPr>
                  <w:tcW w:w="869" w:type="dxa"/>
                </w:tcPr>
                <w:p w:rsidR="00A86314" w:rsidRPr="0019694D" w:rsidRDefault="00A86314" w:rsidP="00A86314">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保護者</w:t>
                  </w:r>
                </w:p>
              </w:tc>
              <w:tc>
                <w:tcPr>
                  <w:tcW w:w="691" w:type="dxa"/>
                </w:tcPr>
                <w:p w:rsidR="00A86314" w:rsidRPr="0019694D" w:rsidRDefault="00A86314" w:rsidP="00A86314">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A86314" w:rsidRPr="0019694D" w:rsidTr="007366FA">
              <w:tc>
                <w:tcPr>
                  <w:tcW w:w="888" w:type="dxa"/>
                  <w:shd w:val="clear" w:color="auto" w:fill="auto"/>
                </w:tcPr>
                <w:p w:rsidR="00A86314" w:rsidRPr="0019694D" w:rsidRDefault="00A86314" w:rsidP="00A86314">
                  <w:pPr>
                    <w:jc w:val="center"/>
                    <w:rPr>
                      <w:rFonts w:ascii="ＭＳ ゴシック" w:eastAsia="ＭＳ ゴシック" w:hAnsi="ＭＳ ゴシック"/>
                      <w:sz w:val="18"/>
                    </w:rPr>
                  </w:pPr>
                  <w:r w:rsidRPr="00776618">
                    <w:rPr>
                      <w:rFonts w:ascii="ＭＳ ゴシック" w:eastAsia="ＭＳ ゴシック" w:hAnsi="ＭＳ ゴシック" w:hint="eastAsia"/>
                      <w:sz w:val="18"/>
                    </w:rPr>
                    <w:t xml:space="preserve">97.3 </w:t>
                  </w:r>
                </w:p>
              </w:tc>
              <w:tc>
                <w:tcPr>
                  <w:tcW w:w="850" w:type="dxa"/>
                  <w:shd w:val="clear" w:color="auto" w:fill="A6A6A6" w:themeFill="background1" w:themeFillShade="A6"/>
                </w:tcPr>
                <w:p w:rsidR="00A86314" w:rsidRPr="0019694D" w:rsidRDefault="00A86314" w:rsidP="00A86314">
                  <w:pPr>
                    <w:jc w:val="center"/>
                    <w:rPr>
                      <w:rFonts w:ascii="ＭＳ ゴシック" w:eastAsia="ＭＳ ゴシック" w:hAnsi="ＭＳ ゴシック"/>
                      <w:sz w:val="18"/>
                    </w:rPr>
                  </w:pPr>
                  <w:r w:rsidRPr="00776618">
                    <w:rPr>
                      <w:rFonts w:ascii="ＭＳ ゴシック" w:eastAsia="ＭＳ ゴシック" w:hAnsi="ＭＳ ゴシック" w:hint="eastAsia"/>
                      <w:sz w:val="18"/>
                    </w:rPr>
                    <w:t xml:space="preserve">91.3 </w:t>
                  </w:r>
                </w:p>
              </w:tc>
              <w:tc>
                <w:tcPr>
                  <w:tcW w:w="869" w:type="dxa"/>
                </w:tcPr>
                <w:p w:rsidR="00A86314" w:rsidRPr="0019694D" w:rsidRDefault="00A86314" w:rsidP="00A86314">
                  <w:pPr>
                    <w:jc w:val="center"/>
                    <w:rPr>
                      <w:rFonts w:ascii="ＭＳ ゴシック" w:eastAsia="ＭＳ ゴシック" w:hAnsi="ＭＳ ゴシック"/>
                      <w:sz w:val="18"/>
                    </w:rPr>
                  </w:pPr>
                  <w:r w:rsidRPr="00776618">
                    <w:rPr>
                      <w:rFonts w:ascii="ＭＳ ゴシック" w:eastAsia="ＭＳ ゴシック" w:hAnsi="ＭＳ ゴシック" w:hint="eastAsia"/>
                      <w:sz w:val="18"/>
                    </w:rPr>
                    <w:t xml:space="preserve">86.7 </w:t>
                  </w:r>
                </w:p>
              </w:tc>
              <w:tc>
                <w:tcPr>
                  <w:tcW w:w="691" w:type="dxa"/>
                  <w:tcBorders>
                    <w:tr2bl w:val="single" w:sz="4" w:space="0" w:color="auto"/>
                  </w:tcBorders>
                </w:tcPr>
                <w:p w:rsidR="00A86314" w:rsidRPr="00B0776C" w:rsidRDefault="00A86314" w:rsidP="00A86314">
                  <w:pPr>
                    <w:jc w:val="center"/>
                    <w:rPr>
                      <w:rFonts w:ascii="ＭＳ ゴシック" w:eastAsia="ＭＳ ゴシック" w:hAnsi="ＭＳ ゴシック"/>
                      <w:b/>
                      <w:sz w:val="18"/>
                    </w:rPr>
                  </w:pPr>
                </w:p>
              </w:tc>
            </w:tr>
            <w:tr w:rsidR="00A86314" w:rsidRPr="0019694D" w:rsidTr="007366FA">
              <w:tc>
                <w:tcPr>
                  <w:tcW w:w="888" w:type="dxa"/>
                  <w:shd w:val="clear" w:color="auto" w:fill="auto"/>
                </w:tcPr>
                <w:p w:rsidR="00A86314" w:rsidRPr="0019694D" w:rsidRDefault="00A86314" w:rsidP="00A86314">
                  <w:pPr>
                    <w:jc w:val="center"/>
                    <w:rPr>
                      <w:rFonts w:ascii="ＭＳ ゴシック" w:eastAsia="ＭＳ ゴシック" w:hAnsi="ＭＳ ゴシック"/>
                      <w:sz w:val="18"/>
                    </w:rPr>
                  </w:pPr>
                  <w:r w:rsidRPr="00776618">
                    <w:rPr>
                      <w:rFonts w:ascii="ＭＳ ゴシック" w:eastAsia="ＭＳ ゴシック" w:hAnsi="ＭＳ ゴシック"/>
                      <w:sz w:val="18"/>
                    </w:rPr>
                    <w:t>97.5</w:t>
                  </w:r>
                </w:p>
              </w:tc>
              <w:tc>
                <w:tcPr>
                  <w:tcW w:w="850" w:type="dxa"/>
                  <w:shd w:val="clear" w:color="auto" w:fill="A6A6A6" w:themeFill="background1" w:themeFillShade="A6"/>
                </w:tcPr>
                <w:p w:rsidR="00A86314" w:rsidRPr="0019694D" w:rsidRDefault="00A86314" w:rsidP="00A86314">
                  <w:pPr>
                    <w:jc w:val="center"/>
                    <w:rPr>
                      <w:rFonts w:ascii="ＭＳ ゴシック" w:eastAsia="ＭＳ ゴシック" w:hAnsi="ＭＳ ゴシック"/>
                      <w:sz w:val="18"/>
                    </w:rPr>
                  </w:pPr>
                  <w:r w:rsidRPr="00776618">
                    <w:rPr>
                      <w:rFonts w:ascii="ＭＳ ゴシック" w:eastAsia="ＭＳ ゴシック" w:hAnsi="ＭＳ ゴシック"/>
                      <w:sz w:val="18"/>
                    </w:rPr>
                    <w:t>93.8</w:t>
                  </w:r>
                </w:p>
              </w:tc>
              <w:tc>
                <w:tcPr>
                  <w:tcW w:w="869" w:type="dxa"/>
                </w:tcPr>
                <w:p w:rsidR="00A86314" w:rsidRPr="0019694D" w:rsidRDefault="00A86314" w:rsidP="00A86314">
                  <w:pPr>
                    <w:jc w:val="center"/>
                    <w:rPr>
                      <w:rFonts w:ascii="ＭＳ ゴシック" w:eastAsia="ＭＳ ゴシック" w:hAnsi="ＭＳ ゴシック"/>
                      <w:sz w:val="18"/>
                    </w:rPr>
                  </w:pPr>
                  <w:r w:rsidRPr="00776618">
                    <w:rPr>
                      <w:rFonts w:ascii="ＭＳ ゴシック" w:eastAsia="ＭＳ ゴシック" w:hAnsi="ＭＳ ゴシック"/>
                      <w:sz w:val="18"/>
                    </w:rPr>
                    <w:t>76.4</w:t>
                  </w:r>
                </w:p>
              </w:tc>
              <w:tc>
                <w:tcPr>
                  <w:tcW w:w="691" w:type="dxa"/>
                  <w:tcBorders>
                    <w:tr2bl w:val="single" w:sz="4" w:space="0" w:color="auto"/>
                  </w:tcBorders>
                </w:tcPr>
                <w:p w:rsidR="00A86314" w:rsidRPr="0019694D" w:rsidRDefault="00A86314" w:rsidP="00A86314">
                  <w:pPr>
                    <w:jc w:val="center"/>
                    <w:rPr>
                      <w:rFonts w:ascii="ＭＳ ゴシック" w:eastAsia="ＭＳ ゴシック" w:hAnsi="ＭＳ ゴシック"/>
                      <w:sz w:val="18"/>
                    </w:rPr>
                  </w:pPr>
                </w:p>
              </w:tc>
            </w:tr>
          </w:tbl>
          <w:p w:rsidR="00D322E4" w:rsidRPr="00D322E4" w:rsidRDefault="00D322E4" w:rsidP="00363818">
            <w:pPr>
              <w:snapToGrid w:val="0"/>
              <w:spacing w:line="260" w:lineRule="exact"/>
              <w:ind w:left="170" w:hangingChars="100" w:hanging="170"/>
              <w:jc w:val="left"/>
              <w:rPr>
                <w:rFonts w:eastAsia="ＭＳ ゴシック"/>
                <w:color w:val="000000" w:themeColor="text1"/>
                <w:sz w:val="18"/>
                <w:szCs w:val="18"/>
              </w:rPr>
            </w:pPr>
            <w:r w:rsidRPr="00D322E4">
              <w:rPr>
                <w:rFonts w:eastAsia="ＭＳ ゴシック" w:hint="eastAsia"/>
                <w:color w:val="000000" w:themeColor="text1"/>
                <w:sz w:val="18"/>
                <w:szCs w:val="18"/>
              </w:rPr>
              <w:t>・教職員の肯定的回答が</w:t>
            </w:r>
            <w:r w:rsidR="00007C1B" w:rsidRPr="00007C1B">
              <w:rPr>
                <w:rFonts w:ascii="ＭＳ ゴシック" w:eastAsia="ＭＳ ゴシック" w:hAnsi="ＭＳ ゴシック" w:hint="eastAsia"/>
                <w:color w:val="000000"/>
                <w:sz w:val="18"/>
                <w:szCs w:val="21"/>
              </w:rPr>
              <w:t>91.3</w:t>
            </w:r>
            <w:r w:rsidRPr="00007C1B">
              <w:rPr>
                <w:rFonts w:ascii="ＭＳ ゴシック" w:eastAsia="ＭＳ ゴシック" w:hAnsi="ＭＳ ゴシック" w:hint="eastAsia"/>
                <w:color w:val="000000"/>
                <w:sz w:val="18"/>
                <w:szCs w:val="21"/>
              </w:rPr>
              <w:t>％</w:t>
            </w:r>
            <w:r w:rsidRPr="00D322E4">
              <w:rPr>
                <w:rFonts w:eastAsia="ＭＳ ゴシック" w:hint="eastAsia"/>
                <w:color w:val="000000" w:themeColor="text1"/>
                <w:sz w:val="18"/>
                <w:szCs w:val="18"/>
              </w:rPr>
              <w:t>で目標を達成している。スタンダードダイアリーの生活習慣チェックを活用し，児童が生活を振り返る機会を設けた。</w:t>
            </w:r>
          </w:p>
          <w:p w:rsidR="00D322E4" w:rsidRPr="00D322E4" w:rsidRDefault="00D322E4" w:rsidP="00D322E4">
            <w:pPr>
              <w:spacing w:line="260" w:lineRule="exact"/>
              <w:ind w:left="170" w:hangingChars="100" w:hanging="170"/>
              <w:rPr>
                <w:rFonts w:ascii="ＭＳ ゴシック" w:eastAsia="ＭＳ ゴシック" w:hAnsi="ＭＳ ゴシック"/>
                <w:sz w:val="18"/>
              </w:rPr>
            </w:pPr>
            <w:r w:rsidRPr="00D322E4">
              <w:rPr>
                <w:rFonts w:ascii="ＭＳ ゴシック" w:eastAsia="ＭＳ ゴシック" w:hAnsi="ＭＳ ゴシック" w:hint="eastAsia"/>
                <w:sz w:val="18"/>
              </w:rPr>
              <w:t>・児童の成長に合わせて机や椅子の高さを調整し，学習姿勢の改善に努めた。</w:t>
            </w:r>
          </w:p>
          <w:p w:rsidR="00D322E4" w:rsidRPr="00D322E4" w:rsidRDefault="00D322E4" w:rsidP="00D322E4">
            <w:pPr>
              <w:spacing w:line="260" w:lineRule="exact"/>
              <w:jc w:val="left"/>
              <w:rPr>
                <w:rFonts w:eastAsia="ＭＳ ゴシック"/>
                <w:sz w:val="18"/>
                <w:szCs w:val="18"/>
              </w:rPr>
            </w:pPr>
            <w:r w:rsidRPr="00D322E4">
              <w:rPr>
                <w:rFonts w:eastAsia="ＭＳ ゴシック" w:hint="eastAsia"/>
                <w:sz w:val="18"/>
                <w:szCs w:val="18"/>
              </w:rPr>
              <w:t>【次年度の方針】</w:t>
            </w:r>
          </w:p>
          <w:p w:rsidR="00D322E4" w:rsidRPr="00D322E4" w:rsidRDefault="00D322E4" w:rsidP="00D322E4">
            <w:pPr>
              <w:spacing w:line="260" w:lineRule="exact"/>
              <w:ind w:left="170" w:hangingChars="100" w:hanging="170"/>
              <w:jc w:val="left"/>
              <w:rPr>
                <w:rFonts w:eastAsia="ＭＳ ゴシック"/>
                <w:sz w:val="18"/>
                <w:szCs w:val="18"/>
              </w:rPr>
            </w:pPr>
            <w:r w:rsidRPr="00D322E4">
              <w:rPr>
                <w:rFonts w:eastAsia="ＭＳ ゴシック" w:hint="eastAsia"/>
                <w:sz w:val="18"/>
                <w:szCs w:val="18"/>
              </w:rPr>
              <w:t>・業間，昼休みの外遊びを奨励したり，</w:t>
            </w:r>
            <w:r w:rsidRPr="00D322E4">
              <w:rPr>
                <w:rFonts w:ascii="ＭＳ ゴシック" w:eastAsia="ＭＳ ゴシック" w:hAnsi="ＭＳ ゴシック" w:hint="eastAsia"/>
                <w:sz w:val="18"/>
              </w:rPr>
              <w:t>朝の1分間運動</w:t>
            </w:r>
            <w:r w:rsidRPr="00D322E4">
              <w:rPr>
                <w:rFonts w:eastAsia="ＭＳ ゴシック" w:hint="eastAsia"/>
                <w:sz w:val="18"/>
                <w:szCs w:val="18"/>
              </w:rPr>
              <w:t>に取り組ませたり，日常的に運動に親しませ，体力の向上を図る。</w:t>
            </w:r>
            <w:r w:rsidRPr="00D322E4">
              <w:rPr>
                <w:rFonts w:eastAsia="ＭＳ ゴシック" w:hint="eastAsia"/>
                <w:color w:val="000000" w:themeColor="text1"/>
                <w:sz w:val="18"/>
                <w:szCs w:val="18"/>
              </w:rPr>
              <w:t>また，宇都宮市の元気っ子チャレンジへの取組を奨励する。</w:t>
            </w:r>
          </w:p>
          <w:p w:rsidR="00D322E4" w:rsidRPr="00D322E4" w:rsidRDefault="00D322E4" w:rsidP="00D322E4">
            <w:pPr>
              <w:spacing w:line="260" w:lineRule="exact"/>
              <w:ind w:left="170" w:hangingChars="100" w:hanging="170"/>
              <w:jc w:val="left"/>
              <w:rPr>
                <w:rFonts w:eastAsia="ＭＳ ゴシック"/>
                <w:color w:val="000000" w:themeColor="text1"/>
                <w:sz w:val="18"/>
                <w:szCs w:val="18"/>
              </w:rPr>
            </w:pPr>
            <w:r w:rsidRPr="00D322E4">
              <w:rPr>
                <w:rFonts w:eastAsia="ＭＳ ゴシック" w:hint="eastAsia"/>
                <w:color w:val="000000" w:themeColor="text1"/>
                <w:sz w:val="18"/>
                <w:szCs w:val="18"/>
              </w:rPr>
              <w:t>・今後も学級活動等において，栄養士による栄養指導の充実を図る。</w:t>
            </w:r>
          </w:p>
          <w:p w:rsidR="00A86314" w:rsidRPr="00246503" w:rsidRDefault="00D322E4" w:rsidP="00D322E4">
            <w:pPr>
              <w:spacing w:line="260" w:lineRule="exact"/>
              <w:ind w:left="170" w:hangingChars="100" w:hanging="170"/>
              <w:jc w:val="left"/>
              <w:rPr>
                <w:rFonts w:ascii="ＭＳ ゴシック" w:eastAsia="ＭＳ ゴシック" w:hAnsi="ＭＳ ゴシック"/>
                <w:color w:val="000000"/>
                <w:sz w:val="18"/>
                <w:szCs w:val="18"/>
              </w:rPr>
            </w:pPr>
            <w:r w:rsidRPr="00D322E4">
              <w:rPr>
                <w:rFonts w:eastAsia="ＭＳ ゴシック" w:hint="eastAsia"/>
                <w:sz w:val="18"/>
                <w:szCs w:val="18"/>
              </w:rPr>
              <w:t>・健康的な生活習慣について家庭と連携</w:t>
            </w:r>
            <w:r>
              <w:rPr>
                <w:rFonts w:eastAsia="ＭＳ ゴシック" w:hint="eastAsia"/>
                <w:sz w:val="18"/>
                <w:szCs w:val="18"/>
              </w:rPr>
              <w:t>して，</w:t>
            </w:r>
            <w:r w:rsidRPr="00D322E4">
              <w:rPr>
                <w:rFonts w:eastAsia="ＭＳ ゴシック" w:hint="eastAsia"/>
                <w:sz w:val="18"/>
                <w:szCs w:val="18"/>
              </w:rPr>
              <w:t>児童の実態に応じた声かけを</w:t>
            </w:r>
            <w:r>
              <w:rPr>
                <w:rFonts w:eastAsia="ＭＳ ゴシック" w:hint="eastAsia"/>
                <w:sz w:val="18"/>
                <w:szCs w:val="18"/>
              </w:rPr>
              <w:t>する。</w:t>
            </w:r>
          </w:p>
        </w:tc>
      </w:tr>
      <w:tr w:rsidR="00A86314" w:rsidRPr="00AD1A3F" w:rsidTr="00CD00C1">
        <w:trPr>
          <w:cantSplit/>
          <w:trHeight w:val="3927"/>
        </w:trPr>
        <w:tc>
          <w:tcPr>
            <w:tcW w:w="851" w:type="dxa"/>
            <w:vMerge/>
            <w:vAlign w:val="center"/>
          </w:tcPr>
          <w:p w:rsidR="00A86314" w:rsidRPr="005E520A" w:rsidRDefault="00A86314" w:rsidP="00A86314">
            <w:pPr>
              <w:rPr>
                <w:rFonts w:eastAsia="ＭＳ ゴシック"/>
                <w:sz w:val="18"/>
              </w:rPr>
            </w:pPr>
          </w:p>
        </w:tc>
        <w:tc>
          <w:tcPr>
            <w:tcW w:w="2551" w:type="dxa"/>
            <w:tcBorders>
              <w:top w:val="dashed" w:sz="4" w:space="0" w:color="auto"/>
              <w:left w:val="nil"/>
              <w:bottom w:val="single" w:sz="4" w:space="0" w:color="auto"/>
            </w:tcBorders>
          </w:tcPr>
          <w:p w:rsidR="00A86314" w:rsidRPr="00A737E1" w:rsidRDefault="00A86314" w:rsidP="00A86314">
            <w:pPr>
              <w:spacing w:line="0" w:lineRule="atLeast"/>
              <w:ind w:left="170" w:hangingChars="100" w:hanging="170"/>
              <w:jc w:val="left"/>
              <w:rPr>
                <w:rFonts w:ascii="ＭＳ ゴシック" w:eastAsia="ＭＳ ゴシック" w:hAnsi="ＭＳ ゴシック"/>
                <w:sz w:val="18"/>
                <w:szCs w:val="18"/>
              </w:rPr>
            </w:pPr>
            <w:r w:rsidRPr="00A737E1">
              <w:rPr>
                <w:rFonts w:ascii="ＭＳ ゴシック" w:eastAsia="ＭＳ ゴシック" w:hAnsi="ＭＳ ゴシック" w:hint="eastAsia"/>
                <w:sz w:val="18"/>
              </w:rPr>
              <w:t>Ｂ４　児童は，授業で習ったことを復習するなど，自主学習に取り組んでいる。</w:t>
            </w:r>
            <w:r w:rsidRPr="00A737E1">
              <w:rPr>
                <w:rFonts w:ascii="ＭＳ ゴシック" w:eastAsia="ＭＳ ゴシック" w:hAnsi="ＭＳ ゴシック" w:hint="eastAsia"/>
                <w:sz w:val="18"/>
                <w:szCs w:val="18"/>
              </w:rPr>
              <w:t xml:space="preserve">　</w:t>
            </w:r>
          </w:p>
          <w:p w:rsidR="00A86314" w:rsidRPr="00A737E1" w:rsidRDefault="00A86314" w:rsidP="00A86314">
            <w:pPr>
              <w:spacing w:line="260" w:lineRule="exact"/>
              <w:ind w:left="340" w:hangingChars="200" w:hanging="340"/>
              <w:rPr>
                <w:rFonts w:ascii="ＭＳ ゴシック" w:eastAsia="ＭＳ ゴシック" w:hAnsi="ＭＳ ゴシック"/>
                <w:sz w:val="18"/>
              </w:rPr>
            </w:pPr>
            <w:r w:rsidRPr="00A737E1">
              <w:rPr>
                <w:rFonts w:ascii="ＭＳ ゴシック" w:eastAsia="ＭＳ ゴシック" w:hAnsi="ＭＳ ゴシック" w:hint="eastAsia"/>
                <w:sz w:val="18"/>
              </w:rPr>
              <w:t>【数値指標】</w:t>
            </w:r>
          </w:p>
          <w:p w:rsidR="00A86314" w:rsidRPr="00A737E1" w:rsidRDefault="00A86314" w:rsidP="00A86314">
            <w:pPr>
              <w:spacing w:line="260" w:lineRule="exact"/>
              <w:ind w:left="340" w:hangingChars="200" w:hanging="340"/>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A86314" w:rsidRPr="00A737E1" w:rsidRDefault="00A86314" w:rsidP="00A86314">
            <w:pPr>
              <w:spacing w:line="260" w:lineRule="exact"/>
              <w:ind w:leftChars="-1" w:left="-1" w:hanging="1"/>
              <w:rPr>
                <w:rFonts w:ascii="ＭＳ ゴシック" w:eastAsia="ＭＳ ゴシック" w:hAnsi="ＭＳ ゴシック"/>
                <w:sz w:val="18"/>
              </w:rPr>
            </w:pPr>
            <w:r w:rsidRPr="00A737E1">
              <w:rPr>
                <w:rFonts w:ascii="ＭＳ ゴシック" w:eastAsia="ＭＳ ゴシック" w:hAnsi="ＭＳ ゴシック" w:hint="eastAsia"/>
                <w:sz w:val="18"/>
              </w:rPr>
              <w:t>「</w:t>
            </w:r>
            <w:r w:rsidRPr="00F11D97">
              <w:rPr>
                <w:rFonts w:ascii="ＭＳ ゴシック" w:eastAsia="ＭＳ ゴシック" w:hAnsi="ＭＳ ゴシック" w:hint="eastAsia"/>
                <w:sz w:val="18"/>
              </w:rPr>
              <w:t>私は，宿題や習ったことを復習するなど進んで家庭学習に取り組んでいる。</w:t>
            </w:r>
            <w:r w:rsidRPr="00A737E1">
              <w:rPr>
                <w:rFonts w:ascii="ＭＳ ゴシック" w:eastAsia="ＭＳ ゴシック" w:hAnsi="ＭＳ ゴシック" w:hint="eastAsia"/>
                <w:sz w:val="18"/>
              </w:rPr>
              <w:t>」における肯定的回答</w:t>
            </w:r>
            <w:r>
              <w:rPr>
                <w:rFonts w:ascii="ＭＳ ゴシック" w:eastAsia="ＭＳ ゴシック" w:hAnsi="ＭＳ ゴシック" w:hint="eastAsia"/>
                <w:sz w:val="18"/>
              </w:rPr>
              <w:t xml:space="preserve">　</w:t>
            </w:r>
            <w:r w:rsidRPr="00A737E1">
              <w:rPr>
                <w:rFonts w:ascii="ＭＳ ゴシック" w:eastAsia="ＭＳ ゴシック" w:hAnsi="ＭＳ ゴシック" w:hint="eastAsia"/>
                <w:sz w:val="18"/>
              </w:rPr>
              <w:t>⇒児童８０％以上</w:t>
            </w:r>
          </w:p>
          <w:p w:rsidR="00A86314" w:rsidRPr="00F11D97" w:rsidRDefault="00A86314" w:rsidP="00A86314">
            <w:pPr>
              <w:spacing w:line="260" w:lineRule="exact"/>
              <w:ind w:left="255" w:hangingChars="150" w:hanging="255"/>
              <w:rPr>
                <w:rFonts w:ascii="ＭＳ ゴシック" w:eastAsia="ＭＳ ゴシック" w:hAnsi="ＭＳ ゴシック"/>
                <w:sz w:val="18"/>
              </w:rPr>
            </w:pPr>
          </w:p>
        </w:tc>
        <w:tc>
          <w:tcPr>
            <w:tcW w:w="3210" w:type="dxa"/>
            <w:tcBorders>
              <w:top w:val="dashed" w:sz="4" w:space="0" w:color="auto"/>
              <w:bottom w:val="single" w:sz="4" w:space="0" w:color="auto"/>
              <w:right w:val="dashed" w:sz="4" w:space="0" w:color="auto"/>
            </w:tcBorders>
          </w:tcPr>
          <w:p w:rsidR="00A86314" w:rsidRPr="00A737E1" w:rsidRDefault="00A86314" w:rsidP="00A86314">
            <w:pPr>
              <w:spacing w:line="260" w:lineRule="exact"/>
              <w:ind w:left="170" w:hangingChars="100" w:hanging="170"/>
              <w:rPr>
                <w:rFonts w:eastAsia="ＭＳ ゴシック"/>
                <w:sz w:val="18"/>
              </w:rPr>
            </w:pPr>
            <w:r w:rsidRPr="00A737E1">
              <w:rPr>
                <w:rFonts w:eastAsia="ＭＳ ゴシック" w:hint="eastAsia"/>
                <w:sz w:val="18"/>
              </w:rPr>
              <w:t>①　西が岡小「家庭学習のすすめ」を活用し，学年に応じた家庭学習の習慣化を図る。</w:t>
            </w:r>
          </w:p>
          <w:p w:rsidR="00A86314" w:rsidRPr="00A737E1" w:rsidRDefault="00A86314" w:rsidP="00A86314">
            <w:pPr>
              <w:spacing w:line="260" w:lineRule="exact"/>
              <w:ind w:left="170" w:hangingChars="100" w:hanging="170"/>
              <w:rPr>
                <w:rFonts w:eastAsia="ＭＳ ゴシック"/>
                <w:sz w:val="18"/>
              </w:rPr>
            </w:pPr>
            <w:r w:rsidRPr="00A737E1">
              <w:rPr>
                <w:rFonts w:eastAsia="ＭＳ ゴシック" w:hint="eastAsia"/>
                <w:sz w:val="18"/>
              </w:rPr>
              <w:t>・音読と個に応じた宿題の徹底</w:t>
            </w:r>
          </w:p>
          <w:p w:rsidR="00A86314" w:rsidRPr="00A737E1" w:rsidRDefault="00A86314" w:rsidP="00A86314">
            <w:pPr>
              <w:spacing w:line="260" w:lineRule="exact"/>
              <w:ind w:left="170" w:hangingChars="100" w:hanging="170"/>
              <w:rPr>
                <w:rFonts w:eastAsia="ＭＳ ゴシック"/>
                <w:sz w:val="18"/>
              </w:rPr>
            </w:pPr>
            <w:r w:rsidRPr="00A737E1">
              <w:rPr>
                <w:rFonts w:eastAsia="ＭＳ ゴシック" w:hint="eastAsia"/>
                <w:sz w:val="18"/>
              </w:rPr>
              <w:t>・発達段階や個に応じた自主学習の進め方の指導</w:t>
            </w:r>
          </w:p>
          <w:p w:rsidR="00A86314" w:rsidRPr="00A737E1" w:rsidRDefault="00A86314" w:rsidP="00A86314">
            <w:pPr>
              <w:spacing w:line="260" w:lineRule="exact"/>
              <w:rPr>
                <w:rFonts w:eastAsia="ＭＳ ゴシック"/>
                <w:sz w:val="18"/>
              </w:rPr>
            </w:pPr>
            <w:r w:rsidRPr="00A737E1">
              <w:rPr>
                <w:rFonts w:eastAsia="ＭＳ ゴシック" w:hint="eastAsia"/>
                <w:sz w:val="18"/>
              </w:rPr>
              <w:t>・家庭学習の時間・やり方・内容の提示</w:t>
            </w:r>
          </w:p>
          <w:p w:rsidR="00A86314" w:rsidRPr="00A737E1" w:rsidRDefault="00A86314" w:rsidP="00A86314">
            <w:pPr>
              <w:spacing w:line="260" w:lineRule="exact"/>
              <w:rPr>
                <w:rFonts w:eastAsia="ＭＳ ゴシック"/>
                <w:sz w:val="18"/>
              </w:rPr>
            </w:pPr>
            <w:r w:rsidRPr="00A737E1">
              <w:rPr>
                <w:rFonts w:eastAsia="ＭＳ ゴシック" w:hint="eastAsia"/>
                <w:sz w:val="18"/>
              </w:rPr>
              <w:t>・学級懇談等での保護者への啓発</w:t>
            </w:r>
          </w:p>
          <w:p w:rsidR="00A86314" w:rsidRPr="00A737E1" w:rsidRDefault="00A86314" w:rsidP="00A86314">
            <w:pPr>
              <w:spacing w:line="260" w:lineRule="exact"/>
              <w:rPr>
                <w:rFonts w:eastAsia="ＭＳ ゴシック"/>
                <w:sz w:val="18"/>
              </w:rPr>
            </w:pPr>
            <w:r w:rsidRPr="00A737E1">
              <w:rPr>
                <w:rFonts w:eastAsia="ＭＳ ゴシック" w:hint="eastAsia"/>
                <w:sz w:val="18"/>
              </w:rPr>
              <w:t>・タブレット端末の活用</w:t>
            </w:r>
          </w:p>
          <w:p w:rsidR="00A86314" w:rsidRPr="00A737E1" w:rsidRDefault="00A86314" w:rsidP="00A86314">
            <w:pPr>
              <w:spacing w:line="260" w:lineRule="exact"/>
              <w:ind w:left="170" w:hangingChars="100" w:hanging="170"/>
              <w:rPr>
                <w:rFonts w:eastAsia="ＭＳ ゴシック"/>
                <w:sz w:val="18"/>
              </w:rPr>
            </w:pPr>
            <w:r w:rsidRPr="00A737E1">
              <w:rPr>
                <w:rFonts w:eastAsia="ＭＳ ゴシック" w:hint="eastAsia"/>
                <w:sz w:val="18"/>
              </w:rPr>
              <w:t>②　自主学習の例を掲示して，よい取組を児童や保護者に知らせていく。</w:t>
            </w:r>
          </w:p>
          <w:p w:rsidR="00A86314" w:rsidRPr="00A737E1" w:rsidRDefault="00A86314" w:rsidP="00A86314">
            <w:pPr>
              <w:spacing w:line="260" w:lineRule="exact"/>
              <w:rPr>
                <w:rFonts w:eastAsia="ＭＳ ゴシック"/>
                <w:sz w:val="18"/>
              </w:rPr>
            </w:pPr>
            <w:r w:rsidRPr="00A737E1">
              <w:rPr>
                <w:rFonts w:eastAsia="ＭＳ ゴシック" w:hint="eastAsia"/>
                <w:sz w:val="18"/>
              </w:rPr>
              <w:t>・昇降口前の掲示（学習チャレンジ週間）</w:t>
            </w:r>
          </w:p>
          <w:p w:rsidR="00A86314" w:rsidRPr="00A737E1" w:rsidRDefault="00A86314" w:rsidP="00A86314">
            <w:pPr>
              <w:spacing w:line="260" w:lineRule="exact"/>
              <w:rPr>
                <w:rFonts w:eastAsia="ＭＳ ゴシック"/>
                <w:sz w:val="18"/>
              </w:rPr>
            </w:pPr>
            <w:r w:rsidRPr="00A737E1">
              <w:rPr>
                <w:rFonts w:eastAsia="ＭＳ ゴシック" w:hint="eastAsia"/>
                <w:sz w:val="18"/>
              </w:rPr>
              <w:t>・終わったノートの教室内掲示</w:t>
            </w:r>
          </w:p>
          <w:p w:rsidR="00A86314" w:rsidRPr="00A737E1" w:rsidRDefault="00A86314" w:rsidP="00A86314">
            <w:pPr>
              <w:spacing w:line="260" w:lineRule="exact"/>
              <w:ind w:left="170" w:hangingChars="100" w:hanging="170"/>
              <w:rPr>
                <w:rFonts w:ascii="ＭＳ ゴシック" w:eastAsia="ＭＳ ゴシック" w:hAnsi="ＭＳ ゴシック"/>
                <w:sz w:val="18"/>
              </w:rPr>
            </w:pPr>
            <w:r w:rsidRPr="00A737E1">
              <w:rPr>
                <w:rFonts w:eastAsia="ＭＳ ゴシック" w:hint="eastAsia"/>
                <w:sz w:val="18"/>
              </w:rPr>
              <w:t>・リレー自主学習（全学年）</w:t>
            </w:r>
          </w:p>
        </w:tc>
        <w:tc>
          <w:tcPr>
            <w:tcW w:w="334" w:type="dxa"/>
            <w:tcBorders>
              <w:top w:val="dashed" w:sz="4" w:space="0" w:color="auto"/>
              <w:left w:val="dashed" w:sz="4" w:space="0" w:color="auto"/>
              <w:bottom w:val="single" w:sz="4" w:space="0" w:color="auto"/>
              <w:right w:val="dashed" w:sz="4" w:space="0" w:color="auto"/>
            </w:tcBorders>
            <w:shd w:val="clear" w:color="auto" w:fill="CCCCCC"/>
            <w:vAlign w:val="center"/>
          </w:tcPr>
          <w:p w:rsidR="00A86314" w:rsidRPr="009D58C5" w:rsidRDefault="00D322E4" w:rsidP="00D322E4">
            <w:pPr>
              <w:spacing w:line="260" w:lineRule="exact"/>
              <w:ind w:left="170" w:hangingChars="100" w:hanging="170"/>
              <w:rPr>
                <w:rFonts w:eastAsia="ＭＳ ゴシック"/>
                <w:color w:val="000000" w:themeColor="text1"/>
                <w:sz w:val="18"/>
              </w:rPr>
            </w:pPr>
            <w:r w:rsidRPr="00FF0BB4">
              <w:rPr>
                <w:rFonts w:ascii="ＭＳ Ｐ明朝" w:eastAsia="ＭＳ Ｐ明朝" w:hAnsi="ＭＳ Ｐ明朝" w:hint="eastAsia"/>
                <w:color w:val="000000"/>
                <w:sz w:val="18"/>
                <w:szCs w:val="18"/>
              </w:rPr>
              <w:t>Ｂ</w:t>
            </w:r>
          </w:p>
        </w:tc>
        <w:tc>
          <w:tcPr>
            <w:tcW w:w="3544" w:type="dxa"/>
            <w:tcBorders>
              <w:top w:val="dashed" w:sz="4" w:space="0" w:color="auto"/>
              <w:bottom w:val="single" w:sz="4" w:space="0" w:color="auto"/>
            </w:tcBorders>
            <w:shd w:val="clear" w:color="auto" w:fill="CCCCCC"/>
          </w:tcPr>
          <w:p w:rsidR="00A86314" w:rsidRPr="00671561" w:rsidRDefault="00A86314" w:rsidP="00A86314">
            <w:pPr>
              <w:snapToGrid w:val="0"/>
              <w:rPr>
                <w:rFonts w:ascii="ＭＳ ゴシック" w:eastAsia="ＭＳ ゴシック" w:hAnsi="ＭＳ ゴシック"/>
                <w:sz w:val="18"/>
              </w:rPr>
            </w:pPr>
            <w:r w:rsidRPr="00671561">
              <w:rPr>
                <w:rFonts w:ascii="ＭＳ ゴシック" w:eastAsia="ＭＳ ゴシック" w:hAnsi="ＭＳ ゴシック" w:hint="eastAsia"/>
                <w:sz w:val="18"/>
              </w:rPr>
              <w:t>【達成状況】B</w:t>
            </w:r>
            <w:r>
              <w:rPr>
                <w:rFonts w:ascii="ＭＳ ゴシック" w:eastAsia="ＭＳ ゴシック" w:hAnsi="ＭＳ ゴシック" w:hint="eastAsia"/>
                <w:sz w:val="18"/>
              </w:rPr>
              <w:t>4</w:t>
            </w:r>
            <w:r w:rsidRPr="00671561">
              <w:rPr>
                <w:rFonts w:ascii="ＭＳ ゴシック" w:eastAsia="ＭＳ ゴシック" w:hAnsi="ＭＳ ゴシック" w:hint="eastAsia"/>
                <w:sz w:val="18"/>
              </w:rPr>
              <w:t>（</w:t>
            </w:r>
            <w:r>
              <w:rPr>
                <w:rFonts w:ascii="ＭＳ ゴシック" w:eastAsia="ＭＳ ゴシック" w:hAnsi="ＭＳ ゴシック" w:hint="eastAsia"/>
                <w:sz w:val="18"/>
              </w:rPr>
              <w:t>〇</w:t>
            </w:r>
            <w:r w:rsidRPr="00671561">
              <w:rPr>
                <w:rFonts w:ascii="ＭＳ ゴシック" w:eastAsia="ＭＳ ゴシック" w:hAnsi="ＭＳ ゴシック" w:hint="eastAsia"/>
                <w:sz w:val="18"/>
              </w:rPr>
              <w:t>）</w:t>
            </w:r>
          </w:p>
          <w:tbl>
            <w:tblPr>
              <w:tblStyle w:val="a9"/>
              <w:tblW w:w="0" w:type="auto"/>
              <w:tblLayout w:type="fixed"/>
              <w:tblLook w:val="04A0" w:firstRow="1" w:lastRow="0" w:firstColumn="1" w:lastColumn="0" w:noHBand="0" w:noVBand="1"/>
            </w:tblPr>
            <w:tblGrid>
              <w:gridCol w:w="888"/>
              <w:gridCol w:w="850"/>
              <w:gridCol w:w="869"/>
              <w:gridCol w:w="691"/>
            </w:tblGrid>
            <w:tr w:rsidR="00A86314" w:rsidRPr="00671561" w:rsidTr="007366FA">
              <w:tc>
                <w:tcPr>
                  <w:tcW w:w="888" w:type="dxa"/>
                  <w:shd w:val="clear" w:color="auto" w:fill="A6A6A6" w:themeFill="background1" w:themeFillShade="A6"/>
                </w:tcPr>
                <w:p w:rsidR="00A86314" w:rsidRPr="00671561" w:rsidRDefault="00A86314" w:rsidP="00A86314">
                  <w:pPr>
                    <w:spacing w:line="0" w:lineRule="atLeast"/>
                    <w:jc w:val="center"/>
                    <w:rPr>
                      <w:rFonts w:ascii="ＭＳ ゴシック" w:eastAsia="ＭＳ ゴシック" w:hAnsi="ＭＳ ゴシック"/>
                      <w:sz w:val="18"/>
                    </w:rPr>
                  </w:pPr>
                  <w:r w:rsidRPr="00671561">
                    <w:rPr>
                      <w:rFonts w:ascii="ＭＳ ゴシック" w:eastAsia="ＭＳ ゴシック" w:hAnsi="ＭＳ ゴシック" w:hint="eastAsia"/>
                      <w:kern w:val="0"/>
                      <w:sz w:val="18"/>
                      <w:bdr w:val="single" w:sz="4" w:space="0" w:color="auto"/>
                    </w:rPr>
                    <w:t>児童</w:t>
                  </w:r>
                </w:p>
              </w:tc>
              <w:tc>
                <w:tcPr>
                  <w:tcW w:w="850" w:type="dxa"/>
                  <w:shd w:val="clear" w:color="auto" w:fill="auto"/>
                </w:tcPr>
                <w:p w:rsidR="00A86314" w:rsidRPr="00671561" w:rsidRDefault="00A86314" w:rsidP="00A86314">
                  <w:pPr>
                    <w:spacing w:line="0" w:lineRule="atLeast"/>
                    <w:jc w:val="center"/>
                    <w:rPr>
                      <w:rFonts w:ascii="ＭＳ ゴシック" w:eastAsia="ＭＳ ゴシック" w:hAnsi="ＭＳ ゴシック"/>
                      <w:sz w:val="18"/>
                    </w:rPr>
                  </w:pPr>
                  <w:r w:rsidRPr="00671561">
                    <w:rPr>
                      <w:rFonts w:ascii="ＭＳ ゴシック" w:eastAsia="ＭＳ ゴシック" w:hAnsi="ＭＳ ゴシック" w:hint="eastAsia"/>
                      <w:kern w:val="0"/>
                      <w:sz w:val="18"/>
                    </w:rPr>
                    <w:t>教職員</w:t>
                  </w:r>
                </w:p>
              </w:tc>
              <w:tc>
                <w:tcPr>
                  <w:tcW w:w="869" w:type="dxa"/>
                </w:tcPr>
                <w:p w:rsidR="00A86314" w:rsidRPr="00671561" w:rsidRDefault="00A86314" w:rsidP="00A86314">
                  <w:pPr>
                    <w:spacing w:line="0" w:lineRule="atLeast"/>
                    <w:jc w:val="center"/>
                    <w:rPr>
                      <w:rFonts w:ascii="ＭＳ ゴシック" w:eastAsia="ＭＳ ゴシック" w:hAnsi="ＭＳ ゴシック"/>
                      <w:sz w:val="18"/>
                    </w:rPr>
                  </w:pPr>
                  <w:r w:rsidRPr="00671561">
                    <w:rPr>
                      <w:rFonts w:ascii="ＭＳ ゴシック" w:eastAsia="ＭＳ ゴシック" w:hAnsi="ＭＳ ゴシック" w:hint="eastAsia"/>
                      <w:kern w:val="0"/>
                      <w:sz w:val="18"/>
                    </w:rPr>
                    <w:t>保護者</w:t>
                  </w:r>
                </w:p>
              </w:tc>
              <w:tc>
                <w:tcPr>
                  <w:tcW w:w="691" w:type="dxa"/>
                </w:tcPr>
                <w:p w:rsidR="00A86314" w:rsidRPr="00671561" w:rsidRDefault="00A86314" w:rsidP="00A86314">
                  <w:pPr>
                    <w:spacing w:line="0" w:lineRule="atLeast"/>
                    <w:jc w:val="center"/>
                    <w:rPr>
                      <w:rFonts w:ascii="ＭＳ ゴシック" w:eastAsia="ＭＳ ゴシック" w:hAnsi="ＭＳ ゴシック"/>
                      <w:sz w:val="18"/>
                    </w:rPr>
                  </w:pPr>
                  <w:r w:rsidRPr="00671561">
                    <w:rPr>
                      <w:rFonts w:ascii="ＭＳ ゴシック" w:eastAsia="ＭＳ ゴシック" w:hAnsi="ＭＳ ゴシック" w:hint="eastAsia"/>
                      <w:kern w:val="0"/>
                      <w:sz w:val="18"/>
                    </w:rPr>
                    <w:t>地域</w:t>
                  </w:r>
                </w:p>
              </w:tc>
            </w:tr>
            <w:tr w:rsidR="00A86314" w:rsidRPr="00671561" w:rsidTr="007366FA">
              <w:tc>
                <w:tcPr>
                  <w:tcW w:w="888" w:type="dxa"/>
                  <w:shd w:val="clear" w:color="auto" w:fill="A6A6A6" w:themeFill="background1" w:themeFillShade="A6"/>
                </w:tcPr>
                <w:p w:rsidR="00A86314" w:rsidRPr="00671561" w:rsidRDefault="00A86314" w:rsidP="00A86314">
                  <w:pPr>
                    <w:jc w:val="center"/>
                    <w:rPr>
                      <w:rFonts w:ascii="ＭＳ ゴシック" w:eastAsia="ＭＳ ゴシック" w:hAnsi="ＭＳ ゴシック"/>
                      <w:sz w:val="18"/>
                    </w:rPr>
                  </w:pPr>
                  <w:r w:rsidRPr="00776618">
                    <w:rPr>
                      <w:rFonts w:ascii="ＭＳ ゴシック" w:eastAsia="ＭＳ ゴシック" w:hAnsi="ＭＳ ゴシック" w:hint="eastAsia"/>
                      <w:sz w:val="18"/>
                    </w:rPr>
                    <w:t xml:space="preserve">82.5 </w:t>
                  </w:r>
                </w:p>
              </w:tc>
              <w:tc>
                <w:tcPr>
                  <w:tcW w:w="850" w:type="dxa"/>
                  <w:shd w:val="clear" w:color="auto" w:fill="auto"/>
                </w:tcPr>
                <w:p w:rsidR="00A86314" w:rsidRPr="00671561" w:rsidRDefault="00A86314" w:rsidP="00A86314">
                  <w:pPr>
                    <w:jc w:val="center"/>
                    <w:rPr>
                      <w:rFonts w:ascii="ＭＳ ゴシック" w:eastAsia="ＭＳ ゴシック" w:hAnsi="ＭＳ ゴシック"/>
                      <w:sz w:val="18"/>
                    </w:rPr>
                  </w:pPr>
                  <w:r w:rsidRPr="00776618">
                    <w:rPr>
                      <w:rFonts w:ascii="ＭＳ ゴシック" w:eastAsia="ＭＳ ゴシック" w:hAnsi="ＭＳ ゴシック" w:hint="eastAsia"/>
                      <w:sz w:val="18"/>
                    </w:rPr>
                    <w:t xml:space="preserve">91.3 </w:t>
                  </w:r>
                </w:p>
              </w:tc>
              <w:tc>
                <w:tcPr>
                  <w:tcW w:w="869" w:type="dxa"/>
                </w:tcPr>
                <w:p w:rsidR="00A86314" w:rsidRPr="00671561" w:rsidRDefault="00A86314" w:rsidP="00A86314">
                  <w:pPr>
                    <w:jc w:val="center"/>
                    <w:rPr>
                      <w:rFonts w:ascii="ＭＳ ゴシック" w:eastAsia="ＭＳ ゴシック" w:hAnsi="ＭＳ ゴシック"/>
                      <w:sz w:val="18"/>
                    </w:rPr>
                  </w:pPr>
                  <w:r w:rsidRPr="00776618">
                    <w:rPr>
                      <w:rFonts w:ascii="ＭＳ ゴシック" w:eastAsia="ＭＳ ゴシック" w:hAnsi="ＭＳ ゴシック" w:hint="eastAsia"/>
                      <w:sz w:val="18"/>
                    </w:rPr>
                    <w:t xml:space="preserve">68.2 </w:t>
                  </w:r>
                </w:p>
              </w:tc>
              <w:tc>
                <w:tcPr>
                  <w:tcW w:w="691" w:type="dxa"/>
                  <w:tcBorders>
                    <w:tr2bl w:val="single" w:sz="4" w:space="0" w:color="auto"/>
                  </w:tcBorders>
                </w:tcPr>
                <w:p w:rsidR="00A86314" w:rsidRPr="00671561" w:rsidRDefault="00A86314" w:rsidP="00A86314">
                  <w:pPr>
                    <w:jc w:val="center"/>
                    <w:rPr>
                      <w:rFonts w:ascii="ＭＳ ゴシック" w:eastAsia="ＭＳ ゴシック" w:hAnsi="ＭＳ ゴシック"/>
                      <w:b/>
                      <w:sz w:val="18"/>
                    </w:rPr>
                  </w:pPr>
                </w:p>
              </w:tc>
            </w:tr>
            <w:tr w:rsidR="00A86314" w:rsidRPr="00671561" w:rsidTr="007366FA">
              <w:tc>
                <w:tcPr>
                  <w:tcW w:w="888" w:type="dxa"/>
                  <w:shd w:val="clear" w:color="auto" w:fill="A6A6A6" w:themeFill="background1" w:themeFillShade="A6"/>
                </w:tcPr>
                <w:p w:rsidR="00A86314" w:rsidRPr="00671561" w:rsidRDefault="00A86314" w:rsidP="00A86314">
                  <w:pPr>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850" w:type="dxa"/>
                  <w:shd w:val="clear" w:color="auto" w:fill="auto"/>
                </w:tcPr>
                <w:p w:rsidR="00A86314" w:rsidRPr="00671561" w:rsidRDefault="00A86314" w:rsidP="00A86314">
                  <w:pPr>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869" w:type="dxa"/>
                </w:tcPr>
                <w:p w:rsidR="00A86314" w:rsidRPr="00671561" w:rsidRDefault="00A86314" w:rsidP="00A86314">
                  <w:pPr>
                    <w:jc w:val="center"/>
                    <w:rPr>
                      <w:rFonts w:ascii="ＭＳ ゴシック" w:eastAsia="ＭＳ ゴシック" w:hAnsi="ＭＳ ゴシック"/>
                      <w:sz w:val="18"/>
                    </w:rPr>
                  </w:pPr>
                  <w:r>
                    <w:rPr>
                      <w:rFonts w:ascii="ＭＳ ゴシック" w:eastAsia="ＭＳ ゴシック" w:hAnsi="ＭＳ ゴシック" w:hint="eastAsia"/>
                      <w:sz w:val="18"/>
                    </w:rPr>
                    <w:t>※</w:t>
                  </w:r>
                </w:p>
              </w:tc>
              <w:tc>
                <w:tcPr>
                  <w:tcW w:w="691" w:type="dxa"/>
                  <w:tcBorders>
                    <w:tr2bl w:val="single" w:sz="4" w:space="0" w:color="auto"/>
                  </w:tcBorders>
                </w:tcPr>
                <w:p w:rsidR="00A86314" w:rsidRPr="00671561" w:rsidRDefault="00A86314" w:rsidP="00A86314">
                  <w:pPr>
                    <w:jc w:val="center"/>
                    <w:rPr>
                      <w:rFonts w:ascii="ＭＳ ゴシック" w:eastAsia="ＭＳ ゴシック" w:hAnsi="ＭＳ ゴシック"/>
                      <w:sz w:val="18"/>
                    </w:rPr>
                  </w:pPr>
                </w:p>
              </w:tc>
            </w:tr>
          </w:tbl>
          <w:p w:rsidR="00D322E4" w:rsidRPr="00D322E4" w:rsidRDefault="00D322E4" w:rsidP="00D322E4">
            <w:pPr>
              <w:snapToGrid w:val="0"/>
              <w:spacing w:line="260" w:lineRule="exact"/>
              <w:ind w:left="170" w:hangingChars="100" w:hanging="170"/>
              <w:jc w:val="left"/>
              <w:rPr>
                <w:rFonts w:eastAsia="ＭＳ ゴシック"/>
                <w:color w:val="000000" w:themeColor="text1"/>
                <w:sz w:val="18"/>
                <w:szCs w:val="18"/>
              </w:rPr>
            </w:pPr>
            <w:r w:rsidRPr="00D322E4">
              <w:rPr>
                <w:rFonts w:eastAsia="ＭＳ ゴシック" w:hint="eastAsia"/>
                <w:color w:val="000000" w:themeColor="text1"/>
                <w:sz w:val="18"/>
                <w:szCs w:val="18"/>
              </w:rPr>
              <w:t>・児童の肯定的回答が</w:t>
            </w:r>
            <w:r w:rsidRPr="00D322E4">
              <w:rPr>
                <w:rFonts w:asciiTheme="majorEastAsia" w:eastAsiaTheme="majorEastAsia" w:hAnsiTheme="majorEastAsia" w:hint="eastAsia"/>
                <w:color w:val="000000" w:themeColor="text1"/>
                <w:sz w:val="18"/>
                <w:szCs w:val="18"/>
              </w:rPr>
              <w:t>82.5</w:t>
            </w:r>
            <w:r w:rsidRPr="00D322E4">
              <w:rPr>
                <w:rFonts w:eastAsia="ＭＳ ゴシック" w:hint="eastAsia"/>
                <w:color w:val="000000" w:themeColor="text1"/>
                <w:sz w:val="18"/>
                <w:szCs w:val="18"/>
              </w:rPr>
              <w:t>％で目標を達成している。「家庭学習のすすめ」の配付やリレー自主学習，学習チャレンジ週間など</w:t>
            </w:r>
            <w:r w:rsidR="009059BB">
              <w:rPr>
                <w:rFonts w:eastAsia="ＭＳ ゴシック" w:hint="eastAsia"/>
                <w:color w:val="000000" w:themeColor="text1"/>
                <w:sz w:val="18"/>
                <w:szCs w:val="18"/>
              </w:rPr>
              <w:t>の実施により，</w:t>
            </w:r>
            <w:r w:rsidRPr="00D322E4">
              <w:rPr>
                <w:rFonts w:eastAsia="ＭＳ ゴシック" w:hint="eastAsia"/>
                <w:color w:val="000000" w:themeColor="text1"/>
                <w:sz w:val="18"/>
                <w:szCs w:val="18"/>
              </w:rPr>
              <w:t>苦手意識のあるものに</w:t>
            </w:r>
            <w:r w:rsidR="00363818">
              <w:rPr>
                <w:rFonts w:eastAsia="ＭＳ ゴシック" w:hint="eastAsia"/>
                <w:color w:val="000000" w:themeColor="text1"/>
                <w:sz w:val="18"/>
                <w:szCs w:val="18"/>
              </w:rPr>
              <w:t>挑戦</w:t>
            </w:r>
            <w:r w:rsidRPr="00D322E4">
              <w:rPr>
                <w:rFonts w:eastAsia="ＭＳ ゴシック" w:hint="eastAsia"/>
                <w:color w:val="000000" w:themeColor="text1"/>
                <w:sz w:val="18"/>
                <w:szCs w:val="18"/>
              </w:rPr>
              <w:t>する児童が増えてきた。</w:t>
            </w:r>
          </w:p>
          <w:p w:rsidR="00D322E4" w:rsidRPr="00D322E4" w:rsidRDefault="00D322E4" w:rsidP="00D322E4">
            <w:pPr>
              <w:snapToGrid w:val="0"/>
              <w:spacing w:line="260" w:lineRule="exact"/>
              <w:ind w:left="170" w:hangingChars="100" w:hanging="170"/>
              <w:jc w:val="left"/>
              <w:rPr>
                <w:rFonts w:eastAsia="ＭＳ ゴシック"/>
                <w:color w:val="000000" w:themeColor="text1"/>
                <w:sz w:val="18"/>
                <w:szCs w:val="18"/>
              </w:rPr>
            </w:pPr>
            <w:r w:rsidRPr="00D322E4">
              <w:rPr>
                <w:rFonts w:eastAsia="ＭＳ ゴシック" w:hint="eastAsia"/>
                <w:color w:val="000000" w:themeColor="text1"/>
                <w:sz w:val="18"/>
                <w:szCs w:val="18"/>
              </w:rPr>
              <w:t>・各学級担任の声かけや称賛により，家庭学習が習慣化してきたが、依然として個人差が大きい。</w:t>
            </w:r>
          </w:p>
          <w:p w:rsidR="00D322E4" w:rsidRPr="00D322E4" w:rsidRDefault="00D322E4" w:rsidP="00D322E4">
            <w:pPr>
              <w:snapToGrid w:val="0"/>
              <w:spacing w:line="260" w:lineRule="exact"/>
              <w:jc w:val="left"/>
              <w:rPr>
                <w:rFonts w:eastAsia="ＭＳ ゴシック"/>
                <w:color w:val="000000" w:themeColor="text1"/>
                <w:sz w:val="18"/>
                <w:szCs w:val="18"/>
              </w:rPr>
            </w:pPr>
            <w:r w:rsidRPr="00D322E4">
              <w:rPr>
                <w:rFonts w:eastAsia="ＭＳ ゴシック" w:hint="eastAsia"/>
                <w:color w:val="000000" w:themeColor="text1"/>
                <w:sz w:val="18"/>
                <w:szCs w:val="18"/>
              </w:rPr>
              <w:t>【次年度の方針】</w:t>
            </w:r>
          </w:p>
          <w:p w:rsidR="00A86314" w:rsidRPr="003329DA" w:rsidRDefault="00D322E4" w:rsidP="00D322E4">
            <w:pPr>
              <w:snapToGrid w:val="0"/>
              <w:spacing w:line="260" w:lineRule="exact"/>
              <w:ind w:left="170" w:hangingChars="100" w:hanging="170"/>
              <w:jc w:val="left"/>
              <w:rPr>
                <w:rFonts w:eastAsia="ＭＳ ゴシック"/>
                <w:sz w:val="18"/>
                <w:szCs w:val="18"/>
              </w:rPr>
            </w:pPr>
            <w:r w:rsidRPr="003329DA">
              <w:rPr>
                <w:rFonts w:eastAsia="ＭＳ ゴシック" w:hint="eastAsia"/>
                <w:sz w:val="18"/>
                <w:szCs w:val="18"/>
              </w:rPr>
              <w:t>・</w:t>
            </w:r>
            <w:r w:rsidR="007E5F4A" w:rsidRPr="003329DA">
              <w:rPr>
                <w:rFonts w:eastAsia="ＭＳ ゴシック" w:hint="eastAsia"/>
                <w:sz w:val="18"/>
                <w:szCs w:val="18"/>
              </w:rPr>
              <w:t>学習調査の</w:t>
            </w:r>
            <w:r w:rsidR="003329DA" w:rsidRPr="003329DA">
              <w:rPr>
                <w:rFonts w:eastAsia="ＭＳ ゴシック" w:hint="eastAsia"/>
                <w:sz w:val="18"/>
                <w:szCs w:val="18"/>
              </w:rPr>
              <w:t>結果について，懇談会等を利用して本校児童の学力に関する課題を保護者と共有して</w:t>
            </w:r>
            <w:r w:rsidRPr="003329DA">
              <w:rPr>
                <w:rFonts w:eastAsia="ＭＳ ゴシック" w:hint="eastAsia"/>
                <w:sz w:val="18"/>
                <w:szCs w:val="18"/>
              </w:rPr>
              <w:t>連携を深め</w:t>
            </w:r>
            <w:r w:rsidR="003329DA" w:rsidRPr="003329DA">
              <w:rPr>
                <w:rFonts w:eastAsia="ＭＳ ゴシック" w:hint="eastAsia"/>
                <w:sz w:val="18"/>
                <w:szCs w:val="18"/>
              </w:rPr>
              <w:t>る</w:t>
            </w:r>
            <w:r w:rsidRPr="003329DA">
              <w:rPr>
                <w:rFonts w:eastAsia="ＭＳ ゴシック" w:hint="eastAsia"/>
                <w:sz w:val="18"/>
                <w:szCs w:val="18"/>
              </w:rPr>
              <w:t>。</w:t>
            </w:r>
          </w:p>
          <w:p w:rsidR="003329DA" w:rsidRPr="003329DA" w:rsidRDefault="003329DA" w:rsidP="00D322E4">
            <w:pPr>
              <w:snapToGrid w:val="0"/>
              <w:spacing w:line="260" w:lineRule="exact"/>
              <w:ind w:left="170" w:hangingChars="100" w:hanging="170"/>
              <w:jc w:val="left"/>
              <w:rPr>
                <w:rFonts w:eastAsia="ＭＳ ゴシック"/>
                <w:color w:val="000000" w:themeColor="text1"/>
                <w:sz w:val="18"/>
                <w:szCs w:val="18"/>
              </w:rPr>
            </w:pPr>
            <w:r w:rsidRPr="003329DA">
              <w:rPr>
                <w:rFonts w:eastAsia="ＭＳ ゴシック" w:hint="eastAsia"/>
                <w:sz w:val="18"/>
                <w:szCs w:val="18"/>
              </w:rPr>
              <w:t>・今後も，「家庭学習のすすめ」</w:t>
            </w:r>
            <w:r>
              <w:rPr>
                <w:rFonts w:eastAsia="ＭＳ ゴシック" w:hint="eastAsia"/>
                <w:color w:val="000000" w:themeColor="text1"/>
                <w:sz w:val="18"/>
                <w:szCs w:val="18"/>
              </w:rPr>
              <w:t>の配付やリレー自主学習，学習チャレンジ週間などの充実を図る。</w:t>
            </w:r>
          </w:p>
        </w:tc>
      </w:tr>
      <w:tr w:rsidR="00A86314" w:rsidRPr="00AD1A3F" w:rsidTr="00246503">
        <w:trPr>
          <w:cantSplit/>
          <w:trHeight w:val="3246"/>
        </w:trPr>
        <w:tc>
          <w:tcPr>
            <w:tcW w:w="851" w:type="dxa"/>
            <w:vMerge/>
            <w:tcBorders>
              <w:bottom w:val="single" w:sz="4" w:space="0" w:color="auto"/>
            </w:tcBorders>
            <w:vAlign w:val="center"/>
          </w:tcPr>
          <w:p w:rsidR="00A86314" w:rsidRPr="005E520A" w:rsidRDefault="00A86314" w:rsidP="00A86314">
            <w:pPr>
              <w:spacing w:line="0" w:lineRule="atLeast"/>
              <w:rPr>
                <w:rFonts w:eastAsia="ＭＳ ゴシック"/>
                <w:sz w:val="18"/>
              </w:rPr>
            </w:pPr>
          </w:p>
        </w:tc>
        <w:tc>
          <w:tcPr>
            <w:tcW w:w="2551" w:type="dxa"/>
            <w:tcBorders>
              <w:top w:val="single" w:sz="4" w:space="0" w:color="auto"/>
              <w:bottom w:val="single" w:sz="4" w:space="0" w:color="auto"/>
            </w:tcBorders>
          </w:tcPr>
          <w:p w:rsidR="00A86314" w:rsidRPr="00A737E1" w:rsidRDefault="00A86314" w:rsidP="00A86314">
            <w:pPr>
              <w:spacing w:line="260" w:lineRule="exact"/>
              <w:ind w:left="252" w:hangingChars="148" w:hanging="252"/>
              <w:rPr>
                <w:rFonts w:ascii="ＭＳ ゴシック" w:eastAsia="ＭＳ ゴシック" w:hAnsi="ＭＳ ゴシック"/>
                <w:sz w:val="18"/>
              </w:rPr>
            </w:pPr>
            <w:r w:rsidRPr="00A737E1">
              <w:rPr>
                <w:rFonts w:ascii="ＭＳ ゴシック" w:eastAsia="ＭＳ ゴシック" w:hAnsi="ＭＳ ゴシック" w:hint="eastAsia"/>
                <w:sz w:val="18"/>
              </w:rPr>
              <w:t>Ｂ５　縦割り班活動を積極的に行っている。</w:t>
            </w:r>
          </w:p>
          <w:p w:rsidR="00A86314" w:rsidRPr="00A737E1" w:rsidRDefault="00A86314" w:rsidP="00A86314">
            <w:pPr>
              <w:spacing w:line="260" w:lineRule="exact"/>
              <w:rPr>
                <w:rFonts w:ascii="ＭＳ ゴシック" w:eastAsia="ＭＳ ゴシック" w:hAnsi="ＭＳ ゴシック"/>
                <w:sz w:val="18"/>
              </w:rPr>
            </w:pPr>
          </w:p>
          <w:p w:rsidR="00A86314" w:rsidRPr="00A737E1" w:rsidRDefault="00A86314" w:rsidP="00A86314">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【数値指標】</w:t>
            </w:r>
          </w:p>
          <w:p w:rsidR="00A86314" w:rsidRPr="00A737E1" w:rsidRDefault="00A86314" w:rsidP="00A86314">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全体アンケート</w:t>
            </w:r>
          </w:p>
          <w:p w:rsidR="00A86314" w:rsidRPr="00A737E1" w:rsidRDefault="00A86314" w:rsidP="00A86314">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「学校は, 縦割り班活動を積極的に行い, 思いやりの心を育てている。」の肯定的回答</w:t>
            </w:r>
          </w:p>
          <w:p w:rsidR="00A86314" w:rsidRPr="00A737E1" w:rsidRDefault="00A86314" w:rsidP="00A86314">
            <w:pPr>
              <w:spacing w:line="260" w:lineRule="exact"/>
              <w:rPr>
                <w:rFonts w:ascii="ＭＳ ゴシック" w:eastAsia="ＭＳ ゴシック" w:hAnsi="ＭＳ ゴシック"/>
                <w:sz w:val="18"/>
              </w:rPr>
            </w:pPr>
            <w:r w:rsidRPr="00A737E1">
              <w:rPr>
                <w:rFonts w:ascii="ＭＳ ゴシック" w:eastAsia="ＭＳ ゴシック" w:hAnsi="ＭＳ ゴシック" w:hint="eastAsia"/>
                <w:sz w:val="18"/>
              </w:rPr>
              <w:t>⇒教職員９０％以上</w:t>
            </w:r>
          </w:p>
          <w:p w:rsidR="00A86314" w:rsidRPr="00F11D97" w:rsidRDefault="00A86314" w:rsidP="00A86314">
            <w:pPr>
              <w:spacing w:line="260" w:lineRule="exact"/>
              <w:rPr>
                <w:rFonts w:ascii="ＭＳ ゴシック" w:eastAsia="ＭＳ ゴシック" w:hAnsi="ＭＳ ゴシック"/>
                <w:sz w:val="18"/>
              </w:rPr>
            </w:pPr>
          </w:p>
        </w:tc>
        <w:tc>
          <w:tcPr>
            <w:tcW w:w="3210" w:type="dxa"/>
            <w:tcBorders>
              <w:top w:val="single" w:sz="4" w:space="0" w:color="auto"/>
              <w:bottom w:val="single" w:sz="4" w:space="0" w:color="auto"/>
              <w:right w:val="dashed" w:sz="4" w:space="0" w:color="auto"/>
            </w:tcBorders>
          </w:tcPr>
          <w:p w:rsidR="00A86314" w:rsidRPr="00A737E1" w:rsidRDefault="00A86314" w:rsidP="00A86314">
            <w:pPr>
              <w:spacing w:line="260" w:lineRule="exact"/>
              <w:ind w:left="170" w:hangingChars="100" w:hanging="170"/>
              <w:rPr>
                <w:rFonts w:eastAsia="ＭＳ ゴシック"/>
                <w:sz w:val="18"/>
              </w:rPr>
            </w:pPr>
            <w:r w:rsidRPr="00A737E1">
              <w:rPr>
                <w:rFonts w:ascii="ＭＳ ゴシック" w:eastAsia="ＭＳ ゴシック" w:hAnsi="ＭＳ ゴシック" w:hint="eastAsia"/>
                <w:sz w:val="18"/>
              </w:rPr>
              <w:t xml:space="preserve">①　</w:t>
            </w:r>
            <w:r w:rsidRPr="00A737E1">
              <w:rPr>
                <w:rFonts w:eastAsia="ＭＳ ゴシック" w:hint="eastAsia"/>
                <w:sz w:val="18"/>
              </w:rPr>
              <w:t>異学年の交流活動を上級生がリーダーになって主体的に行い，思いやりの心を育てる。</w:t>
            </w:r>
          </w:p>
          <w:p w:rsidR="00A86314" w:rsidRPr="00A737E1" w:rsidRDefault="00A86314" w:rsidP="00A86314">
            <w:pPr>
              <w:spacing w:line="260" w:lineRule="exact"/>
              <w:ind w:left="170" w:hangingChars="100" w:hanging="170"/>
              <w:rPr>
                <w:rFonts w:eastAsia="ＭＳ ゴシック"/>
                <w:sz w:val="18"/>
              </w:rPr>
            </w:pPr>
            <w:r w:rsidRPr="00A737E1">
              <w:rPr>
                <w:rFonts w:eastAsia="ＭＳ ゴシック" w:hint="eastAsia"/>
                <w:sz w:val="18"/>
              </w:rPr>
              <w:t>・たて割り班による花はなタイム</w:t>
            </w:r>
          </w:p>
          <w:p w:rsidR="00A86314" w:rsidRPr="00A737E1" w:rsidRDefault="00A86314" w:rsidP="00A86314">
            <w:pPr>
              <w:spacing w:line="260" w:lineRule="exact"/>
              <w:ind w:left="170" w:hangingChars="100" w:hanging="170"/>
              <w:rPr>
                <w:rFonts w:eastAsia="ＭＳ ゴシック"/>
                <w:sz w:val="18"/>
              </w:rPr>
            </w:pPr>
            <w:r w:rsidRPr="00A737E1">
              <w:rPr>
                <w:rFonts w:eastAsia="ＭＳ ゴシック" w:hint="eastAsia"/>
                <w:sz w:val="18"/>
              </w:rPr>
              <w:t>・新体力テスト　・遊友タイム</w:t>
            </w:r>
          </w:p>
          <w:p w:rsidR="00A86314" w:rsidRPr="00A737E1" w:rsidRDefault="00A86314" w:rsidP="00A86314">
            <w:pPr>
              <w:spacing w:line="260" w:lineRule="exact"/>
              <w:ind w:left="170" w:hangingChars="100" w:hanging="170"/>
              <w:rPr>
                <w:rFonts w:eastAsia="ＭＳ ゴシック"/>
                <w:sz w:val="18"/>
              </w:rPr>
            </w:pPr>
            <w:r w:rsidRPr="00A737E1">
              <w:rPr>
                <w:rFonts w:eastAsia="ＭＳ ゴシック" w:hint="eastAsia"/>
                <w:sz w:val="18"/>
              </w:rPr>
              <w:t>・読み聞かせ　　・お弁当の日</w:t>
            </w:r>
          </w:p>
          <w:p w:rsidR="00A86314" w:rsidRPr="00A737E1" w:rsidRDefault="00A86314" w:rsidP="00A86314">
            <w:pPr>
              <w:spacing w:line="260" w:lineRule="exact"/>
              <w:ind w:left="170" w:hangingChars="100" w:hanging="170"/>
              <w:rPr>
                <w:rFonts w:ascii="ＭＳ ゴシック" w:eastAsia="ＭＳ ゴシック" w:hAnsi="ＭＳ ゴシック"/>
                <w:sz w:val="18"/>
              </w:rPr>
            </w:pPr>
            <w:r w:rsidRPr="00A737E1">
              <w:rPr>
                <w:rFonts w:eastAsia="ＭＳ ゴシック" w:hint="eastAsia"/>
                <w:sz w:val="18"/>
              </w:rPr>
              <w:t>・清掃活動　等</w:t>
            </w:r>
          </w:p>
          <w:p w:rsidR="00A86314" w:rsidRPr="00A737E1" w:rsidRDefault="00A86314" w:rsidP="00A86314">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②　班対抗のゲームや活動を取り入れて，継続的に高学年がリーダーとなる場づくりを推奨する。</w:t>
            </w:r>
          </w:p>
          <w:p w:rsidR="00A86314" w:rsidRPr="00A737E1" w:rsidRDefault="00A86314" w:rsidP="00A86314">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・遊友タイム　　・運動会</w:t>
            </w:r>
          </w:p>
          <w:p w:rsidR="00A86314" w:rsidRPr="00A737E1" w:rsidRDefault="00A86314" w:rsidP="00A86314">
            <w:pPr>
              <w:spacing w:line="260" w:lineRule="exact"/>
              <w:ind w:left="170" w:hangingChars="100" w:hanging="170"/>
              <w:rPr>
                <w:rFonts w:ascii="ＭＳ ゴシック" w:eastAsia="ＭＳ ゴシック" w:hAnsi="ＭＳ ゴシック"/>
                <w:sz w:val="18"/>
              </w:rPr>
            </w:pPr>
            <w:r w:rsidRPr="00A737E1">
              <w:rPr>
                <w:rFonts w:ascii="ＭＳ ゴシック" w:eastAsia="ＭＳ ゴシック" w:hAnsi="ＭＳ ゴシック" w:hint="eastAsia"/>
                <w:sz w:val="18"/>
              </w:rPr>
              <w:t>・企画委員会との連携</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A86314" w:rsidRPr="00223B93" w:rsidRDefault="00D322E4" w:rsidP="00D322E4">
            <w:pPr>
              <w:spacing w:line="260" w:lineRule="exact"/>
              <w:ind w:left="170" w:hangingChars="100" w:hanging="170"/>
              <w:rPr>
                <w:rFonts w:eastAsia="ＭＳ ゴシック"/>
                <w:color w:val="000000" w:themeColor="text1"/>
                <w:sz w:val="18"/>
              </w:rPr>
            </w:pPr>
            <w:r w:rsidRPr="00FF0BB4">
              <w:rPr>
                <w:rFonts w:ascii="ＭＳ Ｐ明朝" w:eastAsia="ＭＳ Ｐ明朝" w:hAnsi="ＭＳ Ｐ明朝" w:hint="eastAsia"/>
                <w:color w:val="000000"/>
                <w:sz w:val="18"/>
                <w:szCs w:val="18"/>
              </w:rPr>
              <w:t>Ｂ</w:t>
            </w:r>
          </w:p>
        </w:tc>
        <w:tc>
          <w:tcPr>
            <w:tcW w:w="3544" w:type="dxa"/>
            <w:tcBorders>
              <w:top w:val="single" w:sz="4" w:space="0" w:color="auto"/>
              <w:bottom w:val="single" w:sz="4" w:space="0" w:color="auto"/>
            </w:tcBorders>
            <w:shd w:val="clear" w:color="auto" w:fill="CCCCCC"/>
          </w:tcPr>
          <w:p w:rsidR="00A86314" w:rsidRPr="0019694D" w:rsidRDefault="00A86314" w:rsidP="00A86314">
            <w:pPr>
              <w:snapToGrid w:val="0"/>
              <w:rPr>
                <w:rFonts w:ascii="ＭＳ ゴシック" w:eastAsia="ＭＳ ゴシック" w:hAnsi="ＭＳ ゴシック"/>
                <w:sz w:val="18"/>
              </w:rPr>
            </w:pPr>
            <w:r w:rsidRPr="0019694D">
              <w:rPr>
                <w:rFonts w:ascii="ＭＳ ゴシック" w:eastAsia="ＭＳ ゴシック" w:hAnsi="ＭＳ ゴシック" w:hint="eastAsia"/>
                <w:sz w:val="18"/>
              </w:rPr>
              <w:t>【達成状況】</w:t>
            </w:r>
            <w:r>
              <w:rPr>
                <w:rFonts w:ascii="ＭＳ ゴシック" w:eastAsia="ＭＳ ゴシック" w:hAnsi="ＭＳ ゴシック" w:hint="eastAsia"/>
                <w:sz w:val="18"/>
              </w:rPr>
              <w:t>B5</w:t>
            </w:r>
            <w:r w:rsidRPr="0019694D">
              <w:rPr>
                <w:rFonts w:ascii="ＭＳ ゴシック" w:eastAsia="ＭＳ ゴシック" w:hAnsi="ＭＳ ゴシック" w:hint="eastAsia"/>
                <w:sz w:val="18"/>
              </w:rPr>
              <w:t>（</w:t>
            </w:r>
            <w:r>
              <w:rPr>
                <w:rFonts w:ascii="ＭＳ ゴシック" w:eastAsia="ＭＳ ゴシック" w:hAnsi="ＭＳ ゴシック" w:hint="eastAsia"/>
                <w:sz w:val="18"/>
              </w:rPr>
              <w:t>〇</w:t>
            </w:r>
            <w:r w:rsidRPr="0019694D">
              <w:rPr>
                <w:rFonts w:ascii="ＭＳ ゴシック" w:eastAsia="ＭＳ ゴシック" w:hAnsi="ＭＳ ゴシック" w:hint="eastAsia"/>
                <w:sz w:val="18"/>
              </w:rPr>
              <w:t>）</w:t>
            </w:r>
          </w:p>
          <w:tbl>
            <w:tblPr>
              <w:tblStyle w:val="a9"/>
              <w:tblW w:w="0" w:type="auto"/>
              <w:tblLayout w:type="fixed"/>
              <w:tblLook w:val="04A0" w:firstRow="1" w:lastRow="0" w:firstColumn="1" w:lastColumn="0" w:noHBand="0" w:noVBand="1"/>
            </w:tblPr>
            <w:tblGrid>
              <w:gridCol w:w="888"/>
              <w:gridCol w:w="850"/>
              <w:gridCol w:w="869"/>
              <w:gridCol w:w="691"/>
            </w:tblGrid>
            <w:tr w:rsidR="00A86314" w:rsidRPr="0019694D" w:rsidTr="007366FA">
              <w:tc>
                <w:tcPr>
                  <w:tcW w:w="888" w:type="dxa"/>
                  <w:shd w:val="clear" w:color="auto" w:fill="auto"/>
                </w:tcPr>
                <w:p w:rsidR="00A86314" w:rsidRPr="0019694D" w:rsidRDefault="00A86314" w:rsidP="00A86314">
                  <w:pPr>
                    <w:spacing w:line="0" w:lineRule="atLeast"/>
                    <w:jc w:val="center"/>
                    <w:rPr>
                      <w:rFonts w:ascii="ＭＳ ゴシック" w:eastAsia="ＭＳ ゴシック" w:hAnsi="ＭＳ ゴシック"/>
                      <w:sz w:val="18"/>
                    </w:rPr>
                  </w:pPr>
                  <w:r w:rsidRPr="000B47C2">
                    <w:rPr>
                      <w:rFonts w:ascii="ＭＳ ゴシック" w:eastAsia="ＭＳ ゴシック" w:hAnsi="ＭＳ ゴシック" w:hint="eastAsia"/>
                      <w:kern w:val="0"/>
                      <w:sz w:val="18"/>
                    </w:rPr>
                    <w:t>児童</w:t>
                  </w:r>
                </w:p>
              </w:tc>
              <w:tc>
                <w:tcPr>
                  <w:tcW w:w="850" w:type="dxa"/>
                  <w:shd w:val="clear" w:color="auto" w:fill="A6A6A6" w:themeFill="background1" w:themeFillShade="A6"/>
                </w:tcPr>
                <w:p w:rsidR="00A86314" w:rsidRPr="0019694D" w:rsidRDefault="00A86314" w:rsidP="00A86314">
                  <w:pPr>
                    <w:spacing w:line="0" w:lineRule="atLeast"/>
                    <w:jc w:val="center"/>
                    <w:rPr>
                      <w:rFonts w:ascii="ＭＳ ゴシック" w:eastAsia="ＭＳ ゴシック" w:hAnsi="ＭＳ ゴシック"/>
                      <w:sz w:val="18"/>
                    </w:rPr>
                  </w:pPr>
                  <w:r w:rsidRPr="005E5BED">
                    <w:rPr>
                      <w:rFonts w:ascii="ＭＳ ゴシック" w:eastAsia="ＭＳ ゴシック" w:hAnsi="ＭＳ ゴシック" w:hint="eastAsia"/>
                      <w:kern w:val="0"/>
                      <w:sz w:val="18"/>
                      <w:bdr w:val="single" w:sz="4" w:space="0" w:color="auto"/>
                    </w:rPr>
                    <w:t>教職員</w:t>
                  </w:r>
                </w:p>
              </w:tc>
              <w:tc>
                <w:tcPr>
                  <w:tcW w:w="869" w:type="dxa"/>
                </w:tcPr>
                <w:p w:rsidR="00A86314" w:rsidRPr="0019694D" w:rsidRDefault="00A86314" w:rsidP="00A86314">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保護者</w:t>
                  </w:r>
                </w:p>
              </w:tc>
              <w:tc>
                <w:tcPr>
                  <w:tcW w:w="691" w:type="dxa"/>
                </w:tcPr>
                <w:p w:rsidR="00A86314" w:rsidRPr="0019694D" w:rsidRDefault="00A86314" w:rsidP="00A86314">
                  <w:pPr>
                    <w:spacing w:line="0" w:lineRule="atLeast"/>
                    <w:jc w:val="center"/>
                    <w:rPr>
                      <w:rFonts w:ascii="ＭＳ ゴシック" w:eastAsia="ＭＳ ゴシック" w:hAnsi="ＭＳ ゴシック"/>
                      <w:sz w:val="18"/>
                    </w:rPr>
                  </w:pPr>
                  <w:r w:rsidRPr="0019694D">
                    <w:rPr>
                      <w:rFonts w:ascii="ＭＳ ゴシック" w:eastAsia="ＭＳ ゴシック" w:hAnsi="ＭＳ ゴシック" w:hint="eastAsia"/>
                      <w:kern w:val="0"/>
                      <w:sz w:val="18"/>
                    </w:rPr>
                    <w:t>地域</w:t>
                  </w:r>
                </w:p>
              </w:tc>
            </w:tr>
            <w:tr w:rsidR="00A86314" w:rsidRPr="00104104" w:rsidTr="007366FA">
              <w:tc>
                <w:tcPr>
                  <w:tcW w:w="888" w:type="dxa"/>
                  <w:shd w:val="clear" w:color="auto" w:fill="auto"/>
                </w:tcPr>
                <w:p w:rsidR="00A86314" w:rsidRPr="0019694D" w:rsidRDefault="00A86314" w:rsidP="00A86314">
                  <w:pPr>
                    <w:jc w:val="center"/>
                    <w:rPr>
                      <w:rFonts w:ascii="ＭＳ ゴシック" w:eastAsia="ＭＳ ゴシック" w:hAnsi="ＭＳ ゴシック"/>
                      <w:sz w:val="18"/>
                    </w:rPr>
                  </w:pPr>
                  <w:r w:rsidRPr="00776618">
                    <w:rPr>
                      <w:rFonts w:ascii="ＭＳ ゴシック" w:eastAsia="ＭＳ ゴシック" w:hAnsi="ＭＳ ゴシック" w:hint="eastAsia"/>
                      <w:sz w:val="18"/>
                    </w:rPr>
                    <w:t xml:space="preserve">92.9 </w:t>
                  </w:r>
                </w:p>
              </w:tc>
              <w:tc>
                <w:tcPr>
                  <w:tcW w:w="850" w:type="dxa"/>
                  <w:shd w:val="clear" w:color="auto" w:fill="A6A6A6" w:themeFill="background1" w:themeFillShade="A6"/>
                </w:tcPr>
                <w:p w:rsidR="00A86314" w:rsidRPr="0019694D" w:rsidRDefault="00A86314" w:rsidP="00A86314">
                  <w:pPr>
                    <w:jc w:val="center"/>
                    <w:rPr>
                      <w:rFonts w:ascii="ＭＳ ゴシック" w:eastAsia="ＭＳ ゴシック" w:hAnsi="ＭＳ ゴシック"/>
                      <w:sz w:val="18"/>
                    </w:rPr>
                  </w:pPr>
                  <w:r>
                    <w:rPr>
                      <w:rFonts w:ascii="ＭＳ ゴシック" w:eastAsia="ＭＳ ゴシック" w:hAnsi="ＭＳ ゴシック" w:hint="eastAsia"/>
                      <w:sz w:val="18"/>
                    </w:rPr>
                    <w:t>100</w:t>
                  </w:r>
                </w:p>
              </w:tc>
              <w:tc>
                <w:tcPr>
                  <w:tcW w:w="869" w:type="dxa"/>
                </w:tcPr>
                <w:p w:rsidR="00A86314" w:rsidRPr="0019694D" w:rsidRDefault="00A86314" w:rsidP="00A86314">
                  <w:pPr>
                    <w:jc w:val="center"/>
                    <w:rPr>
                      <w:rFonts w:ascii="ＭＳ ゴシック" w:eastAsia="ＭＳ ゴシック" w:hAnsi="ＭＳ ゴシック"/>
                      <w:sz w:val="18"/>
                    </w:rPr>
                  </w:pPr>
                  <w:r>
                    <w:rPr>
                      <w:rFonts w:ascii="ＭＳ ゴシック" w:eastAsia="ＭＳ ゴシック" w:hAnsi="ＭＳ ゴシック" w:hint="eastAsia"/>
                      <w:sz w:val="18"/>
                    </w:rPr>
                    <w:t>95.0</w:t>
                  </w:r>
                </w:p>
              </w:tc>
              <w:tc>
                <w:tcPr>
                  <w:tcW w:w="691" w:type="dxa"/>
                </w:tcPr>
                <w:p w:rsidR="00A86314" w:rsidRPr="00104104" w:rsidRDefault="00A86314" w:rsidP="00A86314">
                  <w:pPr>
                    <w:jc w:val="center"/>
                    <w:rPr>
                      <w:rFonts w:ascii="ＭＳ ゴシック" w:eastAsia="ＭＳ ゴシック" w:hAnsi="ＭＳ ゴシック"/>
                      <w:sz w:val="18"/>
                    </w:rPr>
                  </w:pPr>
                  <w:r w:rsidRPr="00104104">
                    <w:rPr>
                      <w:rFonts w:ascii="ＭＳ ゴシック" w:eastAsia="ＭＳ ゴシック" w:hAnsi="ＭＳ ゴシック" w:hint="eastAsia"/>
                      <w:sz w:val="18"/>
                    </w:rPr>
                    <w:t>100</w:t>
                  </w:r>
                </w:p>
              </w:tc>
            </w:tr>
            <w:tr w:rsidR="00A86314" w:rsidRPr="0019694D" w:rsidTr="007366FA">
              <w:tc>
                <w:tcPr>
                  <w:tcW w:w="888" w:type="dxa"/>
                  <w:shd w:val="clear" w:color="auto" w:fill="auto"/>
                </w:tcPr>
                <w:p w:rsidR="00A86314" w:rsidRPr="0019694D" w:rsidRDefault="00A86314" w:rsidP="00A86314">
                  <w:pPr>
                    <w:jc w:val="center"/>
                    <w:rPr>
                      <w:rFonts w:ascii="ＭＳ ゴシック" w:eastAsia="ＭＳ ゴシック" w:hAnsi="ＭＳ ゴシック"/>
                      <w:sz w:val="18"/>
                    </w:rPr>
                  </w:pPr>
                  <w:r w:rsidRPr="00776618">
                    <w:rPr>
                      <w:rFonts w:ascii="ＭＳ ゴシック" w:eastAsia="ＭＳ ゴシック" w:hAnsi="ＭＳ ゴシック"/>
                      <w:sz w:val="18"/>
                    </w:rPr>
                    <w:t>96.9</w:t>
                  </w:r>
                </w:p>
              </w:tc>
              <w:tc>
                <w:tcPr>
                  <w:tcW w:w="850" w:type="dxa"/>
                  <w:shd w:val="clear" w:color="auto" w:fill="A6A6A6" w:themeFill="background1" w:themeFillShade="A6"/>
                </w:tcPr>
                <w:p w:rsidR="00A86314" w:rsidRPr="0019694D" w:rsidRDefault="00A86314" w:rsidP="00A86314">
                  <w:pPr>
                    <w:jc w:val="center"/>
                    <w:rPr>
                      <w:rFonts w:ascii="ＭＳ ゴシック" w:eastAsia="ＭＳ ゴシック" w:hAnsi="ＭＳ ゴシック"/>
                      <w:sz w:val="18"/>
                    </w:rPr>
                  </w:pPr>
                  <w:r w:rsidRPr="00776618">
                    <w:rPr>
                      <w:rFonts w:ascii="ＭＳ ゴシック" w:eastAsia="ＭＳ ゴシック" w:hAnsi="ＭＳ ゴシック"/>
                      <w:sz w:val="18"/>
                    </w:rPr>
                    <w:t>100</w:t>
                  </w:r>
                </w:p>
              </w:tc>
              <w:tc>
                <w:tcPr>
                  <w:tcW w:w="869" w:type="dxa"/>
                </w:tcPr>
                <w:p w:rsidR="00A86314" w:rsidRPr="0019694D" w:rsidRDefault="00A86314" w:rsidP="00A86314">
                  <w:pPr>
                    <w:jc w:val="center"/>
                    <w:rPr>
                      <w:rFonts w:ascii="ＭＳ ゴシック" w:eastAsia="ＭＳ ゴシック" w:hAnsi="ＭＳ ゴシック"/>
                      <w:sz w:val="18"/>
                    </w:rPr>
                  </w:pPr>
                  <w:r w:rsidRPr="00776618">
                    <w:rPr>
                      <w:rFonts w:ascii="ＭＳ ゴシック" w:eastAsia="ＭＳ ゴシック" w:hAnsi="ＭＳ ゴシック"/>
                      <w:sz w:val="18"/>
                    </w:rPr>
                    <w:t>95.8</w:t>
                  </w:r>
                </w:p>
              </w:tc>
              <w:tc>
                <w:tcPr>
                  <w:tcW w:w="691" w:type="dxa"/>
                </w:tcPr>
                <w:p w:rsidR="00A86314" w:rsidRPr="0019694D" w:rsidRDefault="00A86314" w:rsidP="00A86314">
                  <w:pPr>
                    <w:jc w:val="center"/>
                    <w:rPr>
                      <w:rFonts w:ascii="ＭＳ ゴシック" w:eastAsia="ＭＳ ゴシック" w:hAnsi="ＭＳ ゴシック"/>
                      <w:sz w:val="18"/>
                    </w:rPr>
                  </w:pPr>
                  <w:r w:rsidRPr="00776618">
                    <w:rPr>
                      <w:rFonts w:ascii="ＭＳ ゴシック" w:eastAsia="ＭＳ ゴシック" w:hAnsi="ＭＳ ゴシック"/>
                      <w:sz w:val="18"/>
                    </w:rPr>
                    <w:t>100</w:t>
                  </w:r>
                </w:p>
              </w:tc>
            </w:tr>
          </w:tbl>
          <w:p w:rsidR="00A86314" w:rsidRDefault="00A86314" w:rsidP="00363818">
            <w:pPr>
              <w:spacing w:line="260" w:lineRule="exact"/>
              <w:ind w:left="170" w:hangingChars="100" w:hanging="170"/>
              <w:jc w:val="left"/>
              <w:rPr>
                <w:rFonts w:eastAsia="ＭＳ ゴシック"/>
                <w:color w:val="000000" w:themeColor="text1"/>
                <w:sz w:val="18"/>
                <w:szCs w:val="18"/>
              </w:rPr>
            </w:pPr>
            <w:r>
              <w:rPr>
                <w:rFonts w:eastAsia="ＭＳ ゴシック" w:hint="eastAsia"/>
                <w:color w:val="000000" w:themeColor="text1"/>
                <w:sz w:val="18"/>
                <w:szCs w:val="18"/>
              </w:rPr>
              <w:t>・教職員の肯定的回答が</w:t>
            </w:r>
            <w:r w:rsidRPr="00007C1B">
              <w:rPr>
                <w:rFonts w:asciiTheme="majorEastAsia" w:eastAsiaTheme="majorEastAsia" w:hAnsiTheme="majorEastAsia" w:hint="eastAsia"/>
                <w:color w:val="000000" w:themeColor="text1"/>
                <w:sz w:val="18"/>
                <w:szCs w:val="18"/>
              </w:rPr>
              <w:t>100</w:t>
            </w:r>
            <w:r>
              <w:rPr>
                <w:rFonts w:eastAsia="ＭＳ ゴシック" w:hint="eastAsia"/>
                <w:color w:val="000000" w:themeColor="text1"/>
                <w:sz w:val="18"/>
                <w:szCs w:val="18"/>
              </w:rPr>
              <w:t>％で目標を達成している。</w:t>
            </w:r>
          </w:p>
          <w:p w:rsidR="00A86314" w:rsidRDefault="00A86314" w:rsidP="00363818">
            <w:pPr>
              <w:spacing w:line="260" w:lineRule="exact"/>
              <w:ind w:left="170" w:hangingChars="100" w:hanging="170"/>
              <w:jc w:val="left"/>
              <w:rPr>
                <w:rFonts w:eastAsia="ＭＳ ゴシック"/>
                <w:color w:val="000000" w:themeColor="text1"/>
                <w:sz w:val="18"/>
                <w:szCs w:val="18"/>
              </w:rPr>
            </w:pPr>
            <w:r>
              <w:rPr>
                <w:rFonts w:eastAsia="ＭＳ ゴシック" w:hint="eastAsia"/>
                <w:color w:val="000000" w:themeColor="text1"/>
                <w:sz w:val="18"/>
                <w:szCs w:val="18"/>
              </w:rPr>
              <w:t>・目的が明確な活動が多く，上級生は下級生の面倒を見ながら，児童・教職員共に楽しく活動することができた。</w:t>
            </w:r>
          </w:p>
          <w:p w:rsidR="00A86314" w:rsidRDefault="00A86314" w:rsidP="00363818">
            <w:pPr>
              <w:spacing w:line="260" w:lineRule="exact"/>
              <w:ind w:left="170" w:hangingChars="100" w:hanging="170"/>
              <w:jc w:val="left"/>
              <w:rPr>
                <w:rFonts w:eastAsia="ＭＳ ゴシック"/>
                <w:color w:val="000000" w:themeColor="text1"/>
                <w:sz w:val="18"/>
                <w:szCs w:val="18"/>
              </w:rPr>
            </w:pPr>
            <w:r>
              <w:rPr>
                <w:rFonts w:eastAsia="ＭＳ ゴシック" w:hint="eastAsia"/>
                <w:color w:val="000000" w:themeColor="text1"/>
                <w:sz w:val="18"/>
                <w:szCs w:val="18"/>
              </w:rPr>
              <w:t>・児童の関係を配慮した班編成により，円滑な活動できた。</w:t>
            </w:r>
          </w:p>
          <w:p w:rsidR="00A86314" w:rsidRDefault="00A86314" w:rsidP="00A86314">
            <w:pPr>
              <w:snapToGrid w:val="0"/>
              <w:spacing w:line="260" w:lineRule="exact"/>
              <w:jc w:val="left"/>
              <w:rPr>
                <w:rFonts w:eastAsia="ＭＳ ゴシック"/>
                <w:color w:val="000000" w:themeColor="text1"/>
                <w:sz w:val="18"/>
                <w:szCs w:val="18"/>
              </w:rPr>
            </w:pPr>
            <w:r w:rsidRPr="00223B93">
              <w:rPr>
                <w:rFonts w:eastAsia="ＭＳ ゴシック" w:hint="eastAsia"/>
                <w:color w:val="000000" w:themeColor="text1"/>
                <w:sz w:val="18"/>
                <w:szCs w:val="18"/>
              </w:rPr>
              <w:t>【次年度の方針】</w:t>
            </w:r>
          </w:p>
          <w:p w:rsidR="00A86314" w:rsidRDefault="00A86314" w:rsidP="00363818">
            <w:pPr>
              <w:snapToGrid w:val="0"/>
              <w:spacing w:line="260" w:lineRule="exact"/>
              <w:ind w:left="170" w:hangingChars="100" w:hanging="170"/>
              <w:jc w:val="left"/>
              <w:rPr>
                <w:rFonts w:eastAsia="ＭＳ ゴシック"/>
                <w:color w:val="000000" w:themeColor="text1"/>
                <w:sz w:val="18"/>
                <w:szCs w:val="18"/>
              </w:rPr>
            </w:pPr>
            <w:r>
              <w:rPr>
                <w:rFonts w:eastAsia="ＭＳ ゴシック" w:hint="eastAsia"/>
                <w:color w:val="000000" w:themeColor="text1"/>
                <w:sz w:val="18"/>
                <w:szCs w:val="18"/>
              </w:rPr>
              <w:t>・高学年がリーダーとして活躍する場を設定することで自己肯定感を高め，充実した活動ができるようにする。</w:t>
            </w:r>
          </w:p>
          <w:p w:rsidR="00A86314" w:rsidRPr="008B2941" w:rsidRDefault="00A86314" w:rsidP="00363818">
            <w:pPr>
              <w:snapToGrid w:val="0"/>
              <w:spacing w:line="260" w:lineRule="exact"/>
              <w:ind w:left="170" w:hangingChars="100" w:hanging="170"/>
              <w:jc w:val="left"/>
              <w:rPr>
                <w:rFonts w:eastAsia="ＭＳ ゴシック"/>
                <w:color w:val="000000" w:themeColor="text1"/>
                <w:sz w:val="18"/>
                <w:szCs w:val="18"/>
              </w:rPr>
            </w:pPr>
            <w:r>
              <w:rPr>
                <w:rFonts w:eastAsia="ＭＳ ゴシック" w:hint="eastAsia"/>
                <w:color w:val="000000" w:themeColor="text1"/>
                <w:sz w:val="18"/>
                <w:szCs w:val="18"/>
              </w:rPr>
              <w:t>・キャリアパスポートを活用して，異学年</w:t>
            </w:r>
            <w:r w:rsidR="00363818">
              <w:rPr>
                <w:rFonts w:eastAsia="ＭＳ ゴシック" w:hint="eastAsia"/>
                <w:color w:val="000000" w:themeColor="text1"/>
                <w:sz w:val="18"/>
                <w:szCs w:val="18"/>
              </w:rPr>
              <w:t>交流の</w:t>
            </w:r>
            <w:r>
              <w:rPr>
                <w:rFonts w:eastAsia="ＭＳ ゴシック" w:hint="eastAsia"/>
                <w:color w:val="000000" w:themeColor="text1"/>
                <w:sz w:val="18"/>
                <w:szCs w:val="18"/>
              </w:rPr>
              <w:t>活動の振り返りを行い，自分の成長の過程を確認できるようにする。</w:t>
            </w:r>
          </w:p>
        </w:tc>
      </w:tr>
    </w:tbl>
    <w:p w:rsidR="002E776E" w:rsidRPr="00C10AF4" w:rsidRDefault="004C3879" w:rsidP="002E776E">
      <w:pPr>
        <w:ind w:firstLineChars="100" w:firstLine="201"/>
        <w:jc w:val="left"/>
        <w:rPr>
          <w:rFonts w:eastAsia="ＭＳ ゴシック"/>
          <w:b/>
          <w:szCs w:val="21"/>
        </w:rPr>
      </w:pPr>
      <w:r w:rsidRPr="00C10AF4">
        <w:rPr>
          <w:rFonts w:eastAsia="ＭＳ ゴシック" w:hint="eastAsia"/>
          <w:b/>
          <w:szCs w:val="21"/>
        </w:rPr>
        <w:lastRenderedPageBreak/>
        <w:t>〔総合的な評価〕</w:t>
      </w:r>
    </w:p>
    <w:p w:rsidR="004C3879" w:rsidRPr="005E520A" w:rsidRDefault="000E00B9" w:rsidP="002E776E">
      <w:pPr>
        <w:ind w:firstLineChars="200" w:firstLine="340"/>
        <w:jc w:val="left"/>
        <w:rPr>
          <w:rFonts w:eastAsia="ＭＳ ゴシック"/>
          <w:sz w:val="18"/>
        </w:rPr>
      </w:pPr>
      <w:r w:rsidRPr="00865F7F">
        <w:rPr>
          <w:rFonts w:ascii="ＭＳ Ｐ明朝" w:eastAsia="ＭＳ Ｐ明朝" w:hAnsi="ＭＳ Ｐ明朝" w:cs="Batang" w:hint="eastAsia"/>
          <w:sz w:val="18"/>
        </w:rPr>
        <w:t>※</w:t>
      </w:r>
      <w:r w:rsidR="00686A51">
        <w:rPr>
          <w:rFonts w:ascii="ＭＳ Ｐ明朝" w:eastAsia="ＭＳ Ｐ明朝" w:hAnsi="ＭＳ Ｐ明朝" w:cs="Batang" w:hint="eastAsia"/>
          <w:sz w:val="18"/>
        </w:rPr>
        <w:t>「小中一貫教育・</w:t>
      </w:r>
      <w:r w:rsidRPr="00865F7F">
        <w:rPr>
          <w:rFonts w:ascii="ＭＳ Ｐ明朝" w:eastAsia="ＭＳ Ｐ明朝" w:hAnsi="ＭＳ Ｐ明朝" w:cs="Batang" w:hint="eastAsia"/>
          <w:sz w:val="18"/>
          <w:szCs w:val="18"/>
        </w:rPr>
        <w:t>地域学校園</w:t>
      </w:r>
      <w:r w:rsidR="00686A51">
        <w:rPr>
          <w:rFonts w:ascii="ＭＳ Ｐ明朝" w:eastAsia="ＭＳ Ｐ明朝" w:hAnsi="ＭＳ Ｐ明朝" w:cs="Batang" w:hint="eastAsia"/>
          <w:sz w:val="18"/>
          <w:szCs w:val="18"/>
        </w:rPr>
        <w:t>」に関する</w:t>
      </w:r>
      <w:r>
        <w:rPr>
          <w:rFonts w:ascii="ＭＳ Ｐ明朝" w:eastAsia="ＭＳ Ｐ明朝" w:hAnsi="ＭＳ Ｐ明朝" w:cs="Batang" w:hint="eastAsia"/>
          <w:sz w:val="18"/>
          <w:szCs w:val="18"/>
        </w:rPr>
        <w:t>方針・重点目標・</w:t>
      </w:r>
      <w:r w:rsidRPr="00865F7F">
        <w:rPr>
          <w:rFonts w:ascii="ＭＳ Ｐ明朝" w:eastAsia="ＭＳ Ｐ明朝" w:hAnsi="ＭＳ Ｐ明朝" w:cs="Batang" w:hint="eastAsia"/>
          <w:sz w:val="18"/>
          <w:szCs w:val="18"/>
        </w:rPr>
        <w:t>取組</w:t>
      </w:r>
      <w:r>
        <w:rPr>
          <w:rFonts w:ascii="ＭＳ Ｐ明朝" w:eastAsia="ＭＳ Ｐ明朝" w:hAnsi="ＭＳ Ｐ明朝" w:cs="Batang" w:hint="eastAsia"/>
          <w:sz w:val="18"/>
          <w:szCs w:val="18"/>
        </w:rPr>
        <w:t>にかかわる内容</w:t>
      </w:r>
      <w:r w:rsidRPr="00865F7F">
        <w:rPr>
          <w:rFonts w:ascii="ＭＳ Ｐ明朝" w:eastAsia="ＭＳ Ｐ明朝" w:hAnsi="ＭＳ Ｐ明朝" w:cs="Batang" w:hint="eastAsia"/>
          <w:sz w:val="18"/>
          <w:szCs w:val="18"/>
        </w:rPr>
        <w:t>は</w:t>
      </w:r>
      <w:r w:rsidR="002E776E">
        <w:rPr>
          <w:rFonts w:ascii="ＭＳ Ｐ明朝" w:eastAsia="ＭＳ Ｐ明朝" w:hAnsi="ＭＳ Ｐ明朝" w:cs="Batang" w:hint="eastAsia"/>
          <w:sz w:val="18"/>
          <w:szCs w:val="18"/>
        </w:rPr>
        <w:t>，</w:t>
      </w:r>
      <w:r w:rsidRPr="00865F7F">
        <w:rPr>
          <w:rFonts w:ascii="ＭＳ Ｐ明朝" w:eastAsia="ＭＳ Ｐ明朝" w:hAnsi="ＭＳ Ｐ明朝" w:cs="Batang" w:hint="eastAsia"/>
          <w:sz w:val="18"/>
          <w:szCs w:val="18"/>
        </w:rPr>
        <w:t>文頭に○印または該当箇所に下線を付ける。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395"/>
      </w:tblGrid>
      <w:tr w:rsidR="004C3879" w:rsidRPr="005E520A" w:rsidTr="00C823A6">
        <w:trPr>
          <w:trHeight w:val="682"/>
        </w:trPr>
        <w:tc>
          <w:tcPr>
            <w:tcW w:w="10395" w:type="dxa"/>
            <w:shd w:val="clear" w:color="auto" w:fill="CCCCCC"/>
          </w:tcPr>
          <w:p w:rsidR="00363818" w:rsidRPr="00CB5C31" w:rsidRDefault="00363818" w:rsidP="00363818">
            <w:pPr>
              <w:spacing w:line="240" w:lineRule="atLeast"/>
              <w:ind w:leftChars="100" w:left="200" w:firstLineChars="100" w:firstLine="200"/>
              <w:jc w:val="left"/>
              <w:rPr>
                <w:rFonts w:ascii="ＭＳ ゴシック" w:eastAsia="ＭＳ ゴシック" w:hAnsi="ＭＳ ゴシック"/>
                <w:szCs w:val="22"/>
              </w:rPr>
            </w:pPr>
            <w:r w:rsidRPr="00CB5C31">
              <w:rPr>
                <w:rFonts w:ascii="ＭＳ ゴシック" w:eastAsia="ＭＳ ゴシック" w:hAnsi="ＭＳ ゴシック" w:hint="eastAsia"/>
                <w:szCs w:val="22"/>
              </w:rPr>
              <w:t>本校では，教育目標の具現化に向けて，今年度も重点目標，具体的な取組を設定し，特色ある教育活動に取り組んできた。</w:t>
            </w:r>
            <w:r w:rsidRPr="00CB5C31">
              <w:rPr>
                <w:rFonts w:ascii="ＭＳ ゴシック" w:eastAsia="ＭＳ ゴシック" w:hAnsi="ＭＳ ゴシック" w:hint="eastAsia"/>
              </w:rPr>
              <w:t>児童・家庭・地域・教職員が一体となって</w:t>
            </w:r>
            <w:r w:rsidR="009059BB">
              <w:rPr>
                <w:rFonts w:ascii="ＭＳ ゴシック" w:eastAsia="ＭＳ ゴシック" w:hAnsi="ＭＳ ゴシック" w:hint="eastAsia"/>
              </w:rPr>
              <w:t>，</w:t>
            </w:r>
            <w:r w:rsidRPr="00CB5C31">
              <w:rPr>
                <w:rFonts w:ascii="ＭＳ ゴシック" w:eastAsia="ＭＳ ゴシック" w:hAnsi="ＭＳ ゴシック" w:hint="eastAsia"/>
              </w:rPr>
              <w:t>児童の健全育成のため令和</w:t>
            </w:r>
            <w:r w:rsidR="00FC0EDE" w:rsidRPr="00CB5C31">
              <w:rPr>
                <w:rFonts w:ascii="ＭＳ ゴシック" w:eastAsia="ＭＳ ゴシック" w:hAnsi="ＭＳ ゴシック" w:hint="eastAsia"/>
              </w:rPr>
              <w:t>5</w:t>
            </w:r>
            <w:r w:rsidRPr="00CB5C31">
              <w:rPr>
                <w:rFonts w:ascii="ＭＳ ゴシック" w:eastAsia="ＭＳ ゴシック" w:hAnsi="ＭＳ ゴシック" w:hint="eastAsia"/>
              </w:rPr>
              <w:t>年度も，防犯パトロール（4月～），</w:t>
            </w:r>
            <w:r w:rsidR="00CB5C31" w:rsidRPr="00CB5C31">
              <w:rPr>
                <w:rFonts w:ascii="ＭＳ ゴシック" w:eastAsia="ＭＳ ゴシック" w:hAnsi="ＭＳ ゴシック" w:hint="eastAsia"/>
              </w:rPr>
              <w:t>冒険活動教室（4月），</w:t>
            </w:r>
            <w:r w:rsidRPr="00CB5C31">
              <w:rPr>
                <w:rFonts w:ascii="ＭＳ ゴシック" w:eastAsia="ＭＳ ゴシック" w:hAnsi="ＭＳ ゴシック" w:hint="eastAsia"/>
              </w:rPr>
              <w:t>田植え（5月），</w:t>
            </w:r>
            <w:r w:rsidR="00FC0EDE" w:rsidRPr="00CB5C31">
              <w:rPr>
                <w:rFonts w:ascii="ＭＳ ゴシック" w:eastAsia="ＭＳ ゴシック" w:hAnsi="ＭＳ ゴシック" w:hint="eastAsia"/>
                <w:szCs w:val="22"/>
              </w:rPr>
              <w:t>修学旅行（6月），</w:t>
            </w:r>
            <w:r w:rsidRPr="00CB5C31">
              <w:rPr>
                <w:rFonts w:ascii="ＭＳ ゴシック" w:eastAsia="ＭＳ ゴシック" w:hAnsi="ＭＳ ゴシック" w:hint="eastAsia"/>
              </w:rPr>
              <w:t>あいさつ運動（</w:t>
            </w:r>
            <w:r w:rsidR="00FC0EDE" w:rsidRPr="00CB5C31">
              <w:rPr>
                <w:rFonts w:ascii="ＭＳ ゴシック" w:eastAsia="ＭＳ ゴシック" w:hAnsi="ＭＳ ゴシック" w:hint="eastAsia"/>
              </w:rPr>
              <w:t>5</w:t>
            </w:r>
            <w:r w:rsidRPr="00CB5C31">
              <w:rPr>
                <w:rFonts w:ascii="ＭＳ ゴシック" w:eastAsia="ＭＳ ゴシック" w:hAnsi="ＭＳ ゴシック" w:hint="eastAsia"/>
              </w:rPr>
              <w:t>月，9月，</w:t>
            </w:r>
            <w:r w:rsidR="00FC0EDE" w:rsidRPr="00CB5C31">
              <w:rPr>
                <w:rFonts w:ascii="ＭＳ ゴシック" w:eastAsia="ＭＳ ゴシック" w:hAnsi="ＭＳ ゴシック" w:hint="eastAsia"/>
              </w:rPr>
              <w:t>1</w:t>
            </w:r>
            <w:r w:rsidRPr="00CB5C31">
              <w:rPr>
                <w:rFonts w:ascii="ＭＳ ゴシック" w:eastAsia="ＭＳ ゴシック" w:hAnsi="ＭＳ ゴシック" w:hint="eastAsia"/>
              </w:rPr>
              <w:t>1月），お話会，にじいろの会，稲刈り（9月），</w:t>
            </w:r>
            <w:r w:rsidRPr="00CB5C31">
              <w:rPr>
                <w:rFonts w:ascii="ＭＳ ゴシック" w:eastAsia="ＭＳ ゴシック" w:hAnsi="ＭＳ ゴシック" w:hint="eastAsia"/>
                <w:szCs w:val="22"/>
              </w:rPr>
              <w:t>文化祭（11月），「友情の火」聖火リレー，運動会</w:t>
            </w:r>
            <w:r w:rsidR="00FC0EDE" w:rsidRPr="00CB5C31">
              <w:rPr>
                <w:rFonts w:ascii="ＭＳ ゴシック" w:eastAsia="ＭＳ ゴシック" w:hAnsi="ＭＳ ゴシック" w:hint="eastAsia"/>
                <w:szCs w:val="22"/>
              </w:rPr>
              <w:t>（10月）</w:t>
            </w:r>
            <w:r w:rsidRPr="00CB5C31">
              <w:rPr>
                <w:rFonts w:ascii="ＭＳ ゴシック" w:eastAsia="ＭＳ ゴシック" w:hAnsi="ＭＳ ゴシック" w:hint="eastAsia"/>
                <w:szCs w:val="22"/>
              </w:rPr>
              <w:t>，</w:t>
            </w:r>
            <w:r w:rsidRPr="00CB5C31">
              <w:rPr>
                <w:rFonts w:ascii="ＭＳ ゴシック" w:eastAsia="ＭＳ ゴシック" w:hAnsi="ＭＳ ゴシック" w:hint="eastAsia"/>
                <w:szCs w:val="28"/>
              </w:rPr>
              <w:t>ふるさと教室（11月，</w:t>
            </w:r>
            <w:r w:rsidR="00FC0EDE" w:rsidRPr="00CB5C31">
              <w:rPr>
                <w:rFonts w:ascii="ＭＳ ゴシック" w:eastAsia="ＭＳ ゴシック" w:hAnsi="ＭＳ ゴシック" w:hint="eastAsia"/>
                <w:szCs w:val="28"/>
              </w:rPr>
              <w:t>12</w:t>
            </w:r>
            <w:r w:rsidRPr="00CB5C31">
              <w:rPr>
                <w:rFonts w:ascii="ＭＳ ゴシック" w:eastAsia="ＭＳ ゴシック" w:hAnsi="ＭＳ ゴシック" w:hint="eastAsia"/>
                <w:szCs w:val="28"/>
              </w:rPr>
              <w:t>月）</w:t>
            </w:r>
            <w:r w:rsidRPr="00CB5C31">
              <w:rPr>
                <w:rFonts w:ascii="ＭＳ ゴシック" w:eastAsia="ＭＳ ゴシック" w:hAnsi="ＭＳ ゴシック" w:hint="eastAsia"/>
                <w:szCs w:val="22"/>
              </w:rPr>
              <w:t>等の活動を実施した。</w:t>
            </w:r>
          </w:p>
          <w:p w:rsidR="00363818" w:rsidRPr="00CB5C31" w:rsidRDefault="00363818" w:rsidP="00363818">
            <w:pPr>
              <w:spacing w:line="240" w:lineRule="atLeast"/>
              <w:ind w:leftChars="100" w:left="200" w:firstLineChars="100" w:firstLine="200"/>
              <w:jc w:val="left"/>
              <w:rPr>
                <w:rFonts w:ascii="ＭＳ ゴシック" w:eastAsia="ＭＳ ゴシック" w:hAnsi="ＭＳ ゴシック"/>
                <w:szCs w:val="22"/>
              </w:rPr>
            </w:pPr>
            <w:r w:rsidRPr="00CB5C31">
              <w:rPr>
                <w:rFonts w:ascii="ＭＳ ゴシック" w:eastAsia="ＭＳ ゴシック" w:hAnsi="ＭＳ ゴシック" w:hint="eastAsia"/>
                <w:szCs w:val="22"/>
              </w:rPr>
              <w:t>今年度の学校マネジメントの全体アンケートを見ると，2</w:t>
            </w:r>
            <w:r w:rsidR="00CB5C31" w:rsidRPr="00CB5C31">
              <w:rPr>
                <w:rFonts w:ascii="ＭＳ ゴシック" w:eastAsia="ＭＳ ゴシック" w:hAnsi="ＭＳ ゴシック" w:hint="eastAsia"/>
                <w:szCs w:val="22"/>
              </w:rPr>
              <w:t>5</w:t>
            </w:r>
            <w:r w:rsidRPr="00CB5C31">
              <w:rPr>
                <w:rFonts w:ascii="ＭＳ ゴシック" w:eastAsia="ＭＳ ゴシック" w:hAnsi="ＭＳ ゴシック" w:hint="eastAsia"/>
                <w:szCs w:val="22"/>
              </w:rPr>
              <w:t>評価項目のうち2</w:t>
            </w:r>
            <w:r w:rsidR="00CB5C31" w:rsidRPr="00CB5C31">
              <w:rPr>
                <w:rFonts w:ascii="ＭＳ ゴシック" w:eastAsia="ＭＳ ゴシック" w:hAnsi="ＭＳ ゴシック" w:hint="eastAsia"/>
                <w:szCs w:val="22"/>
              </w:rPr>
              <w:t>2</w:t>
            </w:r>
            <w:r w:rsidRPr="00CB5C31">
              <w:rPr>
                <w:rFonts w:ascii="ＭＳ ゴシック" w:eastAsia="ＭＳ ゴシック" w:hAnsi="ＭＳ ゴシック" w:hint="eastAsia"/>
                <w:szCs w:val="22"/>
              </w:rPr>
              <w:t>項目で，学校の目標値を上回ることができた。全体的に，児童は，きまりやマナーを守り，思いやりの心をもって，落ち着きのある生活を送っている。また，学習にも熱心に取り組んでいる様子が見受けられる。</w:t>
            </w:r>
          </w:p>
          <w:p w:rsidR="00363818" w:rsidRPr="00363818" w:rsidRDefault="00363818" w:rsidP="00363818">
            <w:pPr>
              <w:spacing w:line="240" w:lineRule="atLeast"/>
              <w:ind w:leftChars="100" w:left="200" w:firstLineChars="100" w:firstLine="200"/>
              <w:jc w:val="left"/>
              <w:rPr>
                <w:rFonts w:ascii="ＭＳ ゴシック" w:eastAsia="ＭＳ ゴシック" w:hAnsi="ＭＳ ゴシック"/>
                <w:color w:val="FF0000"/>
                <w:szCs w:val="22"/>
              </w:rPr>
            </w:pPr>
          </w:p>
          <w:p w:rsidR="00363818" w:rsidRPr="00CB5C31" w:rsidRDefault="00363818" w:rsidP="00363818">
            <w:pPr>
              <w:spacing w:line="240" w:lineRule="atLeast"/>
              <w:jc w:val="left"/>
              <w:rPr>
                <w:rFonts w:ascii="ＭＳ ゴシック" w:eastAsia="ＭＳ ゴシック" w:hAnsi="ＭＳ ゴシック"/>
                <w:b/>
                <w:szCs w:val="22"/>
              </w:rPr>
            </w:pPr>
            <w:r w:rsidRPr="00CB5C31">
              <w:rPr>
                <w:rFonts w:ascii="ＭＳ ゴシック" w:eastAsia="ＭＳ ゴシック" w:hAnsi="ＭＳ ゴシック" w:hint="eastAsia"/>
                <w:b/>
                <w:szCs w:val="22"/>
              </w:rPr>
              <w:t>【学校運営に関連する評価について】</w:t>
            </w:r>
          </w:p>
          <w:p w:rsidR="00363818" w:rsidRPr="00285A9B" w:rsidRDefault="00363818" w:rsidP="00363818">
            <w:pPr>
              <w:spacing w:line="240" w:lineRule="atLeast"/>
              <w:ind w:left="200" w:hangingChars="100" w:hanging="200"/>
              <w:jc w:val="left"/>
              <w:rPr>
                <w:rFonts w:ascii="ＭＳ ゴシック" w:eastAsia="ＭＳ ゴシック" w:hAnsi="ＭＳ ゴシック"/>
                <w:szCs w:val="22"/>
              </w:rPr>
            </w:pPr>
            <w:r w:rsidRPr="00285A9B">
              <w:rPr>
                <w:rFonts w:ascii="ＭＳ ゴシック" w:eastAsia="ＭＳ ゴシック" w:hAnsi="ＭＳ ゴシック" w:hint="eastAsia"/>
                <w:szCs w:val="22"/>
              </w:rPr>
              <w:t>・「</w:t>
            </w:r>
            <w:r w:rsidR="00AB11AC" w:rsidRPr="00285A9B">
              <w:rPr>
                <w:rFonts w:ascii="ＭＳ ゴシック" w:eastAsia="ＭＳ ゴシック" w:hAnsi="ＭＳ ゴシック" w:hint="eastAsia"/>
                <w:szCs w:val="22"/>
              </w:rPr>
              <w:t>Ｂ５</w:t>
            </w:r>
            <w:r w:rsidRPr="00285A9B">
              <w:rPr>
                <w:rFonts w:ascii="ＭＳ ゴシック" w:eastAsia="ＭＳ ゴシック" w:hAnsi="ＭＳ ゴシック" w:hint="eastAsia"/>
                <w:szCs w:val="22"/>
              </w:rPr>
              <w:t xml:space="preserve"> </w:t>
            </w:r>
            <w:r w:rsidR="00AB11AC" w:rsidRPr="00285A9B">
              <w:rPr>
                <w:rFonts w:ascii="ＭＳ ゴシック" w:eastAsia="ＭＳ ゴシック" w:hAnsi="ＭＳ ゴシック" w:hint="eastAsia"/>
                <w:szCs w:val="22"/>
              </w:rPr>
              <w:t>縦割り班活動を積極的に行う」</w:t>
            </w:r>
            <w:r w:rsidRPr="00285A9B">
              <w:rPr>
                <w:rFonts w:ascii="ＭＳ ゴシック" w:eastAsia="ＭＳ ゴシック" w:hAnsi="ＭＳ ゴシック" w:hint="eastAsia"/>
                <w:szCs w:val="22"/>
              </w:rPr>
              <w:t>の項目で，児童，保護者，地域の肯定回答が</w:t>
            </w:r>
            <w:r w:rsidR="00AB11AC" w:rsidRPr="00285A9B">
              <w:rPr>
                <w:rFonts w:ascii="ＭＳ ゴシック" w:eastAsia="ＭＳ ゴシック" w:hAnsi="ＭＳ ゴシック" w:hint="eastAsia"/>
                <w:szCs w:val="22"/>
              </w:rPr>
              <w:t>昨年度に続き，</w:t>
            </w:r>
            <w:r w:rsidR="00285A9B" w:rsidRPr="00285A9B">
              <w:rPr>
                <w:rFonts w:ascii="ＭＳ ゴシック" w:eastAsia="ＭＳ ゴシック" w:hAnsi="ＭＳ ゴシック" w:hint="eastAsia"/>
                <w:szCs w:val="22"/>
              </w:rPr>
              <w:t>高い数値となった。</w:t>
            </w:r>
            <w:r w:rsidRPr="00285A9B">
              <w:rPr>
                <w:rFonts w:ascii="ＭＳ ゴシック" w:eastAsia="ＭＳ ゴシック" w:hAnsi="ＭＳ ゴシック" w:hint="eastAsia"/>
                <w:szCs w:val="22"/>
              </w:rPr>
              <w:t>引き続き，縦割り班活動を積極的に活用</w:t>
            </w:r>
            <w:r w:rsidR="00285A9B" w:rsidRPr="00285A9B">
              <w:rPr>
                <w:rFonts w:ascii="ＭＳ ゴシック" w:eastAsia="ＭＳ ゴシック" w:hAnsi="ＭＳ ゴシック" w:hint="eastAsia"/>
                <w:szCs w:val="22"/>
              </w:rPr>
              <w:t>し</w:t>
            </w:r>
            <w:r w:rsidRPr="00285A9B">
              <w:rPr>
                <w:rFonts w:ascii="ＭＳ ゴシック" w:eastAsia="ＭＳ ゴシック" w:hAnsi="ＭＳ ゴシック" w:hint="eastAsia"/>
                <w:szCs w:val="22"/>
              </w:rPr>
              <w:t>，児童が主体的に取り組む場や機会を，意図的・計画的にバランスよく学校行事や特別活動等で実施</w:t>
            </w:r>
            <w:r w:rsidR="00285A9B" w:rsidRPr="00285A9B">
              <w:rPr>
                <w:rFonts w:ascii="ＭＳ ゴシック" w:eastAsia="ＭＳ ゴシック" w:hAnsi="ＭＳ ゴシック" w:hint="eastAsia"/>
                <w:szCs w:val="22"/>
              </w:rPr>
              <w:t>する中で，上級生がリーダーになって主体的</w:t>
            </w:r>
            <w:r w:rsidR="009059BB">
              <w:rPr>
                <w:rFonts w:ascii="ＭＳ ゴシック" w:eastAsia="ＭＳ ゴシック" w:hAnsi="ＭＳ ゴシック" w:hint="eastAsia"/>
                <w:szCs w:val="22"/>
              </w:rPr>
              <w:t>に活動を</w:t>
            </w:r>
            <w:r w:rsidR="00285A9B" w:rsidRPr="00285A9B">
              <w:rPr>
                <w:rFonts w:ascii="ＭＳ ゴシック" w:eastAsia="ＭＳ ゴシック" w:hAnsi="ＭＳ ゴシック" w:hint="eastAsia"/>
                <w:szCs w:val="22"/>
              </w:rPr>
              <w:t>行い，思いやりの心を育てていく</w:t>
            </w:r>
            <w:r w:rsidRPr="00285A9B">
              <w:rPr>
                <w:rFonts w:ascii="ＭＳ ゴシック" w:eastAsia="ＭＳ ゴシック" w:hAnsi="ＭＳ ゴシック" w:hint="eastAsia"/>
                <w:szCs w:val="22"/>
              </w:rPr>
              <w:t>。</w:t>
            </w:r>
          </w:p>
          <w:p w:rsidR="00363818" w:rsidRPr="00FA025D" w:rsidRDefault="00363818" w:rsidP="00363818">
            <w:pPr>
              <w:spacing w:line="240" w:lineRule="atLeast"/>
              <w:ind w:left="200" w:hangingChars="100" w:hanging="200"/>
              <w:jc w:val="left"/>
              <w:rPr>
                <w:rFonts w:ascii="ＭＳ ゴシック" w:eastAsia="ＭＳ ゴシック" w:hAnsi="ＭＳ ゴシック"/>
                <w:szCs w:val="22"/>
              </w:rPr>
            </w:pPr>
            <w:r w:rsidRPr="00FA025D">
              <w:rPr>
                <w:rFonts w:ascii="ＭＳ ゴシック" w:eastAsia="ＭＳ ゴシック" w:hAnsi="ＭＳ ゴシック" w:hint="eastAsia"/>
                <w:szCs w:val="22"/>
              </w:rPr>
              <w:t>・</w:t>
            </w:r>
            <w:r w:rsidR="00770060" w:rsidRPr="00FA025D">
              <w:rPr>
                <w:rFonts w:ascii="ＭＳ ゴシック" w:eastAsia="ＭＳ ゴシック" w:hAnsi="ＭＳ ゴシック" w:hint="eastAsia"/>
                <w:szCs w:val="22"/>
              </w:rPr>
              <w:t>「Ａ１１ いじめ防止」</w:t>
            </w:r>
            <w:r w:rsidRPr="00FA025D">
              <w:rPr>
                <w:rFonts w:ascii="ＭＳ ゴシック" w:eastAsia="ＭＳ ゴシック" w:hAnsi="ＭＳ ゴシック" w:hint="eastAsia"/>
                <w:szCs w:val="22"/>
              </w:rPr>
              <w:t>「Ａ</w:t>
            </w:r>
            <w:r w:rsidR="00285A9B" w:rsidRPr="00FA025D">
              <w:rPr>
                <w:rFonts w:ascii="ＭＳ ゴシック" w:eastAsia="ＭＳ ゴシック" w:hAnsi="ＭＳ ゴシック" w:hint="eastAsia"/>
                <w:szCs w:val="22"/>
              </w:rPr>
              <w:t>１２</w:t>
            </w:r>
            <w:r w:rsidRPr="00FA025D">
              <w:rPr>
                <w:rFonts w:ascii="ＭＳ ゴシック" w:eastAsia="ＭＳ ゴシック" w:hAnsi="ＭＳ ゴシック" w:hint="eastAsia"/>
                <w:szCs w:val="22"/>
              </w:rPr>
              <w:t xml:space="preserve"> </w:t>
            </w:r>
            <w:r w:rsidR="00285A9B" w:rsidRPr="00FA025D">
              <w:rPr>
                <w:rFonts w:ascii="ＭＳ ゴシック" w:eastAsia="ＭＳ ゴシック" w:hAnsi="ＭＳ ゴシック" w:hint="eastAsia"/>
                <w:szCs w:val="22"/>
              </w:rPr>
              <w:t>不登校を生まない学級経営</w:t>
            </w:r>
            <w:r w:rsidRPr="00FA025D">
              <w:rPr>
                <w:rFonts w:ascii="ＭＳ ゴシック" w:eastAsia="ＭＳ ゴシック" w:hAnsi="ＭＳ ゴシック" w:hint="eastAsia"/>
                <w:szCs w:val="22"/>
              </w:rPr>
              <w:t>」</w:t>
            </w:r>
            <w:r w:rsidR="00285A9B" w:rsidRPr="00FA025D">
              <w:rPr>
                <w:rFonts w:ascii="ＭＳ ゴシック" w:eastAsia="ＭＳ ゴシック" w:hAnsi="ＭＳ ゴシック" w:hint="eastAsia"/>
                <w:szCs w:val="22"/>
              </w:rPr>
              <w:t xml:space="preserve">「Ａ１３ 一人一人が大切にされる」 </w:t>
            </w:r>
            <w:r w:rsidRPr="00FA025D">
              <w:rPr>
                <w:rFonts w:ascii="ＭＳ ゴシック" w:eastAsia="ＭＳ ゴシック" w:hAnsi="ＭＳ ゴシック" w:hint="eastAsia"/>
                <w:szCs w:val="22"/>
              </w:rPr>
              <w:t>の項目で，児童</w:t>
            </w:r>
            <w:r w:rsidR="00285A9B" w:rsidRPr="00FA025D">
              <w:rPr>
                <w:rFonts w:ascii="ＭＳ ゴシック" w:eastAsia="ＭＳ ゴシック" w:hAnsi="ＭＳ ゴシック" w:hint="eastAsia"/>
                <w:szCs w:val="22"/>
              </w:rPr>
              <w:t>，</w:t>
            </w:r>
            <w:r w:rsidRPr="00FA025D">
              <w:rPr>
                <w:rFonts w:ascii="ＭＳ ゴシック" w:eastAsia="ＭＳ ゴシック" w:hAnsi="ＭＳ ゴシック" w:hint="eastAsia"/>
                <w:szCs w:val="22"/>
              </w:rPr>
              <w:t>保護者</w:t>
            </w:r>
            <w:r w:rsidR="00FA025D" w:rsidRPr="00FA025D">
              <w:rPr>
                <w:rFonts w:ascii="ＭＳ ゴシック" w:eastAsia="ＭＳ ゴシック" w:hAnsi="ＭＳ ゴシック" w:hint="eastAsia"/>
                <w:szCs w:val="22"/>
              </w:rPr>
              <w:t>，地域（※Ａ１２は除く）</w:t>
            </w:r>
            <w:r w:rsidRPr="00FA025D">
              <w:rPr>
                <w:rFonts w:ascii="ＭＳ ゴシック" w:eastAsia="ＭＳ ゴシック" w:hAnsi="ＭＳ ゴシック" w:hint="eastAsia"/>
                <w:szCs w:val="22"/>
              </w:rPr>
              <w:t>の肯定回答も，市の平均</w:t>
            </w:r>
            <w:r w:rsidR="00FA025D" w:rsidRPr="00FA025D">
              <w:rPr>
                <w:rFonts w:ascii="ＭＳ ゴシック" w:eastAsia="ＭＳ ゴシック" w:hAnsi="ＭＳ ゴシック" w:hint="eastAsia"/>
                <w:szCs w:val="22"/>
              </w:rPr>
              <w:t>を</w:t>
            </w:r>
            <w:r w:rsidRPr="00FA025D">
              <w:rPr>
                <w:rFonts w:ascii="ＭＳ ゴシック" w:eastAsia="ＭＳ ゴシック" w:hAnsi="ＭＳ ゴシック" w:hint="eastAsia"/>
                <w:szCs w:val="22"/>
              </w:rPr>
              <w:t>上回る良い結果だった。今後とも，児童一人一人を大切に，個に目を向けた学級経営の充実，道徳教育の充実，教育相談を活用したいじめ防止について継続して取り組んでいく。</w:t>
            </w:r>
          </w:p>
          <w:p w:rsidR="00363818" w:rsidRPr="008D6E2C" w:rsidRDefault="00363818" w:rsidP="00363818">
            <w:pPr>
              <w:spacing w:line="240" w:lineRule="atLeast"/>
              <w:ind w:left="200" w:hangingChars="100" w:hanging="200"/>
              <w:jc w:val="left"/>
              <w:rPr>
                <w:rFonts w:ascii="ＭＳ ゴシック" w:eastAsia="ＭＳ ゴシック" w:hAnsi="ＭＳ ゴシック"/>
                <w:szCs w:val="22"/>
              </w:rPr>
            </w:pPr>
            <w:r w:rsidRPr="008D6E2C">
              <w:rPr>
                <w:rFonts w:ascii="ＭＳ ゴシック" w:eastAsia="ＭＳ ゴシック" w:hAnsi="ＭＳ ゴシック" w:hint="eastAsia"/>
                <w:szCs w:val="22"/>
              </w:rPr>
              <w:t>・「Ａ</w:t>
            </w:r>
            <w:r w:rsidR="008D6E2C" w:rsidRPr="008D6E2C">
              <w:rPr>
                <w:rFonts w:ascii="ＭＳ ゴシック" w:eastAsia="ＭＳ ゴシック" w:hAnsi="ＭＳ ゴシック" w:hint="eastAsia"/>
                <w:szCs w:val="22"/>
              </w:rPr>
              <w:t>１８</w:t>
            </w:r>
            <w:r w:rsidRPr="008D6E2C">
              <w:rPr>
                <w:rFonts w:ascii="ＭＳ ゴシック" w:eastAsia="ＭＳ ゴシック" w:hAnsi="ＭＳ ゴシック" w:hint="eastAsia"/>
                <w:szCs w:val="22"/>
              </w:rPr>
              <w:t xml:space="preserve">　家庭・地域・企業等と連携・協力」の項目で，目標値を上回る良い結果だった。これからも地域の教育力を生かした教育活動が展開できるように努め</w:t>
            </w:r>
            <w:r w:rsidR="009059BB">
              <w:rPr>
                <w:rFonts w:ascii="ＭＳ ゴシック" w:eastAsia="ＭＳ ゴシック" w:hAnsi="ＭＳ ゴシック" w:hint="eastAsia"/>
                <w:szCs w:val="22"/>
              </w:rPr>
              <w:t>，情報を積極的に発信し</w:t>
            </w:r>
            <w:r w:rsidRPr="008D6E2C">
              <w:rPr>
                <w:rFonts w:ascii="ＭＳ ゴシック" w:eastAsia="ＭＳ ゴシック" w:hAnsi="ＭＳ ゴシック" w:hint="eastAsia"/>
                <w:szCs w:val="22"/>
              </w:rPr>
              <w:t>ていく。</w:t>
            </w:r>
          </w:p>
          <w:p w:rsidR="00363818" w:rsidRPr="00363818" w:rsidRDefault="00363818" w:rsidP="00363818">
            <w:pPr>
              <w:spacing w:line="240" w:lineRule="atLeast"/>
              <w:jc w:val="left"/>
              <w:rPr>
                <w:rFonts w:ascii="ＭＳ ゴシック" w:eastAsia="ＭＳ ゴシック" w:hAnsi="ＭＳ ゴシック"/>
                <w:color w:val="FF0000"/>
                <w:szCs w:val="22"/>
              </w:rPr>
            </w:pPr>
          </w:p>
          <w:p w:rsidR="00363818" w:rsidRPr="00021878" w:rsidRDefault="00363818" w:rsidP="00363818">
            <w:pPr>
              <w:spacing w:line="240" w:lineRule="atLeast"/>
              <w:jc w:val="left"/>
              <w:rPr>
                <w:rFonts w:ascii="ＭＳ ゴシック" w:eastAsia="ＭＳ ゴシック" w:hAnsi="ＭＳ ゴシック"/>
                <w:szCs w:val="22"/>
              </w:rPr>
            </w:pPr>
            <w:r w:rsidRPr="00021878">
              <w:rPr>
                <w:rFonts w:ascii="ＭＳ ゴシック" w:eastAsia="ＭＳ ゴシック" w:hAnsi="ＭＳ ゴシック" w:hint="eastAsia"/>
                <w:b/>
                <w:szCs w:val="22"/>
              </w:rPr>
              <w:t>【学習指導に関連する評価について】</w:t>
            </w:r>
          </w:p>
          <w:p w:rsidR="003E2637" w:rsidRPr="002A1159" w:rsidRDefault="003E2637" w:rsidP="003E2637">
            <w:pPr>
              <w:spacing w:line="240" w:lineRule="atLeast"/>
              <w:ind w:left="200" w:hangingChars="100" w:hanging="200"/>
              <w:jc w:val="left"/>
              <w:rPr>
                <w:rFonts w:ascii="ＭＳ ゴシック" w:eastAsia="ＭＳ ゴシック" w:hAnsi="ＭＳ ゴシック"/>
                <w:szCs w:val="22"/>
              </w:rPr>
            </w:pPr>
            <w:r w:rsidRPr="002A1159">
              <w:rPr>
                <w:rFonts w:ascii="ＭＳ ゴシック" w:eastAsia="ＭＳ ゴシック" w:hAnsi="ＭＳ ゴシック" w:hint="eastAsia"/>
                <w:szCs w:val="22"/>
              </w:rPr>
              <w:t>・「Ａ６ 英語を使ってコミュニケーション」「Ａ７ 宇都宮の良さを知っている」「Ａ８ デジタル機器や図書等を学習に活用」</w:t>
            </w:r>
            <w:r w:rsidR="002A1159" w:rsidRPr="002A1159">
              <w:rPr>
                <w:rFonts w:ascii="ＭＳ ゴシック" w:eastAsia="ＭＳ ゴシック" w:hAnsi="ＭＳ ゴシック" w:hint="eastAsia"/>
                <w:szCs w:val="22"/>
              </w:rPr>
              <w:t>「Ａ</w:t>
            </w:r>
            <w:r w:rsidR="002A1159">
              <w:rPr>
                <w:rFonts w:ascii="ＭＳ ゴシック" w:eastAsia="ＭＳ ゴシック" w:hAnsi="ＭＳ ゴシック" w:hint="eastAsia"/>
                <w:szCs w:val="22"/>
              </w:rPr>
              <w:t>２０</w:t>
            </w:r>
            <w:r w:rsidR="002A1159" w:rsidRPr="002A1159">
              <w:rPr>
                <w:rFonts w:ascii="ＭＳ ゴシック" w:eastAsia="ＭＳ ゴシック" w:hAnsi="ＭＳ ゴシック" w:hint="eastAsia"/>
                <w:szCs w:val="22"/>
              </w:rPr>
              <w:t xml:space="preserve"> デジタル機器や</w:t>
            </w:r>
            <w:r w:rsidR="002A1159">
              <w:rPr>
                <w:rFonts w:ascii="ＭＳ ゴシック" w:eastAsia="ＭＳ ゴシック" w:hAnsi="ＭＳ ゴシック" w:hint="eastAsia"/>
                <w:szCs w:val="22"/>
              </w:rPr>
              <w:t>ネットワークを取り入れた授業準備</w:t>
            </w:r>
            <w:r w:rsidR="002A1159" w:rsidRPr="002A1159">
              <w:rPr>
                <w:rFonts w:ascii="ＭＳ ゴシック" w:eastAsia="ＭＳ ゴシック" w:hAnsi="ＭＳ ゴシック" w:hint="eastAsia"/>
                <w:szCs w:val="22"/>
              </w:rPr>
              <w:t>」</w:t>
            </w:r>
            <w:r w:rsidRPr="002A1159">
              <w:rPr>
                <w:rFonts w:ascii="ＭＳ ゴシック" w:eastAsia="ＭＳ ゴシック" w:hAnsi="ＭＳ ゴシック" w:hint="eastAsia"/>
                <w:szCs w:val="22"/>
              </w:rPr>
              <w:t>の項目では，目標値を上回る良い結果だった。これからも教材研究に努め，</w:t>
            </w:r>
            <w:r w:rsidR="002A1159" w:rsidRPr="002A1159">
              <w:rPr>
                <w:rFonts w:ascii="ＭＳ ゴシック" w:eastAsia="ＭＳ ゴシック" w:hAnsi="ＭＳ ゴシック" w:hint="eastAsia"/>
                <w:szCs w:val="22"/>
              </w:rPr>
              <w:t>外部人材や各種資料</w:t>
            </w:r>
            <w:r w:rsidRPr="002A1159">
              <w:rPr>
                <w:rFonts w:ascii="ＭＳ ゴシック" w:eastAsia="ＭＳ ゴシック" w:hAnsi="ＭＳ ゴシック" w:hint="eastAsia"/>
                <w:szCs w:val="22"/>
              </w:rPr>
              <w:t>を生かした教育活動が展開できるように努めていく。</w:t>
            </w:r>
          </w:p>
          <w:p w:rsidR="00363818" w:rsidRDefault="002A1159" w:rsidP="00363818">
            <w:pPr>
              <w:spacing w:line="240" w:lineRule="atLeast"/>
              <w:ind w:left="200" w:hangingChars="100" w:hanging="200"/>
              <w:jc w:val="left"/>
              <w:rPr>
                <w:rFonts w:ascii="ＭＳ ゴシック" w:eastAsia="ＭＳ ゴシック" w:hAnsi="ＭＳ ゴシック"/>
                <w:szCs w:val="22"/>
              </w:rPr>
            </w:pPr>
            <w:r w:rsidRPr="002A1159">
              <w:rPr>
                <w:rFonts w:ascii="ＭＳ ゴシック" w:eastAsia="ＭＳ ゴシック" w:hAnsi="ＭＳ ゴシック" w:hint="eastAsia"/>
                <w:szCs w:val="22"/>
              </w:rPr>
              <w:t>・</w:t>
            </w:r>
            <w:r w:rsidR="00363818" w:rsidRPr="002A1159">
              <w:rPr>
                <w:rFonts w:ascii="ＭＳ ゴシック" w:eastAsia="ＭＳ ゴシック" w:hAnsi="ＭＳ ゴシック" w:hint="eastAsia"/>
                <w:szCs w:val="22"/>
              </w:rPr>
              <w:t>「Ａ</w:t>
            </w:r>
            <w:r w:rsidRPr="002A1159">
              <w:rPr>
                <w:rFonts w:ascii="ＭＳ ゴシック" w:eastAsia="ＭＳ ゴシック" w:hAnsi="ＭＳ ゴシック" w:hint="eastAsia"/>
                <w:szCs w:val="22"/>
              </w:rPr>
              <w:t>９</w:t>
            </w:r>
            <w:r w:rsidR="00363818" w:rsidRPr="002A1159">
              <w:rPr>
                <w:rFonts w:ascii="ＭＳ ゴシック" w:eastAsia="ＭＳ ゴシック" w:hAnsi="ＭＳ ゴシック" w:hint="eastAsia"/>
                <w:szCs w:val="22"/>
              </w:rPr>
              <w:t xml:space="preserve"> 持続可能な社会についての関心」の項目で，教職員の肯定回答は目標値を</w:t>
            </w:r>
            <w:r w:rsidRPr="002A1159">
              <w:rPr>
                <w:rFonts w:ascii="ＭＳ ゴシック" w:eastAsia="ＭＳ ゴシック" w:hAnsi="ＭＳ ゴシック" w:hint="eastAsia"/>
                <w:szCs w:val="22"/>
              </w:rPr>
              <w:t>下</w:t>
            </w:r>
            <w:r w:rsidR="00363818" w:rsidRPr="002A1159">
              <w:rPr>
                <w:rFonts w:ascii="ＭＳ ゴシック" w:eastAsia="ＭＳ ゴシック" w:hAnsi="ＭＳ ゴシック" w:hint="eastAsia"/>
                <w:szCs w:val="22"/>
              </w:rPr>
              <w:t>回った。現職教育の機会を活用し，教職員の資質の向上のため研究と修養に努め</w:t>
            </w:r>
            <w:r w:rsidRPr="002A1159">
              <w:rPr>
                <w:rFonts w:ascii="ＭＳ ゴシック" w:eastAsia="ＭＳ ゴシック" w:hAnsi="ＭＳ ゴシック" w:hint="eastAsia"/>
                <w:szCs w:val="22"/>
              </w:rPr>
              <w:t>ていく。また</w:t>
            </w:r>
            <w:r w:rsidR="00363818" w:rsidRPr="002A1159">
              <w:rPr>
                <w:rFonts w:ascii="ＭＳ ゴシック" w:eastAsia="ＭＳ ゴシック" w:hAnsi="ＭＳ ゴシック" w:hint="eastAsia"/>
                <w:szCs w:val="22"/>
              </w:rPr>
              <w:t>，児童の発達段階に応じた教材分析や授業づくりをさらに行い，持続可能な社会づくりの実現に向けて，児童の見方・考え方を育てていく。</w:t>
            </w:r>
          </w:p>
          <w:p w:rsidR="002A1159" w:rsidRPr="008244EE" w:rsidRDefault="006B39B5" w:rsidP="00363818">
            <w:pPr>
              <w:spacing w:line="240" w:lineRule="atLeast"/>
              <w:ind w:left="200" w:hangingChars="100" w:hanging="200"/>
              <w:jc w:val="left"/>
              <w:rPr>
                <w:rFonts w:ascii="ＭＳ ゴシック" w:eastAsia="ＭＳ ゴシック" w:hAnsi="ＭＳ ゴシック"/>
                <w:szCs w:val="22"/>
              </w:rPr>
            </w:pPr>
            <w:r>
              <w:rPr>
                <w:rFonts w:ascii="ＭＳ ゴシック" w:eastAsia="ＭＳ ゴシック" w:hAnsi="ＭＳ ゴシック" w:hint="eastAsia"/>
                <w:szCs w:val="22"/>
              </w:rPr>
              <w:t>・</w:t>
            </w:r>
            <w:r w:rsidR="002A1159" w:rsidRPr="002A1159">
              <w:rPr>
                <w:rFonts w:ascii="ＭＳ ゴシック" w:eastAsia="ＭＳ ゴシック" w:hAnsi="ＭＳ ゴシック" w:hint="eastAsia"/>
                <w:szCs w:val="22"/>
              </w:rPr>
              <w:t>「Ａ</w:t>
            </w:r>
            <w:r w:rsidR="002A1159">
              <w:rPr>
                <w:rFonts w:ascii="ＭＳ ゴシック" w:eastAsia="ＭＳ ゴシック" w:hAnsi="ＭＳ ゴシック" w:hint="eastAsia"/>
                <w:szCs w:val="22"/>
              </w:rPr>
              <w:t>１</w:t>
            </w:r>
            <w:r w:rsidR="002A1159" w:rsidRPr="002A1159">
              <w:rPr>
                <w:rFonts w:ascii="ＭＳ ゴシック" w:eastAsia="ＭＳ ゴシック" w:hAnsi="ＭＳ ゴシック" w:hint="eastAsia"/>
                <w:szCs w:val="22"/>
              </w:rPr>
              <w:t xml:space="preserve"> </w:t>
            </w:r>
            <w:r w:rsidR="002A1159">
              <w:rPr>
                <w:rFonts w:ascii="ＭＳ ゴシック" w:eastAsia="ＭＳ ゴシック" w:hAnsi="ＭＳ ゴシック" w:hint="eastAsia"/>
                <w:szCs w:val="22"/>
              </w:rPr>
              <w:t>他者と協力したり，必要な情報を集めたりして考える」</w:t>
            </w:r>
            <w:r w:rsidR="002A1159" w:rsidRPr="002A1159">
              <w:rPr>
                <w:rFonts w:ascii="ＭＳ ゴシック" w:eastAsia="ＭＳ ゴシック" w:hAnsi="ＭＳ ゴシック" w:hint="eastAsia"/>
                <w:szCs w:val="22"/>
              </w:rPr>
              <w:t>の項目で，</w:t>
            </w:r>
            <w:r w:rsidR="002A1159">
              <w:rPr>
                <w:rFonts w:ascii="ＭＳ ゴシック" w:eastAsia="ＭＳ ゴシック" w:hAnsi="ＭＳ ゴシック" w:hint="eastAsia"/>
                <w:szCs w:val="22"/>
              </w:rPr>
              <w:t>児童</w:t>
            </w:r>
            <w:r w:rsidR="002A1159" w:rsidRPr="002A1159">
              <w:rPr>
                <w:rFonts w:ascii="ＭＳ ゴシック" w:eastAsia="ＭＳ ゴシック" w:hAnsi="ＭＳ ゴシック" w:hint="eastAsia"/>
                <w:szCs w:val="22"/>
              </w:rPr>
              <w:t>の肯定回答は目標値を下回った。</w:t>
            </w:r>
            <w:r w:rsidR="002A1159">
              <w:rPr>
                <w:rFonts w:ascii="ＭＳ ゴシック" w:eastAsia="ＭＳ ゴシック" w:hAnsi="ＭＳ ゴシック" w:hint="eastAsia"/>
                <w:szCs w:val="22"/>
              </w:rPr>
              <w:t>今後も，互いに認め合う学級経営</w:t>
            </w:r>
            <w:r w:rsidR="006B6B36">
              <w:rPr>
                <w:rFonts w:ascii="ＭＳ ゴシック" w:eastAsia="ＭＳ ゴシック" w:hAnsi="ＭＳ ゴシック" w:hint="eastAsia"/>
                <w:szCs w:val="22"/>
              </w:rPr>
              <w:t>を</w:t>
            </w:r>
            <w:r w:rsidR="002A1159">
              <w:rPr>
                <w:rFonts w:ascii="ＭＳ ゴシック" w:eastAsia="ＭＳ ゴシック" w:hAnsi="ＭＳ ゴシック" w:hint="eastAsia"/>
                <w:szCs w:val="22"/>
              </w:rPr>
              <w:t>重点的に進めるとともに，1人1台端末の活用場面</w:t>
            </w:r>
            <w:r w:rsidR="00991A7D">
              <w:rPr>
                <w:rFonts w:ascii="ＭＳ ゴシック" w:eastAsia="ＭＳ ゴシック" w:hAnsi="ＭＳ ゴシック" w:hint="eastAsia"/>
                <w:szCs w:val="22"/>
              </w:rPr>
              <w:t>等</w:t>
            </w:r>
            <w:r w:rsidR="002A1159">
              <w:rPr>
                <w:rFonts w:ascii="ＭＳ ゴシック" w:eastAsia="ＭＳ ゴシック" w:hAnsi="ＭＳ ゴシック" w:hint="eastAsia"/>
                <w:szCs w:val="22"/>
              </w:rPr>
              <w:t>を工夫し，主体的な学び合いができる授業づくり</w:t>
            </w:r>
            <w:r w:rsidR="00991A7D">
              <w:rPr>
                <w:rFonts w:ascii="ＭＳ ゴシック" w:eastAsia="ＭＳ ゴシック" w:hAnsi="ＭＳ ゴシック" w:hint="eastAsia"/>
                <w:szCs w:val="22"/>
              </w:rPr>
              <w:t>に取り組んでいく。</w:t>
            </w:r>
          </w:p>
          <w:p w:rsidR="00363818" w:rsidRPr="008244EE" w:rsidRDefault="00363818" w:rsidP="00363818">
            <w:pPr>
              <w:spacing w:line="240" w:lineRule="atLeast"/>
              <w:ind w:left="200" w:hangingChars="100" w:hanging="200"/>
              <w:jc w:val="left"/>
              <w:rPr>
                <w:rFonts w:ascii="ＭＳ ゴシック" w:eastAsia="ＭＳ ゴシック" w:hAnsi="ＭＳ ゴシック"/>
                <w:szCs w:val="22"/>
              </w:rPr>
            </w:pPr>
            <w:r w:rsidRPr="008244EE">
              <w:rPr>
                <w:rFonts w:ascii="ＭＳ ゴシック" w:eastAsia="ＭＳ ゴシック" w:hAnsi="ＭＳ ゴシック" w:hint="eastAsia"/>
                <w:szCs w:val="22"/>
              </w:rPr>
              <w:t>・「Ｂ</w:t>
            </w:r>
            <w:r w:rsidR="00991A7D" w:rsidRPr="008244EE">
              <w:rPr>
                <w:rFonts w:ascii="ＭＳ ゴシック" w:eastAsia="ＭＳ ゴシック" w:hAnsi="ＭＳ ゴシック" w:hint="eastAsia"/>
                <w:szCs w:val="22"/>
              </w:rPr>
              <w:t>４</w:t>
            </w:r>
            <w:r w:rsidRPr="008244EE">
              <w:rPr>
                <w:rFonts w:ascii="ＭＳ ゴシック" w:eastAsia="ＭＳ ゴシック" w:hAnsi="ＭＳ ゴシック" w:hint="eastAsia"/>
                <w:szCs w:val="22"/>
              </w:rPr>
              <w:t xml:space="preserve"> 家庭学習」の項目で，児童の肯定回答は目標値を上回ったが，</w:t>
            </w:r>
            <w:r w:rsidR="008244EE" w:rsidRPr="008244EE">
              <w:rPr>
                <w:rFonts w:ascii="ＭＳ ゴシック" w:eastAsia="ＭＳ ゴシック" w:hAnsi="ＭＳ ゴシック" w:hint="eastAsia"/>
                <w:szCs w:val="22"/>
              </w:rPr>
              <w:t>保護者は68.2</w:t>
            </w:r>
            <w:r w:rsidRPr="008244EE">
              <w:rPr>
                <w:rFonts w:ascii="ＭＳ ゴシック" w:eastAsia="ＭＳ ゴシック" w:hAnsi="ＭＳ ゴシック" w:hint="eastAsia"/>
                <w:szCs w:val="22"/>
              </w:rPr>
              <w:t>％と低い結果だった。今後とも，児童一人一人の学力向上のため，</w:t>
            </w:r>
            <w:r w:rsidR="006B6B36">
              <w:rPr>
                <w:rFonts w:ascii="ＭＳ ゴシック" w:eastAsia="ＭＳ ゴシック" w:hAnsi="ＭＳ ゴシック" w:hint="eastAsia"/>
                <w:szCs w:val="22"/>
              </w:rPr>
              <w:t>参観の機会などに</w:t>
            </w:r>
            <w:r w:rsidRPr="008244EE">
              <w:rPr>
                <w:rFonts w:ascii="ＭＳ ゴシック" w:eastAsia="ＭＳ ゴシック" w:hAnsi="ＭＳ ゴシック" w:hint="eastAsia"/>
                <w:szCs w:val="22"/>
              </w:rPr>
              <w:t>自主学習の例を掲示する，西が岡小「家庭学習のすすめ」を活用する等，学年に応じた家庭学習</w:t>
            </w:r>
            <w:r w:rsidR="004B6658">
              <w:rPr>
                <w:rFonts w:ascii="ＭＳ ゴシック" w:eastAsia="ＭＳ ゴシック" w:hAnsi="ＭＳ ゴシック" w:hint="eastAsia"/>
                <w:szCs w:val="22"/>
              </w:rPr>
              <w:t>の</w:t>
            </w:r>
            <w:r w:rsidRPr="008244EE">
              <w:rPr>
                <w:rFonts w:ascii="ＭＳ ゴシック" w:eastAsia="ＭＳ ゴシック" w:hAnsi="ＭＳ ゴシック" w:hint="eastAsia"/>
                <w:szCs w:val="22"/>
              </w:rPr>
              <w:t>習慣化</w:t>
            </w:r>
            <w:r w:rsidR="004B6658">
              <w:rPr>
                <w:rFonts w:ascii="ＭＳ ゴシック" w:eastAsia="ＭＳ ゴシック" w:hAnsi="ＭＳ ゴシック" w:hint="eastAsia"/>
                <w:szCs w:val="22"/>
              </w:rPr>
              <w:t>を</w:t>
            </w:r>
            <w:r w:rsidRPr="008244EE">
              <w:rPr>
                <w:rFonts w:ascii="ＭＳ ゴシック" w:eastAsia="ＭＳ ゴシック" w:hAnsi="ＭＳ ゴシック" w:hint="eastAsia"/>
                <w:szCs w:val="22"/>
              </w:rPr>
              <w:t>指導していく。家庭にも，お便り等で協力をお願いしていく。</w:t>
            </w:r>
          </w:p>
          <w:p w:rsidR="00363818" w:rsidRPr="004B6658" w:rsidRDefault="00363818" w:rsidP="00363818">
            <w:pPr>
              <w:spacing w:line="240" w:lineRule="atLeast"/>
              <w:ind w:left="200" w:hangingChars="100" w:hanging="200"/>
              <w:jc w:val="left"/>
              <w:rPr>
                <w:rFonts w:ascii="ＭＳ ゴシック" w:eastAsia="ＭＳ ゴシック" w:hAnsi="ＭＳ ゴシック"/>
                <w:color w:val="FF0000"/>
                <w:szCs w:val="22"/>
              </w:rPr>
            </w:pPr>
          </w:p>
          <w:p w:rsidR="00363818" w:rsidRPr="00021878" w:rsidRDefault="00363818" w:rsidP="00363818">
            <w:pPr>
              <w:spacing w:line="240" w:lineRule="atLeast"/>
              <w:jc w:val="left"/>
              <w:rPr>
                <w:rFonts w:ascii="ＭＳ ゴシック" w:eastAsia="ＭＳ ゴシック" w:hAnsi="ＭＳ ゴシック"/>
                <w:szCs w:val="22"/>
              </w:rPr>
            </w:pPr>
            <w:r w:rsidRPr="00021878">
              <w:rPr>
                <w:rFonts w:ascii="ＭＳ ゴシック" w:eastAsia="ＭＳ ゴシック" w:hAnsi="ＭＳ ゴシック" w:hint="eastAsia"/>
                <w:b/>
                <w:szCs w:val="22"/>
              </w:rPr>
              <w:t>【児童生徒指導に関連する評価について】</w:t>
            </w:r>
          </w:p>
          <w:p w:rsidR="00363818" w:rsidRPr="006B39B5" w:rsidRDefault="00363818" w:rsidP="00363818">
            <w:pPr>
              <w:spacing w:line="240" w:lineRule="atLeast"/>
              <w:ind w:left="200" w:hangingChars="100" w:hanging="200"/>
              <w:jc w:val="left"/>
              <w:rPr>
                <w:rFonts w:ascii="ＭＳ ゴシック" w:eastAsia="ＭＳ ゴシック" w:hAnsi="ＭＳ ゴシック"/>
                <w:szCs w:val="22"/>
              </w:rPr>
            </w:pPr>
            <w:r w:rsidRPr="00D62CAC">
              <w:rPr>
                <w:rFonts w:ascii="ＭＳ ゴシック" w:eastAsia="ＭＳ ゴシック" w:hAnsi="ＭＳ ゴシック" w:hint="eastAsia"/>
                <w:szCs w:val="22"/>
              </w:rPr>
              <w:t>・「</w:t>
            </w:r>
            <w:r w:rsidR="00D62CAC" w:rsidRPr="00D62CAC">
              <w:rPr>
                <w:rFonts w:ascii="ＭＳ ゴシック" w:eastAsia="ＭＳ ゴシック" w:hAnsi="ＭＳ ゴシック" w:hint="eastAsia"/>
                <w:szCs w:val="22"/>
              </w:rPr>
              <w:t>Ｂ１</w:t>
            </w:r>
            <w:r w:rsidRPr="00D62CAC">
              <w:rPr>
                <w:rFonts w:ascii="ＭＳ ゴシック" w:eastAsia="ＭＳ ゴシック" w:hAnsi="ＭＳ ゴシック" w:hint="eastAsia"/>
                <w:szCs w:val="22"/>
              </w:rPr>
              <w:t xml:space="preserve"> あいさつ」の項目で，児童・地域・保護者・教職員の肯定回答が，目標値や市の平均を上回ることができた。今後も，「元気いっぱい　夢いっぱい　笑顔あふれる　西が岡」の実現のため，児童が自ら主体的にあいさつできるように，あいさつの習慣化，意識化，実践化の取組を継続していく。家庭でも児童のあいさつ習慣が身に付くよう協力をお願いしていく。</w:t>
            </w:r>
          </w:p>
          <w:p w:rsidR="00363818" w:rsidRDefault="00363818" w:rsidP="00363818">
            <w:pPr>
              <w:spacing w:line="260" w:lineRule="exact"/>
              <w:ind w:left="200" w:hangingChars="100" w:hanging="200"/>
              <w:rPr>
                <w:rFonts w:ascii="ＭＳ ゴシック" w:eastAsia="ＭＳ ゴシック" w:hAnsi="ＭＳ ゴシック"/>
                <w:szCs w:val="22"/>
              </w:rPr>
            </w:pPr>
            <w:r w:rsidRPr="006B39B5">
              <w:rPr>
                <w:rFonts w:ascii="ＭＳ ゴシック" w:eastAsia="ＭＳ ゴシック" w:hAnsi="ＭＳ ゴシック" w:hint="eastAsia"/>
                <w:szCs w:val="22"/>
              </w:rPr>
              <w:t>○「Ａ</w:t>
            </w:r>
            <w:r w:rsidR="006B39B5" w:rsidRPr="006B39B5">
              <w:rPr>
                <w:rFonts w:ascii="ＭＳ ゴシック" w:eastAsia="ＭＳ ゴシック" w:hAnsi="ＭＳ ゴシック" w:hint="eastAsia"/>
                <w:szCs w:val="22"/>
              </w:rPr>
              <w:t>１７</w:t>
            </w:r>
            <w:r w:rsidRPr="006B39B5">
              <w:rPr>
                <w:rFonts w:ascii="ＭＳ ゴシック" w:eastAsia="ＭＳ ゴシック" w:hAnsi="ＭＳ ゴシック" w:hint="eastAsia"/>
                <w:szCs w:val="22"/>
              </w:rPr>
              <w:t xml:space="preserve">　小中一貫した取組」については，保護者の肯定的回答は昨年度より1.0％</w:t>
            </w:r>
            <w:r w:rsidR="006B39B5" w:rsidRPr="006B39B5">
              <w:rPr>
                <w:rFonts w:ascii="ＭＳ ゴシック" w:eastAsia="ＭＳ ゴシック" w:hAnsi="ＭＳ ゴシック" w:hint="eastAsia"/>
                <w:szCs w:val="22"/>
              </w:rPr>
              <w:t>以上</w:t>
            </w:r>
            <w:r w:rsidRPr="006B39B5">
              <w:rPr>
                <w:rFonts w:ascii="ＭＳ ゴシック" w:eastAsia="ＭＳ ゴシック" w:hAnsi="ＭＳ ゴシック" w:hint="eastAsia"/>
                <w:szCs w:val="22"/>
              </w:rPr>
              <w:t>向上し，</w:t>
            </w:r>
            <w:r w:rsidR="006B39B5" w:rsidRPr="006B39B5">
              <w:rPr>
                <w:rFonts w:ascii="ＭＳ ゴシック" w:eastAsia="ＭＳ ゴシック" w:hAnsi="ＭＳ ゴシック" w:hint="eastAsia"/>
                <w:szCs w:val="22"/>
              </w:rPr>
              <w:t>90.9</w:t>
            </w:r>
            <w:r w:rsidRPr="006B39B5">
              <w:rPr>
                <w:rFonts w:ascii="ＭＳ ゴシック" w:eastAsia="ＭＳ ゴシック" w:hAnsi="ＭＳ ゴシック" w:hint="eastAsia"/>
                <w:szCs w:val="22"/>
              </w:rPr>
              <w:t>％であり，数値目標を上回っている。今後も，児童の安全・安心を第一に課題の達成に向けた取組を継続するとともに，</w:t>
            </w:r>
            <w:r w:rsidR="006B39B5" w:rsidRPr="006B39B5">
              <w:rPr>
                <w:rFonts w:ascii="ＭＳ ゴシック" w:eastAsia="ＭＳ ゴシック" w:hAnsi="ＭＳ ゴシック" w:hint="eastAsia"/>
                <w:szCs w:val="22"/>
              </w:rPr>
              <w:t>復活した</w:t>
            </w:r>
            <w:r w:rsidRPr="006B39B5">
              <w:rPr>
                <w:rFonts w:ascii="ＭＳ ゴシック" w:eastAsia="ＭＳ ゴシック" w:hAnsi="ＭＳ ゴシック" w:hint="eastAsia"/>
                <w:szCs w:val="22"/>
              </w:rPr>
              <w:t>コロナ禍以前の活動を</w:t>
            </w:r>
            <w:r w:rsidR="006B39B5" w:rsidRPr="006B39B5">
              <w:rPr>
                <w:rFonts w:ascii="ＭＳ ゴシック" w:eastAsia="ＭＳ ゴシック" w:hAnsi="ＭＳ ゴシック" w:hint="eastAsia"/>
                <w:szCs w:val="22"/>
              </w:rPr>
              <w:t>更に</w:t>
            </w:r>
            <w:r w:rsidRPr="006B39B5">
              <w:rPr>
                <w:rFonts w:ascii="ＭＳ ゴシック" w:eastAsia="ＭＳ ゴシック" w:hAnsi="ＭＳ ゴシック" w:hint="eastAsia"/>
                <w:szCs w:val="22"/>
              </w:rPr>
              <w:t>精選し</w:t>
            </w:r>
            <w:r w:rsidR="006B39B5" w:rsidRPr="006B39B5">
              <w:rPr>
                <w:rFonts w:ascii="ＭＳ ゴシック" w:eastAsia="ＭＳ ゴシック" w:hAnsi="ＭＳ ゴシック" w:hint="eastAsia"/>
                <w:szCs w:val="22"/>
              </w:rPr>
              <w:t>，活動内容の</w:t>
            </w:r>
            <w:r w:rsidRPr="006B39B5">
              <w:rPr>
                <w:rFonts w:ascii="ＭＳ ゴシック" w:eastAsia="ＭＳ ゴシック" w:hAnsi="ＭＳ ゴシック" w:hint="eastAsia"/>
                <w:szCs w:val="22"/>
              </w:rPr>
              <w:t>質を高めていく。</w:t>
            </w:r>
          </w:p>
          <w:p w:rsidR="00363818" w:rsidRDefault="006B39B5" w:rsidP="00317984">
            <w:pPr>
              <w:spacing w:line="260" w:lineRule="exact"/>
              <w:ind w:left="200" w:hangingChars="100" w:hanging="200"/>
              <w:rPr>
                <w:rFonts w:ascii="ＭＳ ゴシック" w:eastAsia="ＭＳ ゴシック" w:hAnsi="ＭＳ ゴシック"/>
                <w:szCs w:val="22"/>
              </w:rPr>
            </w:pPr>
            <w:r>
              <w:rPr>
                <w:rFonts w:ascii="ＭＳ ゴシック" w:eastAsia="ＭＳ ゴシック" w:hAnsi="ＭＳ ゴシック" w:hint="eastAsia"/>
                <w:szCs w:val="22"/>
              </w:rPr>
              <w:t>・</w:t>
            </w:r>
            <w:r w:rsidR="00B10C7B" w:rsidRPr="006B39B5">
              <w:rPr>
                <w:rFonts w:ascii="ＭＳ ゴシック" w:eastAsia="ＭＳ ゴシック" w:hAnsi="ＭＳ ゴシック" w:hint="eastAsia"/>
                <w:szCs w:val="22"/>
              </w:rPr>
              <w:t>「Ａ</w:t>
            </w:r>
            <w:r w:rsidR="00B10C7B">
              <w:rPr>
                <w:rFonts w:ascii="ＭＳ ゴシック" w:eastAsia="ＭＳ ゴシック" w:hAnsi="ＭＳ ゴシック" w:hint="eastAsia"/>
                <w:szCs w:val="22"/>
              </w:rPr>
              <w:t>２</w:t>
            </w:r>
            <w:r w:rsidR="00B10C7B" w:rsidRPr="006B39B5">
              <w:rPr>
                <w:rFonts w:ascii="ＭＳ ゴシック" w:eastAsia="ＭＳ ゴシック" w:hAnsi="ＭＳ ゴシック" w:hint="eastAsia"/>
                <w:szCs w:val="22"/>
              </w:rPr>
              <w:t xml:space="preserve">　</w:t>
            </w:r>
            <w:r w:rsidR="001615BA">
              <w:rPr>
                <w:rFonts w:ascii="ＭＳ ゴシック" w:eastAsia="ＭＳ ゴシック" w:hAnsi="ＭＳ ゴシック" w:hint="eastAsia"/>
                <w:szCs w:val="22"/>
              </w:rPr>
              <w:t>思いやりの心」,「</w:t>
            </w:r>
            <w:r w:rsidR="001615BA" w:rsidRPr="006B39B5">
              <w:rPr>
                <w:rFonts w:ascii="ＭＳ ゴシック" w:eastAsia="ＭＳ ゴシック" w:hAnsi="ＭＳ ゴシック" w:hint="eastAsia"/>
                <w:szCs w:val="22"/>
              </w:rPr>
              <w:t>Ａ</w:t>
            </w:r>
            <w:r w:rsidR="001615BA">
              <w:rPr>
                <w:rFonts w:ascii="ＭＳ ゴシック" w:eastAsia="ＭＳ ゴシック" w:hAnsi="ＭＳ ゴシック" w:hint="eastAsia"/>
                <w:szCs w:val="22"/>
              </w:rPr>
              <w:t>３</w:t>
            </w:r>
            <w:r w:rsidR="001615BA" w:rsidRPr="006B39B5">
              <w:rPr>
                <w:rFonts w:ascii="ＭＳ ゴシック" w:eastAsia="ＭＳ ゴシック" w:hAnsi="ＭＳ ゴシック" w:hint="eastAsia"/>
                <w:szCs w:val="22"/>
              </w:rPr>
              <w:t xml:space="preserve">　</w:t>
            </w:r>
            <w:r w:rsidR="001615BA">
              <w:rPr>
                <w:rFonts w:ascii="ＭＳ ゴシック" w:eastAsia="ＭＳ ゴシック" w:hAnsi="ＭＳ ゴシック" w:hint="eastAsia"/>
                <w:szCs w:val="22"/>
              </w:rPr>
              <w:t>目標に向かっての粘り強い取組」，</w:t>
            </w:r>
            <w:r w:rsidR="00317984">
              <w:rPr>
                <w:rFonts w:ascii="ＭＳ ゴシック" w:eastAsia="ＭＳ ゴシック" w:hAnsi="ＭＳ ゴシック" w:hint="eastAsia"/>
                <w:szCs w:val="22"/>
              </w:rPr>
              <w:t>「</w:t>
            </w:r>
            <w:r w:rsidR="00317984" w:rsidRPr="006B39B5">
              <w:rPr>
                <w:rFonts w:ascii="ＭＳ ゴシック" w:eastAsia="ＭＳ ゴシック" w:hAnsi="ＭＳ ゴシック" w:hint="eastAsia"/>
                <w:szCs w:val="22"/>
              </w:rPr>
              <w:t>Ａ</w:t>
            </w:r>
            <w:r w:rsidR="00317984">
              <w:rPr>
                <w:rFonts w:ascii="ＭＳ ゴシック" w:eastAsia="ＭＳ ゴシック" w:hAnsi="ＭＳ ゴシック" w:hint="eastAsia"/>
                <w:szCs w:val="22"/>
              </w:rPr>
              <w:t>５</w:t>
            </w:r>
            <w:r w:rsidR="00317984" w:rsidRPr="006B39B5">
              <w:rPr>
                <w:rFonts w:ascii="ＭＳ ゴシック" w:eastAsia="ＭＳ ゴシック" w:hAnsi="ＭＳ ゴシック" w:hint="eastAsia"/>
                <w:szCs w:val="22"/>
              </w:rPr>
              <w:t xml:space="preserve">　</w:t>
            </w:r>
            <w:r w:rsidR="00317984">
              <w:rPr>
                <w:rFonts w:ascii="ＭＳ ゴシック" w:eastAsia="ＭＳ ゴシック" w:hAnsi="ＭＳ ゴシック" w:hint="eastAsia"/>
                <w:szCs w:val="22"/>
              </w:rPr>
              <w:t>協力して生活する」，</w:t>
            </w:r>
            <w:r w:rsidR="001615BA">
              <w:rPr>
                <w:rFonts w:ascii="ＭＳ ゴシック" w:eastAsia="ＭＳ ゴシック" w:hAnsi="ＭＳ ゴシック" w:hint="eastAsia"/>
                <w:szCs w:val="22"/>
              </w:rPr>
              <w:t>「</w:t>
            </w:r>
            <w:r w:rsidR="001615BA" w:rsidRPr="006B39B5">
              <w:rPr>
                <w:rFonts w:ascii="ＭＳ ゴシック" w:eastAsia="ＭＳ ゴシック" w:hAnsi="ＭＳ ゴシック" w:hint="eastAsia"/>
                <w:szCs w:val="22"/>
              </w:rPr>
              <w:t>Ａ</w:t>
            </w:r>
            <w:r w:rsidR="001615BA">
              <w:rPr>
                <w:rFonts w:ascii="ＭＳ ゴシック" w:eastAsia="ＭＳ ゴシック" w:hAnsi="ＭＳ ゴシック" w:hint="eastAsia"/>
                <w:szCs w:val="22"/>
              </w:rPr>
              <w:t>１０</w:t>
            </w:r>
            <w:r w:rsidR="001615BA" w:rsidRPr="006B39B5">
              <w:rPr>
                <w:rFonts w:ascii="ＭＳ ゴシック" w:eastAsia="ＭＳ ゴシック" w:hAnsi="ＭＳ ゴシック" w:hint="eastAsia"/>
                <w:szCs w:val="22"/>
              </w:rPr>
              <w:t xml:space="preserve">　</w:t>
            </w:r>
            <w:r w:rsidR="001615BA">
              <w:rPr>
                <w:rFonts w:ascii="ＭＳ ゴシック" w:eastAsia="ＭＳ ゴシック" w:hAnsi="ＭＳ ゴシック" w:hint="eastAsia"/>
                <w:szCs w:val="22"/>
              </w:rPr>
              <w:t>特別な配慮を要する児童</w:t>
            </w:r>
            <w:r w:rsidR="00814C3D">
              <w:rPr>
                <w:rFonts w:ascii="ＭＳ ゴシック" w:eastAsia="ＭＳ ゴシック" w:hAnsi="ＭＳ ゴシック" w:hint="eastAsia"/>
                <w:szCs w:val="22"/>
              </w:rPr>
              <w:t>への支援」</w:t>
            </w:r>
            <w:r w:rsidR="00317984" w:rsidRPr="00D62CAC">
              <w:rPr>
                <w:rFonts w:ascii="ＭＳ ゴシック" w:eastAsia="ＭＳ ゴシック" w:hAnsi="ＭＳ ゴシック" w:hint="eastAsia"/>
                <w:szCs w:val="22"/>
              </w:rPr>
              <w:t>の項目で</w:t>
            </w:r>
            <w:r w:rsidR="00317984">
              <w:rPr>
                <w:rFonts w:ascii="ＭＳ ゴシック" w:eastAsia="ＭＳ ゴシック" w:hAnsi="ＭＳ ゴシック" w:hint="eastAsia"/>
                <w:szCs w:val="22"/>
              </w:rPr>
              <w:t>は</w:t>
            </w:r>
            <w:r w:rsidR="00317984" w:rsidRPr="00D62CAC">
              <w:rPr>
                <w:rFonts w:ascii="ＭＳ ゴシック" w:eastAsia="ＭＳ ゴシック" w:hAnsi="ＭＳ ゴシック" w:hint="eastAsia"/>
                <w:szCs w:val="22"/>
              </w:rPr>
              <w:t>，</w:t>
            </w:r>
            <w:r w:rsidR="00317984">
              <w:rPr>
                <w:rFonts w:ascii="ＭＳ ゴシック" w:eastAsia="ＭＳ ゴシック" w:hAnsi="ＭＳ ゴシック" w:hint="eastAsia"/>
                <w:szCs w:val="22"/>
              </w:rPr>
              <w:t>いずれも</w:t>
            </w:r>
            <w:r w:rsidR="00317984" w:rsidRPr="00D62CAC">
              <w:rPr>
                <w:rFonts w:ascii="ＭＳ ゴシック" w:eastAsia="ＭＳ ゴシック" w:hAnsi="ＭＳ ゴシック" w:hint="eastAsia"/>
                <w:szCs w:val="22"/>
              </w:rPr>
              <w:t>目標値を上回っており，肯定的な評価だった。</w:t>
            </w:r>
            <w:r w:rsidR="00317984">
              <w:rPr>
                <w:rFonts w:ascii="ＭＳ ゴシック" w:eastAsia="ＭＳ ゴシック" w:hAnsi="ＭＳ ゴシック" w:hint="eastAsia"/>
                <w:szCs w:val="22"/>
              </w:rPr>
              <w:t>今後も，学校行事や児童会活動，学級活動などを通して，全校体制で西が岡小の児童を見守る体制を整えていく。</w:t>
            </w:r>
          </w:p>
          <w:p w:rsidR="00BE1C32" w:rsidRDefault="00BE1C32" w:rsidP="00317984">
            <w:pPr>
              <w:spacing w:line="260" w:lineRule="exact"/>
              <w:ind w:left="200" w:hangingChars="100" w:hanging="200"/>
              <w:rPr>
                <w:rFonts w:ascii="ＭＳ ゴシック" w:eastAsia="ＭＳ ゴシック" w:hAnsi="ＭＳ ゴシック"/>
                <w:szCs w:val="22"/>
              </w:rPr>
            </w:pPr>
          </w:p>
          <w:p w:rsidR="00317984" w:rsidRPr="00363818" w:rsidRDefault="00317984" w:rsidP="00317984">
            <w:pPr>
              <w:spacing w:line="260" w:lineRule="exact"/>
              <w:ind w:left="201" w:hangingChars="100" w:hanging="201"/>
              <w:rPr>
                <w:rFonts w:ascii="ＭＳ ゴシック" w:eastAsia="ＭＳ ゴシック" w:hAnsi="ＭＳ ゴシック"/>
                <w:b/>
                <w:color w:val="FF0000"/>
                <w:szCs w:val="22"/>
              </w:rPr>
            </w:pPr>
          </w:p>
          <w:p w:rsidR="00363818" w:rsidRPr="00E36062" w:rsidRDefault="00363818" w:rsidP="00363818">
            <w:pPr>
              <w:spacing w:line="240" w:lineRule="atLeast"/>
              <w:jc w:val="left"/>
              <w:rPr>
                <w:rFonts w:ascii="ＭＳ ゴシック" w:eastAsia="ＭＳ ゴシック" w:hAnsi="ＭＳ ゴシック"/>
                <w:b/>
                <w:szCs w:val="22"/>
              </w:rPr>
            </w:pPr>
            <w:r w:rsidRPr="00E36062">
              <w:rPr>
                <w:rFonts w:ascii="ＭＳ ゴシック" w:eastAsia="ＭＳ ゴシック" w:hAnsi="ＭＳ ゴシック" w:hint="eastAsia"/>
                <w:b/>
                <w:szCs w:val="22"/>
              </w:rPr>
              <w:lastRenderedPageBreak/>
              <w:t>【健康（体力・保健・食・安全）に関連する評価について】</w:t>
            </w:r>
          </w:p>
          <w:p w:rsidR="00363818" w:rsidRPr="00363818" w:rsidRDefault="00363818" w:rsidP="00363818">
            <w:pPr>
              <w:spacing w:line="240" w:lineRule="atLeast"/>
              <w:ind w:left="200" w:hangingChars="100" w:hanging="200"/>
              <w:jc w:val="left"/>
              <w:rPr>
                <w:rFonts w:ascii="ＭＳ ゴシック" w:eastAsia="ＭＳ ゴシック" w:hAnsi="ＭＳ ゴシック"/>
                <w:color w:val="FF0000"/>
                <w:szCs w:val="22"/>
              </w:rPr>
            </w:pPr>
            <w:r w:rsidRPr="00D62CAC">
              <w:rPr>
                <w:rFonts w:ascii="ＭＳ ゴシック" w:eastAsia="ＭＳ ゴシック" w:hAnsi="ＭＳ ゴシック" w:hint="eastAsia"/>
                <w:szCs w:val="22"/>
              </w:rPr>
              <w:t>・「Ａ６　児童は，健康や安全に気を付けて生活している。」，</w:t>
            </w:r>
            <w:r w:rsidR="00D62CAC" w:rsidRPr="00D62CAC">
              <w:rPr>
                <w:rFonts w:ascii="ＭＳ ゴシック" w:eastAsia="ＭＳ ゴシック" w:hAnsi="ＭＳ ゴシック" w:hint="eastAsia"/>
                <w:szCs w:val="22"/>
              </w:rPr>
              <w:t>「Ａ１９ 利用する人の安全に配慮した環境づくり」，</w:t>
            </w:r>
            <w:r w:rsidRPr="00D62CAC">
              <w:rPr>
                <w:rFonts w:ascii="ＭＳ ゴシック" w:eastAsia="ＭＳ ゴシック" w:hAnsi="ＭＳ ゴシック" w:hint="eastAsia"/>
                <w:szCs w:val="22"/>
              </w:rPr>
              <w:t>「Ｂ</w:t>
            </w:r>
            <w:r w:rsidR="00073E38" w:rsidRPr="00D62CAC">
              <w:rPr>
                <w:rFonts w:ascii="ＭＳ ゴシック" w:eastAsia="ＭＳ ゴシック" w:hAnsi="ＭＳ ゴシック" w:hint="eastAsia"/>
                <w:szCs w:val="22"/>
              </w:rPr>
              <w:t>３</w:t>
            </w:r>
            <w:r w:rsidRPr="00D62CAC">
              <w:rPr>
                <w:rFonts w:ascii="ＭＳ ゴシック" w:eastAsia="ＭＳ ゴシック" w:hAnsi="ＭＳ ゴシック" w:hint="eastAsia"/>
                <w:szCs w:val="22"/>
              </w:rPr>
              <w:t xml:space="preserve">　</w:t>
            </w:r>
            <w:r w:rsidR="00D62CAC" w:rsidRPr="00D62CAC">
              <w:rPr>
                <w:rFonts w:ascii="ＭＳ ゴシック" w:eastAsia="ＭＳ ゴシック" w:hAnsi="ＭＳ ゴシック" w:hint="eastAsia"/>
                <w:szCs w:val="22"/>
              </w:rPr>
              <w:t>教職員は，健康・体力面での適切な個別指導を</w:t>
            </w:r>
            <w:r w:rsidRPr="00D62CAC">
              <w:rPr>
                <w:rFonts w:ascii="ＭＳ ゴシック" w:eastAsia="ＭＳ ゴシック" w:hAnsi="ＭＳ ゴシック" w:hint="eastAsia"/>
                <w:szCs w:val="22"/>
              </w:rPr>
              <w:t>している。」の項目で，目標値を上回っており，肯定的な評価だった。今後とも，</w:t>
            </w:r>
            <w:r w:rsidR="00D62CAC" w:rsidRPr="00D62CAC">
              <w:rPr>
                <w:rFonts w:ascii="ＭＳ ゴシック" w:eastAsia="ＭＳ ゴシック" w:hAnsi="ＭＳ ゴシック" w:hint="eastAsia"/>
                <w:szCs w:val="22"/>
              </w:rPr>
              <w:t>学校施設の環境整備に努めていく。また，</w:t>
            </w:r>
            <w:r w:rsidRPr="00D62CAC">
              <w:rPr>
                <w:rFonts w:ascii="ＭＳ ゴシック" w:eastAsia="ＭＳ ゴシック" w:hAnsi="ＭＳ ゴシック" w:hint="eastAsia"/>
                <w:szCs w:val="22"/>
              </w:rPr>
              <w:t>体力チェックや生活アンケートの結果をもとに個別指導を充実し，児童の健康への意識を高めていく。</w:t>
            </w:r>
          </w:p>
          <w:p w:rsidR="00363818" w:rsidRPr="00363818" w:rsidRDefault="00363818" w:rsidP="00363818">
            <w:pPr>
              <w:spacing w:line="240" w:lineRule="atLeast"/>
              <w:ind w:left="200" w:hangingChars="100" w:hanging="200"/>
              <w:jc w:val="left"/>
              <w:rPr>
                <w:rFonts w:ascii="ＭＳ ゴシック" w:eastAsia="ＭＳ ゴシック" w:hAnsi="ＭＳ ゴシック"/>
                <w:color w:val="FF0000"/>
                <w:szCs w:val="22"/>
              </w:rPr>
            </w:pPr>
          </w:p>
          <w:p w:rsidR="00363818" w:rsidRPr="00CB5C31" w:rsidRDefault="00363818" w:rsidP="00363818">
            <w:pPr>
              <w:spacing w:line="240" w:lineRule="atLeast"/>
              <w:jc w:val="left"/>
              <w:rPr>
                <w:rFonts w:ascii="ＭＳ ゴシック" w:eastAsia="ＭＳ ゴシック" w:hAnsi="ＭＳ ゴシック"/>
                <w:b/>
                <w:szCs w:val="22"/>
              </w:rPr>
            </w:pPr>
            <w:r w:rsidRPr="00CB5C31">
              <w:rPr>
                <w:rFonts w:ascii="ＭＳ ゴシック" w:eastAsia="ＭＳ ゴシック" w:hAnsi="ＭＳ ゴシック" w:hint="eastAsia"/>
                <w:b/>
                <w:szCs w:val="22"/>
              </w:rPr>
              <w:t>【教育の効率化に関連する評価について】</w:t>
            </w:r>
          </w:p>
          <w:p w:rsidR="004C3879" w:rsidRPr="005E520A" w:rsidRDefault="00363818" w:rsidP="006B6B36">
            <w:pPr>
              <w:ind w:left="200" w:hangingChars="100" w:hanging="200"/>
              <w:jc w:val="left"/>
              <w:rPr>
                <w:rFonts w:eastAsia="ＭＳ ゴシック"/>
                <w:sz w:val="18"/>
              </w:rPr>
            </w:pPr>
            <w:r w:rsidRPr="008D6E2C">
              <w:rPr>
                <w:rFonts w:ascii="ＭＳ ゴシック" w:eastAsia="ＭＳ ゴシック" w:hAnsi="ＭＳ ゴシック" w:hint="eastAsia"/>
                <w:szCs w:val="22"/>
              </w:rPr>
              <w:t>・「Ａ１</w:t>
            </w:r>
            <w:r w:rsidR="008D6E2C" w:rsidRPr="008D6E2C">
              <w:rPr>
                <w:rFonts w:ascii="ＭＳ ゴシック" w:eastAsia="ＭＳ ゴシック" w:hAnsi="ＭＳ ゴシック" w:hint="eastAsia"/>
                <w:szCs w:val="22"/>
              </w:rPr>
              <w:t>５</w:t>
            </w:r>
            <w:r w:rsidRPr="008D6E2C">
              <w:rPr>
                <w:rFonts w:ascii="ＭＳ ゴシック" w:eastAsia="ＭＳ ゴシック" w:hAnsi="ＭＳ ゴシック" w:hint="eastAsia"/>
                <w:szCs w:val="22"/>
              </w:rPr>
              <w:t xml:space="preserve">　学校に関わる教職員がチームとなり，協力して業務に取り組んでいる。」の項目で，教職員の肯定回答が目標値を上回っている。</w:t>
            </w:r>
            <w:r w:rsidRPr="00021878">
              <w:rPr>
                <w:rFonts w:ascii="ＭＳ ゴシック" w:eastAsia="ＭＳ ゴシック" w:hAnsi="ＭＳ ゴシック" w:hint="eastAsia"/>
                <w:szCs w:val="22"/>
              </w:rPr>
              <w:t>「Ａ</w:t>
            </w:r>
            <w:r w:rsidR="008D6E2C" w:rsidRPr="00021878">
              <w:rPr>
                <w:rFonts w:ascii="ＭＳ ゴシック" w:eastAsia="ＭＳ ゴシック" w:hAnsi="ＭＳ ゴシック" w:hint="eastAsia"/>
                <w:szCs w:val="22"/>
              </w:rPr>
              <w:t>１６</w:t>
            </w:r>
            <w:r w:rsidRPr="00021878">
              <w:rPr>
                <w:rFonts w:ascii="ＭＳ ゴシック" w:eastAsia="ＭＳ ゴシック" w:hAnsi="ＭＳ ゴシック" w:hint="eastAsia"/>
                <w:szCs w:val="22"/>
              </w:rPr>
              <w:t xml:space="preserve">　勤務時間を意識して，業務の効率化に取り組んでいる。」の項目で，教職員の肯定回答は</w:t>
            </w:r>
            <w:r w:rsidR="008D6E2C" w:rsidRPr="00021878">
              <w:rPr>
                <w:rFonts w:ascii="ＭＳ ゴシック" w:eastAsia="ＭＳ ゴシック" w:hAnsi="ＭＳ ゴシック" w:hint="eastAsia"/>
                <w:szCs w:val="22"/>
              </w:rPr>
              <w:t>目標値を</w:t>
            </w:r>
            <w:r w:rsidRPr="00021878">
              <w:rPr>
                <w:rFonts w:ascii="ＭＳ ゴシック" w:eastAsia="ＭＳ ゴシック" w:hAnsi="ＭＳ ゴシック" w:hint="eastAsia"/>
                <w:szCs w:val="22"/>
              </w:rPr>
              <w:t>10％以上</w:t>
            </w:r>
            <w:r w:rsidR="008D6E2C" w:rsidRPr="00021878">
              <w:rPr>
                <w:rFonts w:ascii="ＭＳ ゴシック" w:eastAsia="ＭＳ ゴシック" w:hAnsi="ＭＳ ゴシック" w:hint="eastAsia"/>
                <w:szCs w:val="22"/>
              </w:rPr>
              <w:t>下回り</w:t>
            </w:r>
            <w:r w:rsidRPr="00021878">
              <w:rPr>
                <w:rFonts w:ascii="ＭＳ ゴシック" w:eastAsia="ＭＳ ゴシック" w:hAnsi="ＭＳ ゴシック" w:hint="eastAsia"/>
                <w:szCs w:val="22"/>
              </w:rPr>
              <w:t>，</w:t>
            </w:r>
            <w:r w:rsidRPr="00021878">
              <w:rPr>
                <w:rFonts w:eastAsia="ＭＳ ゴシック" w:hint="eastAsia"/>
              </w:rPr>
              <w:t>業務の効率化は未だ十分ではない。今後も，</w:t>
            </w:r>
            <w:r w:rsidRPr="00021878">
              <w:rPr>
                <w:rFonts w:eastAsia="ＭＳ ゴシック" w:hint="eastAsia"/>
                <w:szCs w:val="18"/>
              </w:rPr>
              <w:t>ねらいを踏まえた学校行事の実施及び月や週のバランスを踏まえた教育課程を編成する。</w:t>
            </w:r>
            <w:r w:rsidR="00B442F2" w:rsidRPr="00021878">
              <w:rPr>
                <w:rFonts w:eastAsia="ＭＳ ゴシック" w:hint="eastAsia"/>
                <w:szCs w:val="18"/>
              </w:rPr>
              <w:t>また，放課後の時間を確保するための金曜日日課を導入する。さらに</w:t>
            </w:r>
            <w:r w:rsidRPr="00021878">
              <w:rPr>
                <w:rFonts w:eastAsia="ＭＳ ゴシック" w:hint="eastAsia"/>
              </w:rPr>
              <w:t>打合せや研修等で教職員の意識の高揚を図ったり，</w:t>
            </w:r>
            <w:r w:rsidR="00021878" w:rsidRPr="00021878">
              <w:rPr>
                <w:rFonts w:eastAsia="ＭＳ ゴシック" w:hint="eastAsia"/>
              </w:rPr>
              <w:t>登下校の時間管理を</w:t>
            </w:r>
            <w:r w:rsidR="006B6B36">
              <w:rPr>
                <w:rFonts w:eastAsia="ＭＳ ゴシック" w:hint="eastAsia"/>
              </w:rPr>
              <w:t>適切に</w:t>
            </w:r>
            <w:r w:rsidR="00021878" w:rsidRPr="00021878">
              <w:rPr>
                <w:rFonts w:eastAsia="ＭＳ ゴシック" w:hint="eastAsia"/>
              </w:rPr>
              <w:t>行ったり，焦点を絞った登下校指導を実施したりする</w:t>
            </w:r>
            <w:r w:rsidRPr="00021878">
              <w:rPr>
                <w:rFonts w:eastAsia="ＭＳ ゴシック" w:hint="eastAsia"/>
              </w:rPr>
              <w:t>など</w:t>
            </w:r>
            <w:r w:rsidR="006B6B36">
              <w:rPr>
                <w:rFonts w:eastAsia="ＭＳ ゴシック" w:hint="eastAsia"/>
              </w:rPr>
              <w:t>して</w:t>
            </w:r>
            <w:r w:rsidRPr="00021878">
              <w:rPr>
                <w:rFonts w:eastAsia="ＭＳ ゴシック" w:hint="eastAsia"/>
              </w:rPr>
              <w:t>，ライフワークバランスを踏まえ</w:t>
            </w:r>
            <w:r w:rsidR="00021878" w:rsidRPr="00021878">
              <w:rPr>
                <w:rFonts w:eastAsia="ＭＳ ゴシック" w:hint="eastAsia"/>
              </w:rPr>
              <w:t>た業務</w:t>
            </w:r>
            <w:r w:rsidRPr="00021878">
              <w:rPr>
                <w:rFonts w:eastAsia="ＭＳ ゴシック" w:hint="eastAsia"/>
              </w:rPr>
              <w:t>改善に取り組んでいく。</w:t>
            </w:r>
          </w:p>
        </w:tc>
      </w:tr>
    </w:tbl>
    <w:p w:rsidR="002E776E" w:rsidRDefault="002E776E">
      <w:pPr>
        <w:jc w:val="left"/>
        <w:rPr>
          <w:rFonts w:eastAsia="ＭＳ ゴシック"/>
          <w:sz w:val="18"/>
        </w:rPr>
      </w:pPr>
    </w:p>
    <w:p w:rsidR="00CB4868" w:rsidRDefault="00CB4868">
      <w:pPr>
        <w:jc w:val="left"/>
        <w:rPr>
          <w:rFonts w:eastAsia="ＭＳ ゴシック"/>
          <w:sz w:val="18"/>
        </w:rPr>
      </w:pPr>
    </w:p>
    <w:p w:rsidR="004C3879" w:rsidRPr="00C10AF4" w:rsidRDefault="0031646B">
      <w:pPr>
        <w:jc w:val="left"/>
        <w:rPr>
          <w:rFonts w:eastAsia="ＭＳ ゴシック"/>
          <w:b/>
          <w:szCs w:val="21"/>
        </w:rPr>
      </w:pPr>
      <w:r w:rsidRPr="00C10AF4">
        <w:rPr>
          <w:rFonts w:eastAsia="ＭＳ ゴシック" w:hint="eastAsia"/>
          <w:b/>
          <w:szCs w:val="21"/>
        </w:rPr>
        <w:t>７</w:t>
      </w:r>
      <w:r w:rsidR="004C3879" w:rsidRPr="00C10AF4">
        <w:rPr>
          <w:rFonts w:eastAsia="ＭＳ ゴシック" w:hint="eastAsia"/>
          <w:b/>
          <w:szCs w:val="21"/>
        </w:rPr>
        <w:t xml:space="preserve">　学校関係者評価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395"/>
      </w:tblGrid>
      <w:tr w:rsidR="004C3879" w:rsidRPr="005E520A" w:rsidTr="00C823A6">
        <w:trPr>
          <w:trHeight w:val="656"/>
        </w:trPr>
        <w:tc>
          <w:tcPr>
            <w:tcW w:w="10395" w:type="dxa"/>
            <w:shd w:val="clear" w:color="auto" w:fill="CCCCCC"/>
          </w:tcPr>
          <w:p w:rsidR="00363818" w:rsidRPr="0062405C" w:rsidRDefault="00363818" w:rsidP="00363818">
            <w:pPr>
              <w:spacing w:line="0" w:lineRule="atLeast"/>
              <w:jc w:val="left"/>
              <w:rPr>
                <w:rFonts w:ascii="ＭＳ ゴシック" w:eastAsia="ＭＳ ゴシック" w:hAnsi="ＭＳ ゴシック"/>
                <w:b/>
                <w:sz w:val="18"/>
              </w:rPr>
            </w:pPr>
            <w:r w:rsidRPr="0062405C">
              <w:rPr>
                <w:rFonts w:ascii="ＭＳ ゴシック" w:eastAsia="ＭＳ ゴシック" w:hAnsi="ＭＳ ゴシック" w:hint="eastAsia"/>
                <w:b/>
              </w:rPr>
              <w:t>【児童のあいさつについて】</w:t>
            </w:r>
          </w:p>
          <w:p w:rsidR="00363818" w:rsidRPr="0062405C" w:rsidRDefault="00363818" w:rsidP="00363818">
            <w:pPr>
              <w:rPr>
                <w:rFonts w:ascii="ＭＳ ゴシック" w:eastAsia="ＭＳ ゴシック" w:hAnsi="ＭＳ ゴシック"/>
              </w:rPr>
            </w:pPr>
            <w:r w:rsidRPr="0062405C">
              <w:rPr>
                <w:rFonts w:ascii="ＭＳ ゴシック" w:eastAsia="ＭＳ ゴシック" w:hAnsi="ＭＳ ゴシック" w:hint="eastAsia"/>
              </w:rPr>
              <w:t>・多くの児童が，学校外でも気持ちの良いあいさつを返してくれる。</w:t>
            </w:r>
            <w:r w:rsidR="00B7219A" w:rsidRPr="0062405C">
              <w:rPr>
                <w:rFonts w:ascii="ＭＳ ゴシック" w:eastAsia="ＭＳ ゴシック" w:hAnsi="ＭＳ ゴシック" w:hint="eastAsia"/>
              </w:rPr>
              <w:t>大人もよい気持ちになっている。</w:t>
            </w:r>
          </w:p>
          <w:p w:rsidR="00BE1C32" w:rsidRPr="0062405C" w:rsidRDefault="00BE1C32" w:rsidP="00363818">
            <w:pPr>
              <w:rPr>
                <w:rFonts w:ascii="ＭＳ ゴシック" w:eastAsia="ＭＳ ゴシック" w:hAnsi="ＭＳ ゴシック"/>
              </w:rPr>
            </w:pPr>
            <w:r w:rsidRPr="0062405C">
              <w:rPr>
                <w:rFonts w:ascii="ＭＳ ゴシック" w:eastAsia="ＭＳ ゴシック" w:hAnsi="ＭＳ ゴシック" w:hint="eastAsia"/>
              </w:rPr>
              <w:t>・あいさつは，他校に比べてもよい。スポーツ少年団等の児童のあいさつがよい。</w:t>
            </w:r>
          </w:p>
          <w:p w:rsidR="00BE1C32" w:rsidRPr="0062405C" w:rsidRDefault="00BE1C32" w:rsidP="00363818">
            <w:pPr>
              <w:rPr>
                <w:rFonts w:ascii="ＭＳ ゴシック" w:eastAsia="ＭＳ ゴシック" w:hAnsi="ＭＳ ゴシック"/>
              </w:rPr>
            </w:pPr>
            <w:r w:rsidRPr="0062405C">
              <w:rPr>
                <w:rFonts w:ascii="ＭＳ ゴシック" w:eastAsia="ＭＳ ゴシック" w:hAnsi="ＭＳ ゴシック" w:hint="eastAsia"/>
              </w:rPr>
              <w:t>・あいさつを恥ずかしがる子もいるが，知らんぷりする子はいない。</w:t>
            </w:r>
          </w:p>
          <w:p w:rsidR="00BE1C32" w:rsidRPr="0062405C" w:rsidRDefault="00BE1C32" w:rsidP="00363818">
            <w:pPr>
              <w:rPr>
                <w:rFonts w:ascii="ＭＳ ゴシック" w:eastAsia="ＭＳ ゴシック" w:hAnsi="ＭＳ ゴシック"/>
              </w:rPr>
            </w:pPr>
            <w:r w:rsidRPr="0062405C">
              <w:rPr>
                <w:rFonts w:ascii="ＭＳ ゴシック" w:eastAsia="ＭＳ ゴシック" w:hAnsi="ＭＳ ゴシック" w:hint="eastAsia"/>
              </w:rPr>
              <w:t>・朝集合する時にあいさつをしない</w:t>
            </w:r>
            <w:r w:rsidR="0062405C" w:rsidRPr="0062405C">
              <w:rPr>
                <w:rFonts w:ascii="ＭＳ ゴシック" w:eastAsia="ＭＳ ゴシック" w:hAnsi="ＭＳ ゴシック" w:hint="eastAsia"/>
              </w:rPr>
              <w:t>児童</w:t>
            </w:r>
            <w:r w:rsidRPr="0062405C">
              <w:rPr>
                <w:rFonts w:ascii="ＭＳ ゴシック" w:eastAsia="ＭＳ ゴシック" w:hAnsi="ＭＳ ゴシック" w:hint="eastAsia"/>
              </w:rPr>
              <w:t>がいる。</w:t>
            </w:r>
            <w:r w:rsidR="0062405C" w:rsidRPr="0062405C">
              <w:rPr>
                <w:rFonts w:ascii="ＭＳ ゴシック" w:eastAsia="ＭＳ ゴシック" w:hAnsi="ＭＳ ゴシック" w:hint="eastAsia"/>
              </w:rPr>
              <w:t>また，眠そうでもある。</w:t>
            </w:r>
            <w:r w:rsidRPr="0062405C">
              <w:rPr>
                <w:rFonts w:ascii="ＭＳ ゴシック" w:eastAsia="ＭＳ ゴシック" w:hAnsi="ＭＳ ゴシック" w:hint="eastAsia"/>
              </w:rPr>
              <w:t>自然にあいさつができるよう，個別の</w:t>
            </w:r>
            <w:r w:rsidR="00042148">
              <w:rPr>
                <w:rFonts w:ascii="ＭＳ ゴシック" w:eastAsia="ＭＳ ゴシック" w:hAnsi="ＭＳ ゴシック" w:hint="eastAsia"/>
              </w:rPr>
              <w:t>声掛け</w:t>
            </w:r>
            <w:r w:rsidR="0062405C" w:rsidRPr="0062405C">
              <w:rPr>
                <w:rFonts w:ascii="ＭＳ ゴシック" w:eastAsia="ＭＳ ゴシック" w:hAnsi="ＭＳ ゴシック" w:hint="eastAsia"/>
              </w:rPr>
              <w:t>が</w:t>
            </w:r>
            <w:r w:rsidRPr="0062405C">
              <w:rPr>
                <w:rFonts w:ascii="ＭＳ ゴシック" w:eastAsia="ＭＳ ゴシック" w:hAnsi="ＭＳ ゴシック" w:hint="eastAsia"/>
              </w:rPr>
              <w:t>必要である。</w:t>
            </w:r>
          </w:p>
          <w:p w:rsidR="00B24E27" w:rsidRPr="0062405C" w:rsidRDefault="00B24E27" w:rsidP="00363818">
            <w:pPr>
              <w:rPr>
                <w:rFonts w:ascii="ＭＳ ゴシック" w:eastAsia="ＭＳ ゴシック" w:hAnsi="ＭＳ ゴシック"/>
              </w:rPr>
            </w:pPr>
            <w:r w:rsidRPr="0062405C">
              <w:rPr>
                <w:rFonts w:ascii="ＭＳ ゴシック" w:eastAsia="ＭＳ ゴシック" w:hAnsi="ＭＳ ゴシック" w:hint="eastAsia"/>
              </w:rPr>
              <w:t>・ヘルメット着用や手を挙げて歩行することについては，継続して指導してほしい。</w:t>
            </w:r>
          </w:p>
          <w:p w:rsidR="00363818" w:rsidRPr="0062405C" w:rsidRDefault="00363818" w:rsidP="00363818">
            <w:pPr>
              <w:spacing w:line="240" w:lineRule="atLeast"/>
              <w:jc w:val="left"/>
              <w:rPr>
                <w:rFonts w:ascii="ＭＳ ゴシック" w:eastAsia="ＭＳ ゴシック" w:hAnsi="ＭＳ ゴシック"/>
                <w:b/>
                <w:szCs w:val="22"/>
              </w:rPr>
            </w:pPr>
          </w:p>
          <w:p w:rsidR="00363818" w:rsidRPr="0062405C" w:rsidRDefault="00363818" w:rsidP="00363818">
            <w:pPr>
              <w:spacing w:line="240" w:lineRule="atLeast"/>
              <w:jc w:val="left"/>
              <w:rPr>
                <w:rFonts w:ascii="ＭＳ ゴシック" w:eastAsia="ＭＳ ゴシック" w:hAnsi="ＭＳ ゴシック"/>
                <w:b/>
                <w:szCs w:val="22"/>
              </w:rPr>
            </w:pPr>
            <w:r w:rsidRPr="0062405C">
              <w:rPr>
                <w:rFonts w:ascii="ＭＳ ゴシック" w:eastAsia="ＭＳ ゴシック" w:hAnsi="ＭＳ ゴシック" w:hint="eastAsia"/>
                <w:b/>
                <w:szCs w:val="22"/>
              </w:rPr>
              <w:t>【学校運営に関連する評価について】</w:t>
            </w:r>
          </w:p>
          <w:p w:rsidR="00B24E27" w:rsidRPr="0062405C" w:rsidRDefault="00B24E27" w:rsidP="00363818">
            <w:pPr>
              <w:spacing w:line="240" w:lineRule="atLeast"/>
              <w:jc w:val="left"/>
              <w:rPr>
                <w:rFonts w:ascii="Segoe UI Symbol" w:eastAsia="ＭＳ ゴシック" w:hAnsi="Segoe UI Symbol" w:cs="Segoe UI Symbol"/>
                <w:szCs w:val="22"/>
              </w:rPr>
            </w:pPr>
            <w:r w:rsidRPr="0062405C">
              <w:rPr>
                <w:rFonts w:ascii="ＭＳ ゴシック" w:eastAsia="ＭＳ ゴシック" w:hAnsi="ＭＳ ゴシック" w:hint="eastAsia"/>
                <w:szCs w:val="22"/>
              </w:rPr>
              <w:t>・学校環境が充実している。先生方も</w:t>
            </w:r>
            <w:r w:rsidRPr="0062405C">
              <w:rPr>
                <w:rFonts w:ascii="Segoe UI Symbol" w:eastAsia="ＭＳ ゴシック" w:hAnsi="Segoe UI Symbol" w:cs="Segoe UI Symbol" w:hint="eastAsia"/>
                <w:szCs w:val="22"/>
              </w:rPr>
              <w:t>温かさがあってよい。</w:t>
            </w:r>
          </w:p>
          <w:p w:rsidR="00B24E27" w:rsidRPr="0062405C" w:rsidRDefault="00B24E27" w:rsidP="00363818">
            <w:pPr>
              <w:spacing w:line="240" w:lineRule="atLeast"/>
              <w:jc w:val="left"/>
              <w:rPr>
                <w:rFonts w:ascii="ＭＳ ゴシック" w:eastAsia="ＭＳ ゴシック" w:hAnsi="ＭＳ ゴシック"/>
                <w:szCs w:val="22"/>
              </w:rPr>
            </w:pPr>
            <w:r w:rsidRPr="0062405C">
              <w:rPr>
                <w:rFonts w:ascii="ＭＳ ゴシック" w:eastAsia="ＭＳ ゴシック" w:hAnsi="ＭＳ ゴシック" w:hint="eastAsia"/>
                <w:szCs w:val="22"/>
              </w:rPr>
              <w:t>・学校評価に課題があった項目に関して，①SDGsは17項目のうち，１,２項目に絞って取り組む。②体力づくりは継続して朝の活動を行い,体力を上げる</w:t>
            </w:r>
            <w:r w:rsidR="00B7219A" w:rsidRPr="0062405C">
              <w:rPr>
                <w:rFonts w:ascii="ＭＳ ゴシック" w:eastAsia="ＭＳ ゴシック" w:hAnsi="ＭＳ ゴシック" w:hint="eastAsia"/>
                <w:szCs w:val="22"/>
              </w:rPr>
              <w:t>。③ワークライフバランスは体力・幸福感が得られると上がるので，職員間の楽しいイベントを企画</w:t>
            </w:r>
            <w:r w:rsidR="00042148">
              <w:rPr>
                <w:rFonts w:ascii="ＭＳ ゴシック" w:eastAsia="ＭＳ ゴシック" w:hAnsi="ＭＳ ゴシック" w:hint="eastAsia"/>
                <w:szCs w:val="22"/>
              </w:rPr>
              <w:t>する</w:t>
            </w:r>
            <w:r w:rsidR="00B7219A" w:rsidRPr="0062405C">
              <w:rPr>
                <w:rFonts w:ascii="ＭＳ ゴシック" w:eastAsia="ＭＳ ゴシック" w:hAnsi="ＭＳ ゴシック" w:hint="eastAsia"/>
                <w:szCs w:val="22"/>
              </w:rPr>
              <w:t>。④家庭学習にもっと積極的にICTを利用</w:t>
            </w:r>
            <w:r w:rsidR="00042148">
              <w:rPr>
                <w:rFonts w:ascii="ＭＳ ゴシック" w:eastAsia="ＭＳ ゴシック" w:hAnsi="ＭＳ ゴシック" w:hint="eastAsia"/>
                <w:szCs w:val="22"/>
              </w:rPr>
              <w:t>する</w:t>
            </w:r>
            <w:r w:rsidR="00B7219A" w:rsidRPr="0062405C">
              <w:rPr>
                <w:rFonts w:ascii="ＭＳ ゴシック" w:eastAsia="ＭＳ ゴシック" w:hAnsi="ＭＳ ゴシック" w:hint="eastAsia"/>
                <w:szCs w:val="22"/>
              </w:rPr>
              <w:t>。</w:t>
            </w:r>
          </w:p>
          <w:p w:rsidR="00363818" w:rsidRPr="0062405C" w:rsidRDefault="00363818" w:rsidP="00363818">
            <w:pPr>
              <w:spacing w:line="240" w:lineRule="atLeast"/>
              <w:jc w:val="left"/>
              <w:rPr>
                <w:rFonts w:ascii="ＭＳ ゴシック" w:eastAsia="ＭＳ ゴシック" w:hAnsi="ＭＳ ゴシック"/>
                <w:b/>
                <w:szCs w:val="22"/>
              </w:rPr>
            </w:pPr>
          </w:p>
          <w:p w:rsidR="00363818" w:rsidRPr="0062405C" w:rsidRDefault="00363818" w:rsidP="00363818">
            <w:pPr>
              <w:rPr>
                <w:rFonts w:ascii="ＭＳ ゴシック" w:eastAsia="ＭＳ ゴシック" w:hAnsi="ＭＳ ゴシック"/>
                <w:b/>
              </w:rPr>
            </w:pPr>
            <w:r w:rsidRPr="0062405C">
              <w:rPr>
                <w:rFonts w:ascii="ＭＳ ゴシック" w:eastAsia="ＭＳ ゴシック" w:hAnsi="ＭＳ ゴシック" w:hint="eastAsia"/>
                <w:b/>
              </w:rPr>
              <w:t>【地域の教育力を生かした特色ある教育活動について】</w:t>
            </w:r>
          </w:p>
          <w:p w:rsidR="00B24E27" w:rsidRPr="0062405C" w:rsidRDefault="00B24E27" w:rsidP="00363818">
            <w:pPr>
              <w:rPr>
                <w:rFonts w:ascii="ＭＳ ゴシック" w:eastAsia="ＭＳ ゴシック" w:hAnsi="ＭＳ ゴシック"/>
                <w:szCs w:val="22"/>
              </w:rPr>
            </w:pPr>
            <w:r w:rsidRPr="0062405C">
              <w:rPr>
                <w:rFonts w:ascii="ＭＳ ゴシック" w:eastAsia="ＭＳ ゴシック" w:hAnsi="ＭＳ ゴシック" w:hint="eastAsia"/>
                <w:szCs w:val="22"/>
              </w:rPr>
              <w:t>・</w:t>
            </w:r>
            <w:r w:rsidRPr="0062405C">
              <w:rPr>
                <w:rFonts w:ascii="Segoe UI Symbol" w:eastAsia="ＭＳ ゴシック" w:hAnsi="Segoe UI Symbol" w:cs="Segoe UI Symbol" w:hint="eastAsia"/>
                <w:szCs w:val="22"/>
              </w:rPr>
              <w:t>ＰＴ</w:t>
            </w:r>
            <w:r w:rsidRPr="0062405C">
              <w:rPr>
                <w:rFonts w:ascii="Segoe UI Symbol" w:eastAsia="ＭＳ ゴシック" w:hAnsi="Segoe UI Symbol" w:cs="Segoe UI Symbol" w:hint="eastAsia"/>
                <w:szCs w:val="22"/>
              </w:rPr>
              <w:t>A</w:t>
            </w:r>
            <w:r w:rsidRPr="0062405C">
              <w:rPr>
                <w:rFonts w:ascii="ＭＳ ゴシック" w:eastAsia="ＭＳ ゴシック" w:hAnsi="ＭＳ ゴシック" w:hint="eastAsia"/>
                <w:szCs w:val="22"/>
              </w:rPr>
              <w:t>の各担当はよくやっている。今年度の行事が増えたことで更に連携が深まった。読み</w:t>
            </w:r>
            <w:r w:rsidR="00042148">
              <w:rPr>
                <w:rFonts w:ascii="ＭＳ ゴシック" w:eastAsia="ＭＳ ゴシック" w:hAnsi="ＭＳ ゴシック" w:hint="eastAsia"/>
                <w:szCs w:val="22"/>
              </w:rPr>
              <w:t>語り</w:t>
            </w:r>
            <w:r w:rsidRPr="0062405C">
              <w:rPr>
                <w:rFonts w:ascii="ＭＳ ゴシック" w:eastAsia="ＭＳ ゴシック" w:hAnsi="ＭＳ ゴシック" w:hint="eastAsia"/>
                <w:szCs w:val="22"/>
              </w:rPr>
              <w:t>，農業体験,宮っ子ステーションなど，家庭ではできないことを体験させていただき，ありがたい。</w:t>
            </w:r>
          </w:p>
          <w:p w:rsidR="00363818" w:rsidRPr="0062405C" w:rsidRDefault="00363818" w:rsidP="00363818">
            <w:pPr>
              <w:rPr>
                <w:rFonts w:ascii="ＭＳ ゴシック" w:eastAsia="ＭＳ ゴシック" w:hAnsi="ＭＳ ゴシック"/>
              </w:rPr>
            </w:pPr>
            <w:r w:rsidRPr="0062405C">
              <w:rPr>
                <w:rFonts w:ascii="ＭＳ ゴシック" w:eastAsia="ＭＳ ゴシック" w:hAnsi="ＭＳ ゴシック" w:hint="eastAsia"/>
              </w:rPr>
              <w:t>・農業体験をできること親子ともに喜んでいる。他校と比較しても，素晴らしい体験活動ができる環境である。</w:t>
            </w:r>
          </w:p>
          <w:p w:rsidR="00363818" w:rsidRPr="0062405C" w:rsidRDefault="00363818" w:rsidP="00363818">
            <w:pPr>
              <w:rPr>
                <w:rFonts w:ascii="ＭＳ ゴシック" w:eastAsia="ＭＳ ゴシック" w:hAnsi="ＭＳ ゴシック"/>
              </w:rPr>
            </w:pPr>
            <w:r w:rsidRPr="0062405C">
              <w:rPr>
                <w:rFonts w:ascii="ＭＳ ゴシック" w:eastAsia="ＭＳ ゴシック" w:hAnsi="ＭＳ ゴシック" w:hint="eastAsia"/>
              </w:rPr>
              <w:t>・農業体験をできる環境を提供していただける方がいる。また，それを支える地域の協力体制が素晴らしい。</w:t>
            </w:r>
          </w:p>
          <w:p w:rsidR="0062405C" w:rsidRPr="0062405C" w:rsidRDefault="0062405C" w:rsidP="00363818">
            <w:pPr>
              <w:rPr>
                <w:rFonts w:ascii="ＭＳ ゴシック" w:eastAsia="ＭＳ ゴシック" w:hAnsi="ＭＳ ゴシック"/>
              </w:rPr>
            </w:pPr>
            <w:r w:rsidRPr="0062405C">
              <w:rPr>
                <w:rFonts w:ascii="ＭＳ ゴシック" w:eastAsia="ＭＳ ゴシック" w:hAnsi="ＭＳ ゴシック" w:hint="eastAsia"/>
              </w:rPr>
              <w:t>・昔遊び（２年生活科）は児童だけでなく，教える大人も楽しい。</w:t>
            </w:r>
          </w:p>
          <w:p w:rsidR="0062405C" w:rsidRPr="0062405C" w:rsidRDefault="00B7219A" w:rsidP="00363818">
            <w:pPr>
              <w:rPr>
                <w:rFonts w:ascii="ＭＳ ゴシック" w:eastAsia="ＭＳ ゴシック" w:hAnsi="ＭＳ ゴシック"/>
              </w:rPr>
            </w:pPr>
            <w:r w:rsidRPr="0062405C">
              <w:rPr>
                <w:rFonts w:ascii="ＭＳ ゴシック" w:eastAsia="ＭＳ ゴシック" w:hAnsi="ＭＳ ゴシック" w:hint="eastAsia"/>
              </w:rPr>
              <w:t>・協力的な保護者とそうではない保護者がいる。コロナ禍で</w:t>
            </w:r>
            <w:r w:rsidR="0062405C" w:rsidRPr="0062405C">
              <w:rPr>
                <w:rFonts w:ascii="ＭＳ ゴシック" w:eastAsia="ＭＳ ゴシック" w:hAnsi="ＭＳ ゴシック" w:hint="eastAsia"/>
              </w:rPr>
              <w:t>親同士のつながりのない時期があったので，親が参加し難い状況があるのではないか。裾野を広げる活動が必要である。</w:t>
            </w:r>
          </w:p>
          <w:p w:rsidR="00363818" w:rsidRPr="0062405C" w:rsidRDefault="00363818" w:rsidP="00363818">
            <w:pPr>
              <w:rPr>
                <w:rFonts w:ascii="ＭＳ ゴシック" w:eastAsia="ＭＳ ゴシック" w:hAnsi="ＭＳ ゴシック"/>
              </w:rPr>
            </w:pPr>
            <w:r w:rsidRPr="0062405C">
              <w:rPr>
                <w:rFonts w:ascii="ＭＳ ゴシック" w:eastAsia="ＭＳ ゴシック" w:hAnsi="ＭＳ ゴシック" w:hint="eastAsia"/>
              </w:rPr>
              <w:t>・学区内には信号機が無いので，横断歩道で（手を上げ）の習慣を徹底させることが大切である。</w:t>
            </w:r>
          </w:p>
          <w:p w:rsidR="00363818" w:rsidRPr="0062405C" w:rsidRDefault="00363818" w:rsidP="00363818">
            <w:pPr>
              <w:rPr>
                <w:rFonts w:ascii="ＭＳ ゴシック" w:eastAsia="ＭＳ ゴシック" w:hAnsi="ＭＳ ゴシック"/>
                <w:b/>
              </w:rPr>
            </w:pPr>
          </w:p>
          <w:p w:rsidR="00363818" w:rsidRPr="0062405C" w:rsidRDefault="00363818" w:rsidP="00363818">
            <w:pPr>
              <w:rPr>
                <w:rFonts w:ascii="ＭＳ ゴシック" w:eastAsia="ＭＳ ゴシック" w:hAnsi="ＭＳ ゴシック"/>
                <w:b/>
              </w:rPr>
            </w:pPr>
            <w:r w:rsidRPr="0062405C">
              <w:rPr>
                <w:rFonts w:ascii="ＭＳ ゴシック" w:eastAsia="ＭＳ ゴシック" w:hAnsi="ＭＳ ゴシック" w:hint="eastAsia"/>
                <w:b/>
              </w:rPr>
              <w:t>【その他】</w:t>
            </w:r>
          </w:p>
          <w:p w:rsidR="004C3879" w:rsidRPr="0062405C" w:rsidRDefault="0062405C" w:rsidP="00B7219A">
            <w:pPr>
              <w:jc w:val="left"/>
              <w:rPr>
                <w:rFonts w:ascii="ＭＳ ゴシック" w:eastAsia="ＭＳ ゴシック" w:hAnsi="ＭＳ ゴシック"/>
              </w:rPr>
            </w:pPr>
            <w:r w:rsidRPr="0062405C">
              <w:rPr>
                <w:rFonts w:ascii="ＭＳ ゴシック" w:eastAsia="ＭＳ ゴシック" w:hAnsi="ＭＳ ゴシック" w:hint="eastAsia"/>
              </w:rPr>
              <w:t>・</w:t>
            </w:r>
            <w:r w:rsidR="00363818" w:rsidRPr="0062405C">
              <w:rPr>
                <w:rFonts w:ascii="ＭＳ ゴシック" w:eastAsia="ＭＳ ゴシック" w:hAnsi="ＭＳ ゴシック" w:hint="eastAsia"/>
              </w:rPr>
              <w:t>育成会の</w:t>
            </w:r>
            <w:r w:rsidR="00B7219A" w:rsidRPr="0062405C">
              <w:rPr>
                <w:rFonts w:ascii="ＭＳ ゴシック" w:eastAsia="ＭＳ ゴシック" w:hAnsi="ＭＳ ゴシック" w:hint="eastAsia"/>
              </w:rPr>
              <w:t>行事に</w:t>
            </w:r>
            <w:r w:rsidR="00363818" w:rsidRPr="0062405C">
              <w:rPr>
                <w:rFonts w:ascii="ＭＳ ゴシック" w:eastAsia="ＭＳ ゴシック" w:hAnsi="ＭＳ ゴシック" w:hint="eastAsia"/>
              </w:rPr>
              <w:t>教職員が参加</w:t>
            </w:r>
            <w:r w:rsidR="00B7219A" w:rsidRPr="0062405C">
              <w:rPr>
                <w:rFonts w:ascii="ＭＳ ゴシック" w:eastAsia="ＭＳ ゴシック" w:hAnsi="ＭＳ ゴシック" w:hint="eastAsia"/>
              </w:rPr>
              <w:t>するなど</w:t>
            </w:r>
            <w:r w:rsidR="00363818" w:rsidRPr="0062405C">
              <w:rPr>
                <w:rFonts w:ascii="ＭＳ ゴシック" w:eastAsia="ＭＳ ゴシック" w:hAnsi="ＭＳ ゴシック" w:hint="eastAsia"/>
              </w:rPr>
              <w:t>，学校が育成会活動に協力的でありがたい。</w:t>
            </w:r>
            <w:r w:rsidR="00B7219A" w:rsidRPr="0062405C">
              <w:rPr>
                <w:rFonts w:ascii="ＭＳ ゴシック" w:eastAsia="ＭＳ ゴシック" w:hAnsi="ＭＳ ゴシック" w:hint="eastAsia"/>
              </w:rPr>
              <w:t>今後も育成会会員を増やす活動に協力してほしい。</w:t>
            </w:r>
          </w:p>
          <w:p w:rsidR="0062405C" w:rsidRPr="0062405C" w:rsidRDefault="0062405C" w:rsidP="00B7219A">
            <w:pPr>
              <w:jc w:val="left"/>
              <w:rPr>
                <w:rFonts w:ascii="ＭＳ ゴシック" w:eastAsia="ＭＳ ゴシック" w:hAnsi="ＭＳ ゴシック"/>
              </w:rPr>
            </w:pPr>
            <w:r w:rsidRPr="0062405C">
              <w:rPr>
                <w:rFonts w:ascii="ＭＳ ゴシック" w:eastAsia="ＭＳ ゴシック" w:hAnsi="ＭＳ ゴシック" w:hint="eastAsia"/>
              </w:rPr>
              <w:t>・放課後の児童の遊ぶ様子を見ていると小学校・公園・店舗である。地域に雨風がしのげる場所があるとよい。</w:t>
            </w:r>
          </w:p>
          <w:p w:rsidR="00B7219A" w:rsidRPr="0062405C" w:rsidRDefault="00B7219A" w:rsidP="00B7219A">
            <w:pPr>
              <w:jc w:val="left"/>
              <w:rPr>
                <w:rFonts w:eastAsia="ＭＳ ゴシック"/>
                <w:sz w:val="18"/>
              </w:rPr>
            </w:pPr>
          </w:p>
          <w:p w:rsidR="00B7219A" w:rsidRPr="0062405C" w:rsidRDefault="00B7219A" w:rsidP="00B7219A">
            <w:pPr>
              <w:jc w:val="left"/>
              <w:rPr>
                <w:rFonts w:eastAsia="ＭＳ ゴシック"/>
                <w:sz w:val="18"/>
              </w:rPr>
            </w:pPr>
          </w:p>
        </w:tc>
      </w:tr>
    </w:tbl>
    <w:p w:rsidR="002E776E" w:rsidRDefault="002E776E">
      <w:pPr>
        <w:jc w:val="left"/>
        <w:rPr>
          <w:rFonts w:eastAsia="ＭＳ ゴシック"/>
          <w:sz w:val="18"/>
        </w:rPr>
      </w:pPr>
    </w:p>
    <w:p w:rsidR="00CB4868" w:rsidRDefault="00CB4868">
      <w:pPr>
        <w:jc w:val="left"/>
        <w:rPr>
          <w:rFonts w:eastAsia="ＭＳ ゴシック"/>
          <w:sz w:val="18"/>
        </w:rPr>
      </w:pPr>
    </w:p>
    <w:p w:rsidR="00042148" w:rsidRDefault="00042148">
      <w:pPr>
        <w:jc w:val="left"/>
        <w:rPr>
          <w:rFonts w:eastAsia="ＭＳ ゴシック" w:hint="eastAsia"/>
          <w:sz w:val="18"/>
        </w:rPr>
      </w:pPr>
    </w:p>
    <w:p w:rsidR="00CB4868" w:rsidRDefault="00CB4868">
      <w:pPr>
        <w:jc w:val="left"/>
        <w:rPr>
          <w:rFonts w:eastAsia="ＭＳ ゴシック"/>
          <w:sz w:val="18"/>
        </w:rPr>
      </w:pPr>
    </w:p>
    <w:p w:rsidR="000E00B9" w:rsidRPr="00C10AF4" w:rsidRDefault="0031646B">
      <w:pPr>
        <w:jc w:val="left"/>
        <w:rPr>
          <w:rFonts w:eastAsia="ＭＳ ゴシック"/>
          <w:b/>
          <w:szCs w:val="21"/>
        </w:rPr>
      </w:pPr>
      <w:r w:rsidRPr="00C10AF4">
        <w:rPr>
          <w:rFonts w:eastAsia="ＭＳ ゴシック" w:hint="eastAsia"/>
          <w:b/>
          <w:szCs w:val="21"/>
        </w:rPr>
        <w:lastRenderedPageBreak/>
        <w:t>８</w:t>
      </w:r>
      <w:r w:rsidR="004C3879" w:rsidRPr="00C10AF4">
        <w:rPr>
          <w:rFonts w:eastAsia="ＭＳ ゴシック" w:hint="eastAsia"/>
          <w:b/>
          <w:szCs w:val="21"/>
        </w:rPr>
        <w:t xml:space="preserve">　まとめと次年度へ向けて（学校関係者評価を受けて）　</w:t>
      </w:r>
    </w:p>
    <w:p w:rsidR="00686A51" w:rsidRPr="005E520A" w:rsidRDefault="00686A51" w:rsidP="00686A51">
      <w:pPr>
        <w:ind w:firstLineChars="200" w:firstLine="340"/>
        <w:jc w:val="left"/>
        <w:rPr>
          <w:rFonts w:eastAsia="ＭＳ ゴシック"/>
          <w:sz w:val="18"/>
        </w:rPr>
      </w:pPr>
      <w:r w:rsidRPr="00865F7F">
        <w:rPr>
          <w:rFonts w:ascii="ＭＳ Ｐ明朝" w:eastAsia="ＭＳ Ｐ明朝" w:hAnsi="ＭＳ Ｐ明朝" w:cs="Batang" w:hint="eastAsia"/>
          <w:sz w:val="18"/>
        </w:rPr>
        <w:t>※</w:t>
      </w:r>
      <w:r>
        <w:rPr>
          <w:rFonts w:ascii="ＭＳ Ｐ明朝" w:eastAsia="ＭＳ Ｐ明朝" w:hAnsi="ＭＳ Ｐ明朝" w:cs="Batang" w:hint="eastAsia"/>
          <w:sz w:val="18"/>
        </w:rPr>
        <w:t>「小中一貫教育・</w:t>
      </w:r>
      <w:r w:rsidRPr="00865F7F">
        <w:rPr>
          <w:rFonts w:ascii="ＭＳ Ｐ明朝" w:eastAsia="ＭＳ Ｐ明朝" w:hAnsi="ＭＳ Ｐ明朝" w:cs="Batang" w:hint="eastAsia"/>
          <w:sz w:val="18"/>
          <w:szCs w:val="18"/>
        </w:rPr>
        <w:t>地域学校園</w:t>
      </w:r>
      <w:r>
        <w:rPr>
          <w:rFonts w:ascii="ＭＳ Ｐ明朝" w:eastAsia="ＭＳ Ｐ明朝" w:hAnsi="ＭＳ Ｐ明朝" w:cs="Batang" w:hint="eastAsia"/>
          <w:sz w:val="18"/>
          <w:szCs w:val="18"/>
        </w:rPr>
        <w:t>」に関する方針・重点目標・</w:t>
      </w:r>
      <w:r w:rsidRPr="00865F7F">
        <w:rPr>
          <w:rFonts w:ascii="ＭＳ Ｐ明朝" w:eastAsia="ＭＳ Ｐ明朝" w:hAnsi="ＭＳ Ｐ明朝" w:cs="Batang" w:hint="eastAsia"/>
          <w:sz w:val="18"/>
          <w:szCs w:val="18"/>
        </w:rPr>
        <w:t>取組</w:t>
      </w:r>
      <w:r>
        <w:rPr>
          <w:rFonts w:ascii="ＭＳ Ｐ明朝" w:eastAsia="ＭＳ Ｐ明朝" w:hAnsi="ＭＳ Ｐ明朝" w:cs="Batang" w:hint="eastAsia"/>
          <w:sz w:val="18"/>
          <w:szCs w:val="18"/>
        </w:rPr>
        <w:t>にかかわる内容</w:t>
      </w:r>
      <w:r w:rsidRPr="00865F7F">
        <w:rPr>
          <w:rFonts w:ascii="ＭＳ Ｐ明朝" w:eastAsia="ＭＳ Ｐ明朝" w:hAnsi="ＭＳ Ｐ明朝" w:cs="Batang" w:hint="eastAsia"/>
          <w:sz w:val="18"/>
          <w:szCs w:val="18"/>
        </w:rPr>
        <w:t>は</w:t>
      </w:r>
      <w:r>
        <w:rPr>
          <w:rFonts w:ascii="ＭＳ Ｐ明朝" w:eastAsia="ＭＳ Ｐ明朝" w:hAnsi="ＭＳ Ｐ明朝" w:cs="Batang" w:hint="eastAsia"/>
          <w:sz w:val="18"/>
          <w:szCs w:val="18"/>
        </w:rPr>
        <w:t>，</w:t>
      </w:r>
      <w:r w:rsidRPr="00865F7F">
        <w:rPr>
          <w:rFonts w:ascii="ＭＳ Ｐ明朝" w:eastAsia="ＭＳ Ｐ明朝" w:hAnsi="ＭＳ Ｐ明朝" w:cs="Batang" w:hint="eastAsia"/>
          <w:sz w:val="18"/>
          <w:szCs w:val="18"/>
        </w:rPr>
        <w:t>文頭に○印または該当箇所に下線を付ける。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395"/>
      </w:tblGrid>
      <w:tr w:rsidR="004C3879" w:rsidRPr="005E520A" w:rsidTr="00C823A6">
        <w:trPr>
          <w:trHeight w:val="816"/>
        </w:trPr>
        <w:tc>
          <w:tcPr>
            <w:tcW w:w="10395" w:type="dxa"/>
            <w:shd w:val="clear" w:color="auto" w:fill="CCCCCC"/>
          </w:tcPr>
          <w:p w:rsidR="00363818" w:rsidRPr="00CB4868" w:rsidRDefault="00363818" w:rsidP="00363818">
            <w:pPr>
              <w:ind w:firstLineChars="100" w:firstLine="200"/>
              <w:jc w:val="left"/>
              <w:rPr>
                <w:rFonts w:ascii="ＭＳ ゴシック" w:eastAsia="ＭＳ ゴシック" w:hAnsi="ＭＳ ゴシック"/>
                <w:szCs w:val="18"/>
              </w:rPr>
            </w:pPr>
          </w:p>
          <w:p w:rsidR="00363818" w:rsidRPr="00CB4868" w:rsidRDefault="00363818" w:rsidP="00363818">
            <w:pPr>
              <w:ind w:firstLineChars="100" w:firstLine="200"/>
              <w:jc w:val="left"/>
              <w:rPr>
                <w:rFonts w:ascii="ＭＳ ゴシック" w:eastAsia="ＭＳ ゴシック" w:hAnsi="ＭＳ ゴシック"/>
                <w:szCs w:val="18"/>
              </w:rPr>
            </w:pPr>
            <w:r w:rsidRPr="00CB4868">
              <w:rPr>
                <w:rFonts w:ascii="ＭＳ ゴシック" w:eastAsia="ＭＳ ゴシック" w:hAnsi="ＭＳ ゴシック" w:hint="eastAsia"/>
                <w:szCs w:val="18"/>
              </w:rPr>
              <w:t>学校運営の状況，教育活動の状況，学習指導，児童指導，健康・体力，本校の特色・課題などの多くの事項については，概ね目標を達成することができた。</w:t>
            </w:r>
          </w:p>
          <w:p w:rsidR="00363818" w:rsidRPr="00CB4868" w:rsidRDefault="00363818" w:rsidP="00363818">
            <w:pPr>
              <w:ind w:firstLineChars="100" w:firstLine="200"/>
              <w:jc w:val="left"/>
              <w:rPr>
                <w:rFonts w:ascii="ＭＳ ゴシック" w:eastAsia="ＭＳ ゴシック" w:hAnsi="ＭＳ ゴシック"/>
                <w:bCs/>
                <w:szCs w:val="21"/>
              </w:rPr>
            </w:pPr>
          </w:p>
          <w:p w:rsidR="00363818" w:rsidRPr="00CB4868" w:rsidRDefault="00363818" w:rsidP="00363818">
            <w:pPr>
              <w:ind w:firstLineChars="100" w:firstLine="200"/>
              <w:jc w:val="left"/>
              <w:rPr>
                <w:rFonts w:ascii="ＭＳ ゴシック" w:eastAsia="ＭＳ ゴシック" w:hAnsi="ＭＳ ゴシック"/>
                <w:szCs w:val="18"/>
                <w:u w:val="single"/>
              </w:rPr>
            </w:pPr>
            <w:r w:rsidRPr="00CB4868">
              <w:rPr>
                <w:rFonts w:ascii="ＭＳ ゴシック" w:eastAsia="ＭＳ ゴシック" w:hAnsi="ＭＳ ゴシック" w:hint="eastAsia"/>
                <w:bCs/>
                <w:szCs w:val="21"/>
              </w:rPr>
              <w:t>西が岡小学校の歴史と伝統を重んじ，今後も，</w:t>
            </w:r>
            <w:r w:rsidRPr="00CB4868">
              <w:rPr>
                <w:rFonts w:ascii="ＭＳ ゴシック" w:eastAsia="ＭＳ ゴシック" w:hAnsi="ＭＳ ゴシック" w:hint="eastAsia"/>
                <w:sz w:val="22"/>
                <w:szCs w:val="22"/>
              </w:rPr>
              <w:t>「元気いっぱい　夢いっぱい　笑顔あふれる　西が岡」</w:t>
            </w:r>
            <w:r w:rsidRPr="00CB4868">
              <w:rPr>
                <w:rFonts w:ascii="ＭＳ ゴシック" w:eastAsia="ＭＳ ゴシック" w:hAnsi="ＭＳ ゴシック" w:hint="eastAsia"/>
                <w:szCs w:val="18"/>
              </w:rPr>
              <w:t>の実現を目指し，学校としての組織力を高めるとともに，学校・家庭・地域が，チーム西が岡として，創意工夫をこらした教育活動を展開し，誰もが安心して学べ，活力にあふれる</w:t>
            </w:r>
            <w:r w:rsidR="00CB4868">
              <w:rPr>
                <w:rFonts w:ascii="ＭＳ ゴシック" w:eastAsia="ＭＳ ゴシック" w:hAnsi="ＭＳ ゴシック" w:hint="eastAsia"/>
                <w:szCs w:val="18"/>
              </w:rPr>
              <w:t>，</w:t>
            </w:r>
            <w:r w:rsidRPr="00CB4868">
              <w:rPr>
                <w:rFonts w:ascii="ＭＳ ゴシック" w:eastAsia="ＭＳ ゴシック" w:hAnsi="ＭＳ ゴシック" w:hint="eastAsia"/>
                <w:szCs w:val="18"/>
              </w:rPr>
              <w:t>地域とともにある学校づくりを推進する。</w:t>
            </w:r>
          </w:p>
          <w:p w:rsidR="00363818" w:rsidRPr="00CB4868" w:rsidRDefault="00363818" w:rsidP="00363818">
            <w:pPr>
              <w:ind w:firstLineChars="100" w:firstLine="200"/>
              <w:jc w:val="left"/>
              <w:rPr>
                <w:rFonts w:eastAsia="ＭＳ ゴシック"/>
              </w:rPr>
            </w:pPr>
          </w:p>
          <w:p w:rsidR="00363818" w:rsidRDefault="00363818" w:rsidP="00363818">
            <w:pPr>
              <w:ind w:firstLineChars="100" w:firstLine="200"/>
              <w:jc w:val="left"/>
              <w:rPr>
                <w:rFonts w:eastAsia="ＭＳ ゴシック"/>
                <w:szCs w:val="18"/>
              </w:rPr>
            </w:pPr>
            <w:r w:rsidRPr="00CB4868">
              <w:rPr>
                <w:rFonts w:eastAsia="ＭＳ ゴシック" w:hint="eastAsia"/>
              </w:rPr>
              <w:t>児童の安全・安心を第一に，「時と場に応じたあいさつ」「きまりやマナーを守った生活」の習慣化のため，あいさつ強化週間や中学校との合同あいさつ運動等をさらに活性化し，より多くの児童が積極的に運動に参加できるよう，</w:t>
            </w:r>
            <w:r w:rsidRPr="00CB4868">
              <w:rPr>
                <w:rFonts w:ascii="ＭＳ ゴシック" w:eastAsia="ＭＳ ゴシック" w:hAnsi="ＭＳ ゴシック" w:cs="ＭＳ 明朝" w:hint="eastAsia"/>
                <w:szCs w:val="18"/>
              </w:rPr>
              <w:t>地域ぐるみのあいさつ運動を積極的に展開する。さらに，</w:t>
            </w:r>
            <w:r w:rsidRPr="00CB4868">
              <w:rPr>
                <w:rFonts w:ascii="ＭＳ ゴシック" w:eastAsia="ＭＳ ゴシック" w:hAnsi="ＭＳ ゴシック" w:hint="eastAsia"/>
                <w:szCs w:val="18"/>
              </w:rPr>
              <w:t>「感謝や思いやりの心の育成」のため，学校・家庭・地域との連携を密に，</w:t>
            </w:r>
            <w:r w:rsidRPr="00CB4868">
              <w:rPr>
                <w:rFonts w:eastAsia="ＭＳ ゴシック" w:hint="eastAsia"/>
                <w:szCs w:val="18"/>
              </w:rPr>
              <w:t>今後も体験活動と関連を図った授業を実施するとともに，地域との交流活動を実践する。</w:t>
            </w:r>
            <w:r w:rsidR="00CB4868">
              <w:rPr>
                <w:rFonts w:eastAsia="ＭＳ ゴシック" w:hint="eastAsia"/>
                <w:szCs w:val="18"/>
              </w:rPr>
              <w:t>更に，</w:t>
            </w:r>
            <w:r w:rsidR="00026693">
              <w:rPr>
                <w:rFonts w:eastAsia="ＭＳ ゴシック" w:hint="eastAsia"/>
                <w:szCs w:val="18"/>
              </w:rPr>
              <w:t>社会情勢や新しい教育情報を積極的に取り入れ</w:t>
            </w:r>
            <w:r w:rsidR="00C82CB6">
              <w:rPr>
                <w:rFonts w:eastAsia="ＭＳ ゴシック" w:hint="eastAsia"/>
                <w:szCs w:val="18"/>
              </w:rPr>
              <w:t>ながら，児童の学びを第一に考えた授業研究に取り組むことで，</w:t>
            </w:r>
            <w:r w:rsidR="00CB4868" w:rsidRPr="00CB4868">
              <w:rPr>
                <w:rFonts w:eastAsia="ＭＳ ゴシック" w:hint="eastAsia"/>
                <w:szCs w:val="18"/>
              </w:rPr>
              <w:t>一人一人が大切にされ，活気があり，明るくいきいきとした雰囲気</w:t>
            </w:r>
            <w:r w:rsidR="00CB4868">
              <w:rPr>
                <w:rFonts w:eastAsia="ＭＳ ゴシック" w:hint="eastAsia"/>
                <w:szCs w:val="18"/>
              </w:rPr>
              <w:t>のある学校を目指し</w:t>
            </w:r>
            <w:r w:rsidR="00C82CB6">
              <w:rPr>
                <w:rFonts w:eastAsia="ＭＳ ゴシック" w:hint="eastAsia"/>
                <w:szCs w:val="18"/>
              </w:rPr>
              <w:t>ていく。</w:t>
            </w:r>
          </w:p>
          <w:p w:rsidR="00363818" w:rsidRPr="00CB4868" w:rsidRDefault="00363818" w:rsidP="00363818">
            <w:pPr>
              <w:autoSpaceDE w:val="0"/>
              <w:autoSpaceDN w:val="0"/>
              <w:adjustRightInd w:val="0"/>
              <w:ind w:firstLineChars="100" w:firstLine="200"/>
              <w:jc w:val="left"/>
              <w:rPr>
                <w:rFonts w:ascii="ＭＳ ゴシック" w:eastAsia="ＭＳ ゴシック" w:hAnsi="ＭＳ ゴシック"/>
                <w:szCs w:val="18"/>
              </w:rPr>
            </w:pPr>
          </w:p>
          <w:p w:rsidR="00363818" w:rsidRPr="00CB4868" w:rsidRDefault="00363818" w:rsidP="00363818">
            <w:pPr>
              <w:autoSpaceDE w:val="0"/>
              <w:autoSpaceDN w:val="0"/>
              <w:adjustRightInd w:val="0"/>
              <w:ind w:firstLineChars="100" w:firstLine="200"/>
              <w:jc w:val="left"/>
              <w:rPr>
                <w:rFonts w:ascii="ＭＳ ゴシック" w:eastAsia="ＭＳ ゴシック" w:hAnsi="ＭＳ ゴシック"/>
                <w:szCs w:val="18"/>
                <w:u w:val="single"/>
              </w:rPr>
            </w:pPr>
            <w:r w:rsidRPr="00CB4868">
              <w:rPr>
                <w:rFonts w:ascii="ＭＳ ゴシック" w:eastAsia="ＭＳ ゴシック" w:hAnsi="ＭＳ ゴシック" w:hint="eastAsia"/>
                <w:szCs w:val="18"/>
              </w:rPr>
              <w:t>次年度も，本校の学校運営の状況，教育活動の状況，学習指導，児童指導，健康・体力，本校の特色などについて積極的に公表しながら，今年度の取組を継続・発展させ，</w:t>
            </w:r>
            <w:r w:rsidRPr="00CB4868">
              <w:rPr>
                <w:rFonts w:ascii="ＭＳ ゴシック" w:eastAsia="ＭＳ ゴシック" w:hAnsi="ＭＳ ゴシック" w:hint="eastAsia"/>
                <w:szCs w:val="18"/>
                <w:u w:val="single"/>
              </w:rPr>
              <w:t>学校と家庭，地域が協力・連携を図り，地域ぐるみで学習環境を整えていく。</w:t>
            </w:r>
          </w:p>
          <w:p w:rsidR="00363818" w:rsidRPr="00CB4868" w:rsidRDefault="00363818" w:rsidP="00363818">
            <w:pPr>
              <w:ind w:firstLineChars="100" w:firstLine="200"/>
              <w:jc w:val="left"/>
              <w:rPr>
                <w:rFonts w:ascii="ＭＳ ゴシック" w:eastAsia="ＭＳ ゴシック" w:hAnsi="ＭＳ ゴシック" w:cs="ＭＳ 明朝"/>
                <w:szCs w:val="18"/>
              </w:rPr>
            </w:pPr>
          </w:p>
          <w:p w:rsidR="00363818" w:rsidRPr="00CB4868" w:rsidRDefault="00363818" w:rsidP="00363818">
            <w:pPr>
              <w:ind w:firstLineChars="100" w:firstLine="200"/>
              <w:jc w:val="left"/>
              <w:rPr>
                <w:rFonts w:ascii="ＭＳ ゴシック" w:eastAsia="ＭＳ ゴシック" w:hAnsi="ＭＳ ゴシック"/>
                <w:szCs w:val="18"/>
                <w:u w:val="single"/>
              </w:rPr>
            </w:pPr>
            <w:r w:rsidRPr="00CB4868">
              <w:rPr>
                <w:rFonts w:ascii="ＭＳ ゴシック" w:eastAsia="ＭＳ ゴシック" w:hAnsi="ＭＳ ゴシック" w:cs="ＭＳ 明朝" w:hint="eastAsia"/>
                <w:szCs w:val="18"/>
              </w:rPr>
              <w:t>「小中一貫教育・地域学校園の取組」については，宝木地域学校園の，</w:t>
            </w:r>
            <w:r w:rsidRPr="00CB4868">
              <w:rPr>
                <w:rFonts w:ascii="ＭＳ ゴシック" w:eastAsia="ＭＳ ゴシック" w:hAnsi="ＭＳ ゴシック" w:cs="ＭＳ 明朝" w:hint="eastAsia"/>
                <w:szCs w:val="18"/>
                <w:u w:val="single"/>
              </w:rPr>
              <w:t>これまでの実践を継続していくとともに，</w:t>
            </w:r>
            <w:r w:rsidR="00042148">
              <w:rPr>
                <w:rFonts w:ascii="ＭＳ ゴシック" w:eastAsia="ＭＳ ゴシック" w:hAnsi="ＭＳ ゴシック" w:cs="ＭＳ 明朝" w:hint="eastAsia"/>
                <w:szCs w:val="18"/>
                <w:u w:val="single"/>
              </w:rPr>
              <w:t>学校</w:t>
            </w:r>
            <w:r w:rsidR="00FD1A2D">
              <w:rPr>
                <w:rFonts w:ascii="ＭＳ ゴシック" w:eastAsia="ＭＳ ゴシック" w:hAnsi="ＭＳ ゴシック" w:cs="ＭＳ 明朝" w:hint="eastAsia"/>
                <w:szCs w:val="18"/>
                <w:u w:val="single"/>
              </w:rPr>
              <w:t>ＨＰ</w:t>
            </w:r>
            <w:r w:rsidRPr="00CB4868">
              <w:rPr>
                <w:rFonts w:ascii="ＭＳ ゴシック" w:eastAsia="ＭＳ ゴシック" w:hAnsi="ＭＳ ゴシック" w:cs="ＭＳ 明朝" w:hint="eastAsia"/>
                <w:szCs w:val="18"/>
                <w:u w:val="single"/>
              </w:rPr>
              <w:t>お知らせや各種たよりを工夫するなどして，家庭や地域の方々への周知を図っていく。</w:t>
            </w:r>
          </w:p>
          <w:p w:rsidR="00363818" w:rsidRPr="00CB4868" w:rsidRDefault="00363818" w:rsidP="00363818">
            <w:pPr>
              <w:ind w:firstLineChars="100" w:firstLine="200"/>
              <w:jc w:val="left"/>
              <w:rPr>
                <w:rFonts w:ascii="ＭＳ ゴシック" w:eastAsia="ＭＳ ゴシック" w:hAnsi="ＭＳ ゴシック"/>
                <w:szCs w:val="18"/>
                <w:u w:val="single"/>
              </w:rPr>
            </w:pPr>
            <w:r w:rsidRPr="00CB4868">
              <w:rPr>
                <w:rFonts w:ascii="ＭＳ ゴシック" w:eastAsia="ＭＳ ゴシック" w:hAnsi="ＭＳ ゴシック" w:hint="eastAsia"/>
                <w:szCs w:val="18"/>
              </w:rPr>
              <w:t>特に，</w:t>
            </w:r>
            <w:r w:rsidRPr="00CB4868">
              <w:rPr>
                <w:rFonts w:ascii="ＭＳ ゴシック" w:eastAsia="ＭＳ ゴシック" w:hAnsi="ＭＳ ゴシック" w:hint="eastAsia"/>
                <w:szCs w:val="18"/>
                <w:u w:val="single"/>
              </w:rPr>
              <w:t>地域とともにある学校を目指して，積極的な情報の発信・提供に努め，地域に開かれた学校の実現に取り組み，地域に根差し，地域から信頼される学校づくりを推進していく。</w:t>
            </w:r>
          </w:p>
          <w:p w:rsidR="00363818" w:rsidRPr="00CB4868" w:rsidRDefault="00363818" w:rsidP="00363818">
            <w:pPr>
              <w:ind w:firstLineChars="100" w:firstLine="200"/>
              <w:jc w:val="left"/>
              <w:rPr>
                <w:rFonts w:ascii="ＭＳ ゴシック" w:eastAsia="ＭＳ ゴシック" w:hAnsi="ＭＳ ゴシック"/>
                <w:szCs w:val="18"/>
              </w:rPr>
            </w:pPr>
            <w:r w:rsidRPr="00CB4868">
              <w:rPr>
                <w:rFonts w:ascii="ＭＳ ゴシック" w:eastAsia="ＭＳ ゴシック" w:hAnsi="ＭＳ ゴシック" w:hint="eastAsia"/>
                <w:szCs w:val="18"/>
              </w:rPr>
              <w:t>これからも，地域や家庭からの建設的な声を学校運営に反映し，改善を図りながら，教育活動全体の質の向上に努めていく。</w:t>
            </w:r>
          </w:p>
          <w:p w:rsidR="004C3879" w:rsidRPr="00363818" w:rsidRDefault="004C3879">
            <w:pPr>
              <w:jc w:val="left"/>
              <w:rPr>
                <w:rFonts w:eastAsia="ＭＳ ゴシック"/>
                <w:sz w:val="18"/>
              </w:rPr>
            </w:pPr>
          </w:p>
        </w:tc>
      </w:tr>
    </w:tbl>
    <w:p w:rsidR="004C3879" w:rsidRPr="005E520A" w:rsidRDefault="004C3879">
      <w:pPr>
        <w:jc w:val="left"/>
      </w:pPr>
    </w:p>
    <w:sectPr w:rsidR="004C3879" w:rsidRPr="005E520A" w:rsidSect="00B15DA3">
      <w:footerReference w:type="even" r:id="rId8"/>
      <w:pgSz w:w="11906" w:h="16838" w:code="9"/>
      <w:pgMar w:top="851" w:right="680" w:bottom="851" w:left="680" w:header="851" w:footer="992" w:gutter="0"/>
      <w:pgNumType w:fmt="numberInDash" w:start="7"/>
      <w:cols w:space="425"/>
      <w:docGrid w:type="linesAndChars" w:linePitch="291"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69D" w:rsidRDefault="00CC369D">
      <w:r>
        <w:separator/>
      </w:r>
    </w:p>
  </w:endnote>
  <w:endnote w:type="continuationSeparator" w:id="0">
    <w:p w:rsidR="00CC369D" w:rsidRDefault="00CC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69D" w:rsidRDefault="00CC369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C369D" w:rsidRDefault="00CC369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69D" w:rsidRDefault="00CC369D">
      <w:r>
        <w:separator/>
      </w:r>
    </w:p>
  </w:footnote>
  <w:footnote w:type="continuationSeparator" w:id="0">
    <w:p w:rsidR="00CC369D" w:rsidRDefault="00CC3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71DE7"/>
    <w:multiLevelType w:val="hybridMultilevel"/>
    <w:tmpl w:val="84EE34F2"/>
    <w:lvl w:ilvl="0" w:tplc="D6B20EA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0C43F6"/>
    <w:multiLevelType w:val="hybridMultilevel"/>
    <w:tmpl w:val="9B687272"/>
    <w:lvl w:ilvl="0" w:tplc="B11025A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F22588"/>
    <w:multiLevelType w:val="hybridMultilevel"/>
    <w:tmpl w:val="71FA2138"/>
    <w:lvl w:ilvl="0" w:tplc="730AE3EC">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832BE9"/>
    <w:multiLevelType w:val="hybridMultilevel"/>
    <w:tmpl w:val="64C2C99E"/>
    <w:lvl w:ilvl="0" w:tplc="DB0E4272">
      <w:numFmt w:val="bullet"/>
      <w:lvlText w:val="※"/>
      <w:lvlJc w:val="left"/>
      <w:pPr>
        <w:tabs>
          <w:tab w:val="num" w:pos="1260"/>
        </w:tabs>
        <w:ind w:left="12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91"/>
  <w:displayHorizontalDrawingGridEvery w:val="0"/>
  <w:characterSpacingControl w:val="compressPunctuation"/>
  <w:hdrShapeDefaults>
    <o:shapedefaults v:ext="edit" spidmax="16385" fill="f" fillcolor="#969696">
      <v:fill color="#969696"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65"/>
    <w:rsid w:val="000068A7"/>
    <w:rsid w:val="00007C1B"/>
    <w:rsid w:val="00021878"/>
    <w:rsid w:val="000222B1"/>
    <w:rsid w:val="0002325F"/>
    <w:rsid w:val="00026693"/>
    <w:rsid w:val="00033904"/>
    <w:rsid w:val="000366B6"/>
    <w:rsid w:val="000368A1"/>
    <w:rsid w:val="00037B31"/>
    <w:rsid w:val="00042148"/>
    <w:rsid w:val="000432D3"/>
    <w:rsid w:val="0004522F"/>
    <w:rsid w:val="000459D6"/>
    <w:rsid w:val="00053D36"/>
    <w:rsid w:val="00056E85"/>
    <w:rsid w:val="00057B3B"/>
    <w:rsid w:val="0006303B"/>
    <w:rsid w:val="0007093F"/>
    <w:rsid w:val="00073E38"/>
    <w:rsid w:val="00082DDD"/>
    <w:rsid w:val="000929A2"/>
    <w:rsid w:val="000A0D46"/>
    <w:rsid w:val="000A52CB"/>
    <w:rsid w:val="000A6D00"/>
    <w:rsid w:val="000C741D"/>
    <w:rsid w:val="000D029D"/>
    <w:rsid w:val="000D3070"/>
    <w:rsid w:val="000D7E92"/>
    <w:rsid w:val="000E00B9"/>
    <w:rsid w:val="000E187E"/>
    <w:rsid w:val="000E1E50"/>
    <w:rsid w:val="000F5B3A"/>
    <w:rsid w:val="00104104"/>
    <w:rsid w:val="0012193A"/>
    <w:rsid w:val="00123DB0"/>
    <w:rsid w:val="00145314"/>
    <w:rsid w:val="001460BF"/>
    <w:rsid w:val="00147899"/>
    <w:rsid w:val="00152AF8"/>
    <w:rsid w:val="00154C07"/>
    <w:rsid w:val="001615BA"/>
    <w:rsid w:val="00166A1B"/>
    <w:rsid w:val="001714ED"/>
    <w:rsid w:val="00194DA2"/>
    <w:rsid w:val="001A2B22"/>
    <w:rsid w:val="001D4D99"/>
    <w:rsid w:val="001F07BE"/>
    <w:rsid w:val="00202385"/>
    <w:rsid w:val="00206605"/>
    <w:rsid w:val="00233643"/>
    <w:rsid w:val="00235DF0"/>
    <w:rsid w:val="00242515"/>
    <w:rsid w:val="00246503"/>
    <w:rsid w:val="00257B95"/>
    <w:rsid w:val="00260D97"/>
    <w:rsid w:val="00263797"/>
    <w:rsid w:val="00280A2E"/>
    <w:rsid w:val="00285A9B"/>
    <w:rsid w:val="002A1159"/>
    <w:rsid w:val="002A6B06"/>
    <w:rsid w:val="002A7FA2"/>
    <w:rsid w:val="002B27DA"/>
    <w:rsid w:val="002B30A0"/>
    <w:rsid w:val="002E66BC"/>
    <w:rsid w:val="002E775A"/>
    <w:rsid w:val="002E776E"/>
    <w:rsid w:val="0030379D"/>
    <w:rsid w:val="00304620"/>
    <w:rsid w:val="00305EDD"/>
    <w:rsid w:val="00306E3E"/>
    <w:rsid w:val="003125A4"/>
    <w:rsid w:val="0031646B"/>
    <w:rsid w:val="00317984"/>
    <w:rsid w:val="00321FFA"/>
    <w:rsid w:val="00324ADD"/>
    <w:rsid w:val="003329DA"/>
    <w:rsid w:val="00334D6C"/>
    <w:rsid w:val="00363818"/>
    <w:rsid w:val="003833BF"/>
    <w:rsid w:val="00383828"/>
    <w:rsid w:val="003B2604"/>
    <w:rsid w:val="003B4FE3"/>
    <w:rsid w:val="003B7C94"/>
    <w:rsid w:val="003C38F4"/>
    <w:rsid w:val="003C6D97"/>
    <w:rsid w:val="003E1B14"/>
    <w:rsid w:val="003E2637"/>
    <w:rsid w:val="003E4ECE"/>
    <w:rsid w:val="003E6052"/>
    <w:rsid w:val="003F0B4F"/>
    <w:rsid w:val="003F5701"/>
    <w:rsid w:val="00402408"/>
    <w:rsid w:val="0041133A"/>
    <w:rsid w:val="00413649"/>
    <w:rsid w:val="004372AD"/>
    <w:rsid w:val="00437B18"/>
    <w:rsid w:val="00455A55"/>
    <w:rsid w:val="00456552"/>
    <w:rsid w:val="00457F9E"/>
    <w:rsid w:val="0046745A"/>
    <w:rsid w:val="0047506F"/>
    <w:rsid w:val="004813DE"/>
    <w:rsid w:val="00482057"/>
    <w:rsid w:val="004A22F9"/>
    <w:rsid w:val="004B6658"/>
    <w:rsid w:val="004C3879"/>
    <w:rsid w:val="004D6C58"/>
    <w:rsid w:val="004D7A85"/>
    <w:rsid w:val="004E3725"/>
    <w:rsid w:val="005214DE"/>
    <w:rsid w:val="0053633C"/>
    <w:rsid w:val="00553206"/>
    <w:rsid w:val="005677E5"/>
    <w:rsid w:val="005971C7"/>
    <w:rsid w:val="005A3F32"/>
    <w:rsid w:val="005A4E02"/>
    <w:rsid w:val="005E520A"/>
    <w:rsid w:val="00607EE4"/>
    <w:rsid w:val="0062405C"/>
    <w:rsid w:val="00646DCD"/>
    <w:rsid w:val="00663358"/>
    <w:rsid w:val="00671561"/>
    <w:rsid w:val="00671C00"/>
    <w:rsid w:val="00674B34"/>
    <w:rsid w:val="00674BDA"/>
    <w:rsid w:val="00677292"/>
    <w:rsid w:val="00686A51"/>
    <w:rsid w:val="00686F01"/>
    <w:rsid w:val="00694F67"/>
    <w:rsid w:val="00696F94"/>
    <w:rsid w:val="00697825"/>
    <w:rsid w:val="006A7243"/>
    <w:rsid w:val="006B3489"/>
    <w:rsid w:val="006B39B5"/>
    <w:rsid w:val="006B6B36"/>
    <w:rsid w:val="006D3A7D"/>
    <w:rsid w:val="006F3E9C"/>
    <w:rsid w:val="006F5407"/>
    <w:rsid w:val="006F56D9"/>
    <w:rsid w:val="006F7122"/>
    <w:rsid w:val="0070087B"/>
    <w:rsid w:val="0070459A"/>
    <w:rsid w:val="00712EF2"/>
    <w:rsid w:val="00715634"/>
    <w:rsid w:val="007174BF"/>
    <w:rsid w:val="007227E0"/>
    <w:rsid w:val="00727A32"/>
    <w:rsid w:val="007366FA"/>
    <w:rsid w:val="00747705"/>
    <w:rsid w:val="007477F6"/>
    <w:rsid w:val="0075580B"/>
    <w:rsid w:val="007572D5"/>
    <w:rsid w:val="00760213"/>
    <w:rsid w:val="00770060"/>
    <w:rsid w:val="00776618"/>
    <w:rsid w:val="0079423C"/>
    <w:rsid w:val="007A1EA2"/>
    <w:rsid w:val="007B6F65"/>
    <w:rsid w:val="007C0846"/>
    <w:rsid w:val="007C5C60"/>
    <w:rsid w:val="007E5F4A"/>
    <w:rsid w:val="007F1E8C"/>
    <w:rsid w:val="007F77E8"/>
    <w:rsid w:val="008020DF"/>
    <w:rsid w:val="00807156"/>
    <w:rsid w:val="00807A89"/>
    <w:rsid w:val="0081099C"/>
    <w:rsid w:val="00814C3D"/>
    <w:rsid w:val="0082210C"/>
    <w:rsid w:val="008244EE"/>
    <w:rsid w:val="008437EC"/>
    <w:rsid w:val="008503CC"/>
    <w:rsid w:val="00852CC1"/>
    <w:rsid w:val="00855070"/>
    <w:rsid w:val="008639D4"/>
    <w:rsid w:val="00865F7F"/>
    <w:rsid w:val="008B2941"/>
    <w:rsid w:val="008B6875"/>
    <w:rsid w:val="008C2EA0"/>
    <w:rsid w:val="008C3DD7"/>
    <w:rsid w:val="008D1886"/>
    <w:rsid w:val="008D57C2"/>
    <w:rsid w:val="008D6E2C"/>
    <w:rsid w:val="008F3631"/>
    <w:rsid w:val="0090225C"/>
    <w:rsid w:val="009059BB"/>
    <w:rsid w:val="00922F97"/>
    <w:rsid w:val="009360C9"/>
    <w:rsid w:val="009364F9"/>
    <w:rsid w:val="00946077"/>
    <w:rsid w:val="009572AF"/>
    <w:rsid w:val="00962E5D"/>
    <w:rsid w:val="00970705"/>
    <w:rsid w:val="009709C8"/>
    <w:rsid w:val="0097276C"/>
    <w:rsid w:val="00973A51"/>
    <w:rsid w:val="0097734F"/>
    <w:rsid w:val="0098476A"/>
    <w:rsid w:val="00991A7D"/>
    <w:rsid w:val="009A4A75"/>
    <w:rsid w:val="009A70EA"/>
    <w:rsid w:val="009C1743"/>
    <w:rsid w:val="009C6E4D"/>
    <w:rsid w:val="009D7D5E"/>
    <w:rsid w:val="009E5079"/>
    <w:rsid w:val="009F2891"/>
    <w:rsid w:val="00A050B1"/>
    <w:rsid w:val="00A42BD9"/>
    <w:rsid w:val="00A5385C"/>
    <w:rsid w:val="00A733CF"/>
    <w:rsid w:val="00A737E1"/>
    <w:rsid w:val="00A77445"/>
    <w:rsid w:val="00A833ED"/>
    <w:rsid w:val="00A84E1A"/>
    <w:rsid w:val="00A86314"/>
    <w:rsid w:val="00AB11AC"/>
    <w:rsid w:val="00AB1E99"/>
    <w:rsid w:val="00AB2726"/>
    <w:rsid w:val="00AB4AA7"/>
    <w:rsid w:val="00AD4A11"/>
    <w:rsid w:val="00AE7CD1"/>
    <w:rsid w:val="00B07EFB"/>
    <w:rsid w:val="00B10C7B"/>
    <w:rsid w:val="00B1454B"/>
    <w:rsid w:val="00B14698"/>
    <w:rsid w:val="00B15DA3"/>
    <w:rsid w:val="00B228BF"/>
    <w:rsid w:val="00B24E27"/>
    <w:rsid w:val="00B40BEA"/>
    <w:rsid w:val="00B442F2"/>
    <w:rsid w:val="00B45598"/>
    <w:rsid w:val="00B65792"/>
    <w:rsid w:val="00B7219A"/>
    <w:rsid w:val="00B77B54"/>
    <w:rsid w:val="00B81D97"/>
    <w:rsid w:val="00B94849"/>
    <w:rsid w:val="00BA75F6"/>
    <w:rsid w:val="00BB4B64"/>
    <w:rsid w:val="00BC2B86"/>
    <w:rsid w:val="00BC5FF6"/>
    <w:rsid w:val="00BD1221"/>
    <w:rsid w:val="00BD2B4C"/>
    <w:rsid w:val="00BD3857"/>
    <w:rsid w:val="00BD5450"/>
    <w:rsid w:val="00BE052F"/>
    <w:rsid w:val="00BE1C32"/>
    <w:rsid w:val="00BE41E5"/>
    <w:rsid w:val="00BE76C4"/>
    <w:rsid w:val="00BF0E8E"/>
    <w:rsid w:val="00C10AF4"/>
    <w:rsid w:val="00C206C3"/>
    <w:rsid w:val="00C30C4C"/>
    <w:rsid w:val="00C42099"/>
    <w:rsid w:val="00C4562C"/>
    <w:rsid w:val="00C46725"/>
    <w:rsid w:val="00C47213"/>
    <w:rsid w:val="00C52788"/>
    <w:rsid w:val="00C54AF7"/>
    <w:rsid w:val="00C5776E"/>
    <w:rsid w:val="00C63960"/>
    <w:rsid w:val="00C66D29"/>
    <w:rsid w:val="00C70F28"/>
    <w:rsid w:val="00C73ACA"/>
    <w:rsid w:val="00C823A6"/>
    <w:rsid w:val="00C82CB6"/>
    <w:rsid w:val="00CA30A5"/>
    <w:rsid w:val="00CB4868"/>
    <w:rsid w:val="00CB5C31"/>
    <w:rsid w:val="00CC0381"/>
    <w:rsid w:val="00CC369D"/>
    <w:rsid w:val="00CC3A0B"/>
    <w:rsid w:val="00CC6F54"/>
    <w:rsid w:val="00CD00C1"/>
    <w:rsid w:val="00CF42D1"/>
    <w:rsid w:val="00D000A7"/>
    <w:rsid w:val="00D146F0"/>
    <w:rsid w:val="00D238AF"/>
    <w:rsid w:val="00D322E4"/>
    <w:rsid w:val="00D377DA"/>
    <w:rsid w:val="00D465C8"/>
    <w:rsid w:val="00D479DE"/>
    <w:rsid w:val="00D51FA0"/>
    <w:rsid w:val="00D57C08"/>
    <w:rsid w:val="00D60D45"/>
    <w:rsid w:val="00D62CAC"/>
    <w:rsid w:val="00D64A0D"/>
    <w:rsid w:val="00D65E3C"/>
    <w:rsid w:val="00D87D45"/>
    <w:rsid w:val="00D96078"/>
    <w:rsid w:val="00D969AC"/>
    <w:rsid w:val="00DA0555"/>
    <w:rsid w:val="00DD00C2"/>
    <w:rsid w:val="00DD3F05"/>
    <w:rsid w:val="00DD7187"/>
    <w:rsid w:val="00DE2A74"/>
    <w:rsid w:val="00DF64BD"/>
    <w:rsid w:val="00E0601B"/>
    <w:rsid w:val="00E06A27"/>
    <w:rsid w:val="00E215C3"/>
    <w:rsid w:val="00E2183B"/>
    <w:rsid w:val="00E278AA"/>
    <w:rsid w:val="00E36062"/>
    <w:rsid w:val="00E37FCA"/>
    <w:rsid w:val="00E40DDD"/>
    <w:rsid w:val="00E41EC1"/>
    <w:rsid w:val="00E4341C"/>
    <w:rsid w:val="00E55043"/>
    <w:rsid w:val="00E65A8D"/>
    <w:rsid w:val="00E666BC"/>
    <w:rsid w:val="00E66AF4"/>
    <w:rsid w:val="00E74288"/>
    <w:rsid w:val="00E762D2"/>
    <w:rsid w:val="00E83068"/>
    <w:rsid w:val="00E87311"/>
    <w:rsid w:val="00E97D2B"/>
    <w:rsid w:val="00EA774C"/>
    <w:rsid w:val="00EB2FA5"/>
    <w:rsid w:val="00EB630A"/>
    <w:rsid w:val="00EC45E5"/>
    <w:rsid w:val="00EC6916"/>
    <w:rsid w:val="00EC7466"/>
    <w:rsid w:val="00F0391A"/>
    <w:rsid w:val="00F041E6"/>
    <w:rsid w:val="00F11D97"/>
    <w:rsid w:val="00F1317C"/>
    <w:rsid w:val="00F172D4"/>
    <w:rsid w:val="00F1799E"/>
    <w:rsid w:val="00F24582"/>
    <w:rsid w:val="00F25ECF"/>
    <w:rsid w:val="00F31636"/>
    <w:rsid w:val="00F34E62"/>
    <w:rsid w:val="00F52839"/>
    <w:rsid w:val="00F71637"/>
    <w:rsid w:val="00F755A9"/>
    <w:rsid w:val="00F8548F"/>
    <w:rsid w:val="00FA025D"/>
    <w:rsid w:val="00FA4156"/>
    <w:rsid w:val="00FB2C05"/>
    <w:rsid w:val="00FC0EDE"/>
    <w:rsid w:val="00FC6992"/>
    <w:rsid w:val="00FD1A2D"/>
    <w:rsid w:val="00FF0BB4"/>
    <w:rsid w:val="00FF1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969696">
      <v:fill color="#969696" on="f"/>
      <v:textbox inset="5.85pt,.7pt,5.85pt,.7pt"/>
    </o:shapedefaults>
    <o:shapelayout v:ext="edit">
      <o:idmap v:ext="edit" data="1"/>
    </o:shapelayout>
  </w:shapeDefaults>
  <w:decimalSymbol w:val="."/>
  <w:listSeparator w:val=","/>
  <w14:docId w14:val="1828132E"/>
  <w15:docId w15:val="{62496EF9-BE98-4530-89DF-3B717584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rsid w:val="00F71637"/>
    <w:pPr>
      <w:tabs>
        <w:tab w:val="center" w:pos="4252"/>
        <w:tab w:val="right" w:pos="8504"/>
      </w:tabs>
      <w:snapToGrid w:val="0"/>
    </w:pPr>
  </w:style>
  <w:style w:type="paragraph" w:styleId="a6">
    <w:name w:val="Balloon Text"/>
    <w:basedOn w:val="a"/>
    <w:link w:val="a7"/>
    <w:rsid w:val="00B1454B"/>
    <w:rPr>
      <w:rFonts w:ascii="Arial" w:eastAsia="ＭＳ ゴシック" w:hAnsi="Arial"/>
      <w:sz w:val="18"/>
      <w:szCs w:val="18"/>
    </w:rPr>
  </w:style>
  <w:style w:type="character" w:customStyle="1" w:styleId="a7">
    <w:name w:val="吹き出し (文字)"/>
    <w:link w:val="a6"/>
    <w:rsid w:val="00B1454B"/>
    <w:rPr>
      <w:rFonts w:ascii="Arial" w:eastAsia="ＭＳ ゴシック" w:hAnsi="Arial" w:cs="Times New Roman"/>
      <w:kern w:val="2"/>
      <w:sz w:val="18"/>
      <w:szCs w:val="18"/>
    </w:rPr>
  </w:style>
  <w:style w:type="paragraph" w:styleId="a8">
    <w:name w:val="List Paragraph"/>
    <w:basedOn w:val="a"/>
    <w:uiPriority w:val="34"/>
    <w:qFormat/>
    <w:rsid w:val="007F1E8C"/>
    <w:pPr>
      <w:ind w:leftChars="400" w:left="840"/>
    </w:pPr>
  </w:style>
  <w:style w:type="table" w:styleId="a9">
    <w:name w:val="Table Grid"/>
    <w:basedOn w:val="a1"/>
    <w:rsid w:val="000D7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rsid w:val="009A7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1149">
      <w:bodyDiv w:val="1"/>
      <w:marLeft w:val="0"/>
      <w:marRight w:val="0"/>
      <w:marTop w:val="0"/>
      <w:marBottom w:val="0"/>
      <w:divBdr>
        <w:top w:val="none" w:sz="0" w:space="0" w:color="auto"/>
        <w:left w:val="none" w:sz="0" w:space="0" w:color="auto"/>
        <w:bottom w:val="none" w:sz="0" w:space="0" w:color="auto"/>
        <w:right w:val="none" w:sz="0" w:space="0" w:color="auto"/>
      </w:divBdr>
    </w:div>
    <w:div w:id="18286542">
      <w:bodyDiv w:val="1"/>
      <w:marLeft w:val="0"/>
      <w:marRight w:val="0"/>
      <w:marTop w:val="0"/>
      <w:marBottom w:val="0"/>
      <w:divBdr>
        <w:top w:val="none" w:sz="0" w:space="0" w:color="auto"/>
        <w:left w:val="none" w:sz="0" w:space="0" w:color="auto"/>
        <w:bottom w:val="none" w:sz="0" w:space="0" w:color="auto"/>
        <w:right w:val="none" w:sz="0" w:space="0" w:color="auto"/>
      </w:divBdr>
    </w:div>
    <w:div w:id="23140624">
      <w:bodyDiv w:val="1"/>
      <w:marLeft w:val="0"/>
      <w:marRight w:val="0"/>
      <w:marTop w:val="0"/>
      <w:marBottom w:val="0"/>
      <w:divBdr>
        <w:top w:val="none" w:sz="0" w:space="0" w:color="auto"/>
        <w:left w:val="none" w:sz="0" w:space="0" w:color="auto"/>
        <w:bottom w:val="none" w:sz="0" w:space="0" w:color="auto"/>
        <w:right w:val="none" w:sz="0" w:space="0" w:color="auto"/>
      </w:divBdr>
    </w:div>
    <w:div w:id="85538574">
      <w:bodyDiv w:val="1"/>
      <w:marLeft w:val="0"/>
      <w:marRight w:val="0"/>
      <w:marTop w:val="0"/>
      <w:marBottom w:val="0"/>
      <w:divBdr>
        <w:top w:val="none" w:sz="0" w:space="0" w:color="auto"/>
        <w:left w:val="none" w:sz="0" w:space="0" w:color="auto"/>
        <w:bottom w:val="none" w:sz="0" w:space="0" w:color="auto"/>
        <w:right w:val="none" w:sz="0" w:space="0" w:color="auto"/>
      </w:divBdr>
    </w:div>
    <w:div w:id="90249175">
      <w:bodyDiv w:val="1"/>
      <w:marLeft w:val="0"/>
      <w:marRight w:val="0"/>
      <w:marTop w:val="0"/>
      <w:marBottom w:val="0"/>
      <w:divBdr>
        <w:top w:val="none" w:sz="0" w:space="0" w:color="auto"/>
        <w:left w:val="none" w:sz="0" w:space="0" w:color="auto"/>
        <w:bottom w:val="none" w:sz="0" w:space="0" w:color="auto"/>
        <w:right w:val="none" w:sz="0" w:space="0" w:color="auto"/>
      </w:divBdr>
    </w:div>
    <w:div w:id="92676142">
      <w:bodyDiv w:val="1"/>
      <w:marLeft w:val="0"/>
      <w:marRight w:val="0"/>
      <w:marTop w:val="0"/>
      <w:marBottom w:val="0"/>
      <w:divBdr>
        <w:top w:val="none" w:sz="0" w:space="0" w:color="auto"/>
        <w:left w:val="none" w:sz="0" w:space="0" w:color="auto"/>
        <w:bottom w:val="none" w:sz="0" w:space="0" w:color="auto"/>
        <w:right w:val="none" w:sz="0" w:space="0" w:color="auto"/>
      </w:divBdr>
    </w:div>
    <w:div w:id="97019897">
      <w:bodyDiv w:val="1"/>
      <w:marLeft w:val="0"/>
      <w:marRight w:val="0"/>
      <w:marTop w:val="0"/>
      <w:marBottom w:val="0"/>
      <w:divBdr>
        <w:top w:val="none" w:sz="0" w:space="0" w:color="auto"/>
        <w:left w:val="none" w:sz="0" w:space="0" w:color="auto"/>
        <w:bottom w:val="none" w:sz="0" w:space="0" w:color="auto"/>
        <w:right w:val="none" w:sz="0" w:space="0" w:color="auto"/>
      </w:divBdr>
    </w:div>
    <w:div w:id="109664121">
      <w:bodyDiv w:val="1"/>
      <w:marLeft w:val="0"/>
      <w:marRight w:val="0"/>
      <w:marTop w:val="0"/>
      <w:marBottom w:val="0"/>
      <w:divBdr>
        <w:top w:val="none" w:sz="0" w:space="0" w:color="auto"/>
        <w:left w:val="none" w:sz="0" w:space="0" w:color="auto"/>
        <w:bottom w:val="none" w:sz="0" w:space="0" w:color="auto"/>
        <w:right w:val="none" w:sz="0" w:space="0" w:color="auto"/>
      </w:divBdr>
    </w:div>
    <w:div w:id="116147787">
      <w:bodyDiv w:val="1"/>
      <w:marLeft w:val="0"/>
      <w:marRight w:val="0"/>
      <w:marTop w:val="0"/>
      <w:marBottom w:val="0"/>
      <w:divBdr>
        <w:top w:val="none" w:sz="0" w:space="0" w:color="auto"/>
        <w:left w:val="none" w:sz="0" w:space="0" w:color="auto"/>
        <w:bottom w:val="none" w:sz="0" w:space="0" w:color="auto"/>
        <w:right w:val="none" w:sz="0" w:space="0" w:color="auto"/>
      </w:divBdr>
    </w:div>
    <w:div w:id="131024314">
      <w:bodyDiv w:val="1"/>
      <w:marLeft w:val="0"/>
      <w:marRight w:val="0"/>
      <w:marTop w:val="0"/>
      <w:marBottom w:val="0"/>
      <w:divBdr>
        <w:top w:val="none" w:sz="0" w:space="0" w:color="auto"/>
        <w:left w:val="none" w:sz="0" w:space="0" w:color="auto"/>
        <w:bottom w:val="none" w:sz="0" w:space="0" w:color="auto"/>
        <w:right w:val="none" w:sz="0" w:space="0" w:color="auto"/>
      </w:divBdr>
    </w:div>
    <w:div w:id="137454849">
      <w:bodyDiv w:val="1"/>
      <w:marLeft w:val="0"/>
      <w:marRight w:val="0"/>
      <w:marTop w:val="0"/>
      <w:marBottom w:val="0"/>
      <w:divBdr>
        <w:top w:val="none" w:sz="0" w:space="0" w:color="auto"/>
        <w:left w:val="none" w:sz="0" w:space="0" w:color="auto"/>
        <w:bottom w:val="none" w:sz="0" w:space="0" w:color="auto"/>
        <w:right w:val="none" w:sz="0" w:space="0" w:color="auto"/>
      </w:divBdr>
    </w:div>
    <w:div w:id="148207992">
      <w:bodyDiv w:val="1"/>
      <w:marLeft w:val="0"/>
      <w:marRight w:val="0"/>
      <w:marTop w:val="0"/>
      <w:marBottom w:val="0"/>
      <w:divBdr>
        <w:top w:val="none" w:sz="0" w:space="0" w:color="auto"/>
        <w:left w:val="none" w:sz="0" w:space="0" w:color="auto"/>
        <w:bottom w:val="none" w:sz="0" w:space="0" w:color="auto"/>
        <w:right w:val="none" w:sz="0" w:space="0" w:color="auto"/>
      </w:divBdr>
    </w:div>
    <w:div w:id="164057372">
      <w:bodyDiv w:val="1"/>
      <w:marLeft w:val="0"/>
      <w:marRight w:val="0"/>
      <w:marTop w:val="0"/>
      <w:marBottom w:val="0"/>
      <w:divBdr>
        <w:top w:val="none" w:sz="0" w:space="0" w:color="auto"/>
        <w:left w:val="none" w:sz="0" w:space="0" w:color="auto"/>
        <w:bottom w:val="none" w:sz="0" w:space="0" w:color="auto"/>
        <w:right w:val="none" w:sz="0" w:space="0" w:color="auto"/>
      </w:divBdr>
    </w:div>
    <w:div w:id="191380696">
      <w:bodyDiv w:val="1"/>
      <w:marLeft w:val="0"/>
      <w:marRight w:val="0"/>
      <w:marTop w:val="0"/>
      <w:marBottom w:val="0"/>
      <w:divBdr>
        <w:top w:val="none" w:sz="0" w:space="0" w:color="auto"/>
        <w:left w:val="none" w:sz="0" w:space="0" w:color="auto"/>
        <w:bottom w:val="none" w:sz="0" w:space="0" w:color="auto"/>
        <w:right w:val="none" w:sz="0" w:space="0" w:color="auto"/>
      </w:divBdr>
    </w:div>
    <w:div w:id="216431315">
      <w:bodyDiv w:val="1"/>
      <w:marLeft w:val="0"/>
      <w:marRight w:val="0"/>
      <w:marTop w:val="0"/>
      <w:marBottom w:val="0"/>
      <w:divBdr>
        <w:top w:val="none" w:sz="0" w:space="0" w:color="auto"/>
        <w:left w:val="none" w:sz="0" w:space="0" w:color="auto"/>
        <w:bottom w:val="none" w:sz="0" w:space="0" w:color="auto"/>
        <w:right w:val="none" w:sz="0" w:space="0" w:color="auto"/>
      </w:divBdr>
    </w:div>
    <w:div w:id="219176936">
      <w:bodyDiv w:val="1"/>
      <w:marLeft w:val="0"/>
      <w:marRight w:val="0"/>
      <w:marTop w:val="0"/>
      <w:marBottom w:val="0"/>
      <w:divBdr>
        <w:top w:val="none" w:sz="0" w:space="0" w:color="auto"/>
        <w:left w:val="none" w:sz="0" w:space="0" w:color="auto"/>
        <w:bottom w:val="none" w:sz="0" w:space="0" w:color="auto"/>
        <w:right w:val="none" w:sz="0" w:space="0" w:color="auto"/>
      </w:divBdr>
    </w:div>
    <w:div w:id="279923924">
      <w:bodyDiv w:val="1"/>
      <w:marLeft w:val="0"/>
      <w:marRight w:val="0"/>
      <w:marTop w:val="0"/>
      <w:marBottom w:val="0"/>
      <w:divBdr>
        <w:top w:val="none" w:sz="0" w:space="0" w:color="auto"/>
        <w:left w:val="none" w:sz="0" w:space="0" w:color="auto"/>
        <w:bottom w:val="none" w:sz="0" w:space="0" w:color="auto"/>
        <w:right w:val="none" w:sz="0" w:space="0" w:color="auto"/>
      </w:divBdr>
    </w:div>
    <w:div w:id="298993348">
      <w:bodyDiv w:val="1"/>
      <w:marLeft w:val="0"/>
      <w:marRight w:val="0"/>
      <w:marTop w:val="0"/>
      <w:marBottom w:val="0"/>
      <w:divBdr>
        <w:top w:val="none" w:sz="0" w:space="0" w:color="auto"/>
        <w:left w:val="none" w:sz="0" w:space="0" w:color="auto"/>
        <w:bottom w:val="none" w:sz="0" w:space="0" w:color="auto"/>
        <w:right w:val="none" w:sz="0" w:space="0" w:color="auto"/>
      </w:divBdr>
    </w:div>
    <w:div w:id="301036886">
      <w:bodyDiv w:val="1"/>
      <w:marLeft w:val="0"/>
      <w:marRight w:val="0"/>
      <w:marTop w:val="0"/>
      <w:marBottom w:val="0"/>
      <w:divBdr>
        <w:top w:val="none" w:sz="0" w:space="0" w:color="auto"/>
        <w:left w:val="none" w:sz="0" w:space="0" w:color="auto"/>
        <w:bottom w:val="none" w:sz="0" w:space="0" w:color="auto"/>
        <w:right w:val="none" w:sz="0" w:space="0" w:color="auto"/>
      </w:divBdr>
    </w:div>
    <w:div w:id="324287020">
      <w:bodyDiv w:val="1"/>
      <w:marLeft w:val="0"/>
      <w:marRight w:val="0"/>
      <w:marTop w:val="0"/>
      <w:marBottom w:val="0"/>
      <w:divBdr>
        <w:top w:val="none" w:sz="0" w:space="0" w:color="auto"/>
        <w:left w:val="none" w:sz="0" w:space="0" w:color="auto"/>
        <w:bottom w:val="none" w:sz="0" w:space="0" w:color="auto"/>
        <w:right w:val="none" w:sz="0" w:space="0" w:color="auto"/>
      </w:divBdr>
    </w:div>
    <w:div w:id="341317892">
      <w:bodyDiv w:val="1"/>
      <w:marLeft w:val="0"/>
      <w:marRight w:val="0"/>
      <w:marTop w:val="0"/>
      <w:marBottom w:val="0"/>
      <w:divBdr>
        <w:top w:val="none" w:sz="0" w:space="0" w:color="auto"/>
        <w:left w:val="none" w:sz="0" w:space="0" w:color="auto"/>
        <w:bottom w:val="none" w:sz="0" w:space="0" w:color="auto"/>
        <w:right w:val="none" w:sz="0" w:space="0" w:color="auto"/>
      </w:divBdr>
    </w:div>
    <w:div w:id="342588150">
      <w:bodyDiv w:val="1"/>
      <w:marLeft w:val="0"/>
      <w:marRight w:val="0"/>
      <w:marTop w:val="0"/>
      <w:marBottom w:val="0"/>
      <w:divBdr>
        <w:top w:val="none" w:sz="0" w:space="0" w:color="auto"/>
        <w:left w:val="none" w:sz="0" w:space="0" w:color="auto"/>
        <w:bottom w:val="none" w:sz="0" w:space="0" w:color="auto"/>
        <w:right w:val="none" w:sz="0" w:space="0" w:color="auto"/>
      </w:divBdr>
    </w:div>
    <w:div w:id="346912330">
      <w:bodyDiv w:val="1"/>
      <w:marLeft w:val="0"/>
      <w:marRight w:val="0"/>
      <w:marTop w:val="0"/>
      <w:marBottom w:val="0"/>
      <w:divBdr>
        <w:top w:val="none" w:sz="0" w:space="0" w:color="auto"/>
        <w:left w:val="none" w:sz="0" w:space="0" w:color="auto"/>
        <w:bottom w:val="none" w:sz="0" w:space="0" w:color="auto"/>
        <w:right w:val="none" w:sz="0" w:space="0" w:color="auto"/>
      </w:divBdr>
    </w:div>
    <w:div w:id="358891848">
      <w:bodyDiv w:val="1"/>
      <w:marLeft w:val="0"/>
      <w:marRight w:val="0"/>
      <w:marTop w:val="0"/>
      <w:marBottom w:val="0"/>
      <w:divBdr>
        <w:top w:val="none" w:sz="0" w:space="0" w:color="auto"/>
        <w:left w:val="none" w:sz="0" w:space="0" w:color="auto"/>
        <w:bottom w:val="none" w:sz="0" w:space="0" w:color="auto"/>
        <w:right w:val="none" w:sz="0" w:space="0" w:color="auto"/>
      </w:divBdr>
    </w:div>
    <w:div w:id="387729185">
      <w:bodyDiv w:val="1"/>
      <w:marLeft w:val="0"/>
      <w:marRight w:val="0"/>
      <w:marTop w:val="0"/>
      <w:marBottom w:val="0"/>
      <w:divBdr>
        <w:top w:val="none" w:sz="0" w:space="0" w:color="auto"/>
        <w:left w:val="none" w:sz="0" w:space="0" w:color="auto"/>
        <w:bottom w:val="none" w:sz="0" w:space="0" w:color="auto"/>
        <w:right w:val="none" w:sz="0" w:space="0" w:color="auto"/>
      </w:divBdr>
    </w:div>
    <w:div w:id="394354665">
      <w:bodyDiv w:val="1"/>
      <w:marLeft w:val="0"/>
      <w:marRight w:val="0"/>
      <w:marTop w:val="0"/>
      <w:marBottom w:val="0"/>
      <w:divBdr>
        <w:top w:val="none" w:sz="0" w:space="0" w:color="auto"/>
        <w:left w:val="none" w:sz="0" w:space="0" w:color="auto"/>
        <w:bottom w:val="none" w:sz="0" w:space="0" w:color="auto"/>
        <w:right w:val="none" w:sz="0" w:space="0" w:color="auto"/>
      </w:divBdr>
    </w:div>
    <w:div w:id="413471951">
      <w:bodyDiv w:val="1"/>
      <w:marLeft w:val="0"/>
      <w:marRight w:val="0"/>
      <w:marTop w:val="0"/>
      <w:marBottom w:val="0"/>
      <w:divBdr>
        <w:top w:val="none" w:sz="0" w:space="0" w:color="auto"/>
        <w:left w:val="none" w:sz="0" w:space="0" w:color="auto"/>
        <w:bottom w:val="none" w:sz="0" w:space="0" w:color="auto"/>
        <w:right w:val="none" w:sz="0" w:space="0" w:color="auto"/>
      </w:divBdr>
    </w:div>
    <w:div w:id="471942636">
      <w:bodyDiv w:val="1"/>
      <w:marLeft w:val="0"/>
      <w:marRight w:val="0"/>
      <w:marTop w:val="0"/>
      <w:marBottom w:val="0"/>
      <w:divBdr>
        <w:top w:val="none" w:sz="0" w:space="0" w:color="auto"/>
        <w:left w:val="none" w:sz="0" w:space="0" w:color="auto"/>
        <w:bottom w:val="none" w:sz="0" w:space="0" w:color="auto"/>
        <w:right w:val="none" w:sz="0" w:space="0" w:color="auto"/>
      </w:divBdr>
    </w:div>
    <w:div w:id="481121936">
      <w:bodyDiv w:val="1"/>
      <w:marLeft w:val="0"/>
      <w:marRight w:val="0"/>
      <w:marTop w:val="0"/>
      <w:marBottom w:val="0"/>
      <w:divBdr>
        <w:top w:val="none" w:sz="0" w:space="0" w:color="auto"/>
        <w:left w:val="none" w:sz="0" w:space="0" w:color="auto"/>
        <w:bottom w:val="none" w:sz="0" w:space="0" w:color="auto"/>
        <w:right w:val="none" w:sz="0" w:space="0" w:color="auto"/>
      </w:divBdr>
    </w:div>
    <w:div w:id="509873512">
      <w:bodyDiv w:val="1"/>
      <w:marLeft w:val="0"/>
      <w:marRight w:val="0"/>
      <w:marTop w:val="0"/>
      <w:marBottom w:val="0"/>
      <w:divBdr>
        <w:top w:val="none" w:sz="0" w:space="0" w:color="auto"/>
        <w:left w:val="none" w:sz="0" w:space="0" w:color="auto"/>
        <w:bottom w:val="none" w:sz="0" w:space="0" w:color="auto"/>
        <w:right w:val="none" w:sz="0" w:space="0" w:color="auto"/>
      </w:divBdr>
    </w:div>
    <w:div w:id="517500933">
      <w:bodyDiv w:val="1"/>
      <w:marLeft w:val="0"/>
      <w:marRight w:val="0"/>
      <w:marTop w:val="0"/>
      <w:marBottom w:val="0"/>
      <w:divBdr>
        <w:top w:val="none" w:sz="0" w:space="0" w:color="auto"/>
        <w:left w:val="none" w:sz="0" w:space="0" w:color="auto"/>
        <w:bottom w:val="none" w:sz="0" w:space="0" w:color="auto"/>
        <w:right w:val="none" w:sz="0" w:space="0" w:color="auto"/>
      </w:divBdr>
    </w:div>
    <w:div w:id="557515264">
      <w:bodyDiv w:val="1"/>
      <w:marLeft w:val="0"/>
      <w:marRight w:val="0"/>
      <w:marTop w:val="0"/>
      <w:marBottom w:val="0"/>
      <w:divBdr>
        <w:top w:val="none" w:sz="0" w:space="0" w:color="auto"/>
        <w:left w:val="none" w:sz="0" w:space="0" w:color="auto"/>
        <w:bottom w:val="none" w:sz="0" w:space="0" w:color="auto"/>
        <w:right w:val="none" w:sz="0" w:space="0" w:color="auto"/>
      </w:divBdr>
    </w:div>
    <w:div w:id="579481627">
      <w:bodyDiv w:val="1"/>
      <w:marLeft w:val="0"/>
      <w:marRight w:val="0"/>
      <w:marTop w:val="0"/>
      <w:marBottom w:val="0"/>
      <w:divBdr>
        <w:top w:val="none" w:sz="0" w:space="0" w:color="auto"/>
        <w:left w:val="none" w:sz="0" w:space="0" w:color="auto"/>
        <w:bottom w:val="none" w:sz="0" w:space="0" w:color="auto"/>
        <w:right w:val="none" w:sz="0" w:space="0" w:color="auto"/>
      </w:divBdr>
    </w:div>
    <w:div w:id="585848749">
      <w:bodyDiv w:val="1"/>
      <w:marLeft w:val="0"/>
      <w:marRight w:val="0"/>
      <w:marTop w:val="0"/>
      <w:marBottom w:val="0"/>
      <w:divBdr>
        <w:top w:val="none" w:sz="0" w:space="0" w:color="auto"/>
        <w:left w:val="none" w:sz="0" w:space="0" w:color="auto"/>
        <w:bottom w:val="none" w:sz="0" w:space="0" w:color="auto"/>
        <w:right w:val="none" w:sz="0" w:space="0" w:color="auto"/>
      </w:divBdr>
    </w:div>
    <w:div w:id="621426346">
      <w:bodyDiv w:val="1"/>
      <w:marLeft w:val="0"/>
      <w:marRight w:val="0"/>
      <w:marTop w:val="0"/>
      <w:marBottom w:val="0"/>
      <w:divBdr>
        <w:top w:val="none" w:sz="0" w:space="0" w:color="auto"/>
        <w:left w:val="none" w:sz="0" w:space="0" w:color="auto"/>
        <w:bottom w:val="none" w:sz="0" w:space="0" w:color="auto"/>
        <w:right w:val="none" w:sz="0" w:space="0" w:color="auto"/>
      </w:divBdr>
    </w:div>
    <w:div w:id="629092245">
      <w:bodyDiv w:val="1"/>
      <w:marLeft w:val="0"/>
      <w:marRight w:val="0"/>
      <w:marTop w:val="0"/>
      <w:marBottom w:val="0"/>
      <w:divBdr>
        <w:top w:val="none" w:sz="0" w:space="0" w:color="auto"/>
        <w:left w:val="none" w:sz="0" w:space="0" w:color="auto"/>
        <w:bottom w:val="none" w:sz="0" w:space="0" w:color="auto"/>
        <w:right w:val="none" w:sz="0" w:space="0" w:color="auto"/>
      </w:divBdr>
    </w:div>
    <w:div w:id="641926172">
      <w:bodyDiv w:val="1"/>
      <w:marLeft w:val="0"/>
      <w:marRight w:val="0"/>
      <w:marTop w:val="0"/>
      <w:marBottom w:val="0"/>
      <w:divBdr>
        <w:top w:val="none" w:sz="0" w:space="0" w:color="auto"/>
        <w:left w:val="none" w:sz="0" w:space="0" w:color="auto"/>
        <w:bottom w:val="none" w:sz="0" w:space="0" w:color="auto"/>
        <w:right w:val="none" w:sz="0" w:space="0" w:color="auto"/>
      </w:divBdr>
    </w:div>
    <w:div w:id="655377363">
      <w:bodyDiv w:val="1"/>
      <w:marLeft w:val="0"/>
      <w:marRight w:val="0"/>
      <w:marTop w:val="0"/>
      <w:marBottom w:val="0"/>
      <w:divBdr>
        <w:top w:val="none" w:sz="0" w:space="0" w:color="auto"/>
        <w:left w:val="none" w:sz="0" w:space="0" w:color="auto"/>
        <w:bottom w:val="none" w:sz="0" w:space="0" w:color="auto"/>
        <w:right w:val="none" w:sz="0" w:space="0" w:color="auto"/>
      </w:divBdr>
    </w:div>
    <w:div w:id="673263960">
      <w:bodyDiv w:val="1"/>
      <w:marLeft w:val="0"/>
      <w:marRight w:val="0"/>
      <w:marTop w:val="0"/>
      <w:marBottom w:val="0"/>
      <w:divBdr>
        <w:top w:val="none" w:sz="0" w:space="0" w:color="auto"/>
        <w:left w:val="none" w:sz="0" w:space="0" w:color="auto"/>
        <w:bottom w:val="none" w:sz="0" w:space="0" w:color="auto"/>
        <w:right w:val="none" w:sz="0" w:space="0" w:color="auto"/>
      </w:divBdr>
    </w:div>
    <w:div w:id="676229317">
      <w:bodyDiv w:val="1"/>
      <w:marLeft w:val="0"/>
      <w:marRight w:val="0"/>
      <w:marTop w:val="0"/>
      <w:marBottom w:val="0"/>
      <w:divBdr>
        <w:top w:val="none" w:sz="0" w:space="0" w:color="auto"/>
        <w:left w:val="none" w:sz="0" w:space="0" w:color="auto"/>
        <w:bottom w:val="none" w:sz="0" w:space="0" w:color="auto"/>
        <w:right w:val="none" w:sz="0" w:space="0" w:color="auto"/>
      </w:divBdr>
    </w:div>
    <w:div w:id="681586783">
      <w:bodyDiv w:val="1"/>
      <w:marLeft w:val="0"/>
      <w:marRight w:val="0"/>
      <w:marTop w:val="0"/>
      <w:marBottom w:val="0"/>
      <w:divBdr>
        <w:top w:val="none" w:sz="0" w:space="0" w:color="auto"/>
        <w:left w:val="none" w:sz="0" w:space="0" w:color="auto"/>
        <w:bottom w:val="none" w:sz="0" w:space="0" w:color="auto"/>
        <w:right w:val="none" w:sz="0" w:space="0" w:color="auto"/>
      </w:divBdr>
    </w:div>
    <w:div w:id="685981010">
      <w:bodyDiv w:val="1"/>
      <w:marLeft w:val="0"/>
      <w:marRight w:val="0"/>
      <w:marTop w:val="0"/>
      <w:marBottom w:val="0"/>
      <w:divBdr>
        <w:top w:val="none" w:sz="0" w:space="0" w:color="auto"/>
        <w:left w:val="none" w:sz="0" w:space="0" w:color="auto"/>
        <w:bottom w:val="none" w:sz="0" w:space="0" w:color="auto"/>
        <w:right w:val="none" w:sz="0" w:space="0" w:color="auto"/>
      </w:divBdr>
    </w:div>
    <w:div w:id="724453754">
      <w:bodyDiv w:val="1"/>
      <w:marLeft w:val="0"/>
      <w:marRight w:val="0"/>
      <w:marTop w:val="0"/>
      <w:marBottom w:val="0"/>
      <w:divBdr>
        <w:top w:val="none" w:sz="0" w:space="0" w:color="auto"/>
        <w:left w:val="none" w:sz="0" w:space="0" w:color="auto"/>
        <w:bottom w:val="none" w:sz="0" w:space="0" w:color="auto"/>
        <w:right w:val="none" w:sz="0" w:space="0" w:color="auto"/>
      </w:divBdr>
    </w:div>
    <w:div w:id="765418818">
      <w:bodyDiv w:val="1"/>
      <w:marLeft w:val="0"/>
      <w:marRight w:val="0"/>
      <w:marTop w:val="0"/>
      <w:marBottom w:val="0"/>
      <w:divBdr>
        <w:top w:val="none" w:sz="0" w:space="0" w:color="auto"/>
        <w:left w:val="none" w:sz="0" w:space="0" w:color="auto"/>
        <w:bottom w:val="none" w:sz="0" w:space="0" w:color="auto"/>
        <w:right w:val="none" w:sz="0" w:space="0" w:color="auto"/>
      </w:divBdr>
    </w:div>
    <w:div w:id="776215789">
      <w:bodyDiv w:val="1"/>
      <w:marLeft w:val="0"/>
      <w:marRight w:val="0"/>
      <w:marTop w:val="0"/>
      <w:marBottom w:val="0"/>
      <w:divBdr>
        <w:top w:val="none" w:sz="0" w:space="0" w:color="auto"/>
        <w:left w:val="none" w:sz="0" w:space="0" w:color="auto"/>
        <w:bottom w:val="none" w:sz="0" w:space="0" w:color="auto"/>
        <w:right w:val="none" w:sz="0" w:space="0" w:color="auto"/>
      </w:divBdr>
    </w:div>
    <w:div w:id="783303796">
      <w:bodyDiv w:val="1"/>
      <w:marLeft w:val="0"/>
      <w:marRight w:val="0"/>
      <w:marTop w:val="0"/>
      <w:marBottom w:val="0"/>
      <w:divBdr>
        <w:top w:val="none" w:sz="0" w:space="0" w:color="auto"/>
        <w:left w:val="none" w:sz="0" w:space="0" w:color="auto"/>
        <w:bottom w:val="none" w:sz="0" w:space="0" w:color="auto"/>
        <w:right w:val="none" w:sz="0" w:space="0" w:color="auto"/>
      </w:divBdr>
    </w:div>
    <w:div w:id="810899412">
      <w:bodyDiv w:val="1"/>
      <w:marLeft w:val="0"/>
      <w:marRight w:val="0"/>
      <w:marTop w:val="0"/>
      <w:marBottom w:val="0"/>
      <w:divBdr>
        <w:top w:val="none" w:sz="0" w:space="0" w:color="auto"/>
        <w:left w:val="none" w:sz="0" w:space="0" w:color="auto"/>
        <w:bottom w:val="none" w:sz="0" w:space="0" w:color="auto"/>
        <w:right w:val="none" w:sz="0" w:space="0" w:color="auto"/>
      </w:divBdr>
    </w:div>
    <w:div w:id="811217701">
      <w:bodyDiv w:val="1"/>
      <w:marLeft w:val="0"/>
      <w:marRight w:val="0"/>
      <w:marTop w:val="0"/>
      <w:marBottom w:val="0"/>
      <w:divBdr>
        <w:top w:val="none" w:sz="0" w:space="0" w:color="auto"/>
        <w:left w:val="none" w:sz="0" w:space="0" w:color="auto"/>
        <w:bottom w:val="none" w:sz="0" w:space="0" w:color="auto"/>
        <w:right w:val="none" w:sz="0" w:space="0" w:color="auto"/>
      </w:divBdr>
    </w:div>
    <w:div w:id="816804386">
      <w:bodyDiv w:val="1"/>
      <w:marLeft w:val="0"/>
      <w:marRight w:val="0"/>
      <w:marTop w:val="0"/>
      <w:marBottom w:val="0"/>
      <w:divBdr>
        <w:top w:val="none" w:sz="0" w:space="0" w:color="auto"/>
        <w:left w:val="none" w:sz="0" w:space="0" w:color="auto"/>
        <w:bottom w:val="none" w:sz="0" w:space="0" w:color="auto"/>
        <w:right w:val="none" w:sz="0" w:space="0" w:color="auto"/>
      </w:divBdr>
    </w:div>
    <w:div w:id="860239993">
      <w:bodyDiv w:val="1"/>
      <w:marLeft w:val="0"/>
      <w:marRight w:val="0"/>
      <w:marTop w:val="0"/>
      <w:marBottom w:val="0"/>
      <w:divBdr>
        <w:top w:val="none" w:sz="0" w:space="0" w:color="auto"/>
        <w:left w:val="none" w:sz="0" w:space="0" w:color="auto"/>
        <w:bottom w:val="none" w:sz="0" w:space="0" w:color="auto"/>
        <w:right w:val="none" w:sz="0" w:space="0" w:color="auto"/>
      </w:divBdr>
    </w:div>
    <w:div w:id="879515594">
      <w:bodyDiv w:val="1"/>
      <w:marLeft w:val="0"/>
      <w:marRight w:val="0"/>
      <w:marTop w:val="0"/>
      <w:marBottom w:val="0"/>
      <w:divBdr>
        <w:top w:val="none" w:sz="0" w:space="0" w:color="auto"/>
        <w:left w:val="none" w:sz="0" w:space="0" w:color="auto"/>
        <w:bottom w:val="none" w:sz="0" w:space="0" w:color="auto"/>
        <w:right w:val="none" w:sz="0" w:space="0" w:color="auto"/>
      </w:divBdr>
    </w:div>
    <w:div w:id="882399198">
      <w:bodyDiv w:val="1"/>
      <w:marLeft w:val="0"/>
      <w:marRight w:val="0"/>
      <w:marTop w:val="0"/>
      <w:marBottom w:val="0"/>
      <w:divBdr>
        <w:top w:val="none" w:sz="0" w:space="0" w:color="auto"/>
        <w:left w:val="none" w:sz="0" w:space="0" w:color="auto"/>
        <w:bottom w:val="none" w:sz="0" w:space="0" w:color="auto"/>
        <w:right w:val="none" w:sz="0" w:space="0" w:color="auto"/>
      </w:divBdr>
    </w:div>
    <w:div w:id="947395770">
      <w:bodyDiv w:val="1"/>
      <w:marLeft w:val="0"/>
      <w:marRight w:val="0"/>
      <w:marTop w:val="0"/>
      <w:marBottom w:val="0"/>
      <w:divBdr>
        <w:top w:val="none" w:sz="0" w:space="0" w:color="auto"/>
        <w:left w:val="none" w:sz="0" w:space="0" w:color="auto"/>
        <w:bottom w:val="none" w:sz="0" w:space="0" w:color="auto"/>
        <w:right w:val="none" w:sz="0" w:space="0" w:color="auto"/>
      </w:divBdr>
    </w:div>
    <w:div w:id="972372499">
      <w:bodyDiv w:val="1"/>
      <w:marLeft w:val="0"/>
      <w:marRight w:val="0"/>
      <w:marTop w:val="0"/>
      <w:marBottom w:val="0"/>
      <w:divBdr>
        <w:top w:val="none" w:sz="0" w:space="0" w:color="auto"/>
        <w:left w:val="none" w:sz="0" w:space="0" w:color="auto"/>
        <w:bottom w:val="none" w:sz="0" w:space="0" w:color="auto"/>
        <w:right w:val="none" w:sz="0" w:space="0" w:color="auto"/>
      </w:divBdr>
    </w:div>
    <w:div w:id="974337797">
      <w:bodyDiv w:val="1"/>
      <w:marLeft w:val="0"/>
      <w:marRight w:val="0"/>
      <w:marTop w:val="0"/>
      <w:marBottom w:val="0"/>
      <w:divBdr>
        <w:top w:val="none" w:sz="0" w:space="0" w:color="auto"/>
        <w:left w:val="none" w:sz="0" w:space="0" w:color="auto"/>
        <w:bottom w:val="none" w:sz="0" w:space="0" w:color="auto"/>
        <w:right w:val="none" w:sz="0" w:space="0" w:color="auto"/>
      </w:divBdr>
    </w:div>
    <w:div w:id="980961613">
      <w:bodyDiv w:val="1"/>
      <w:marLeft w:val="0"/>
      <w:marRight w:val="0"/>
      <w:marTop w:val="0"/>
      <w:marBottom w:val="0"/>
      <w:divBdr>
        <w:top w:val="none" w:sz="0" w:space="0" w:color="auto"/>
        <w:left w:val="none" w:sz="0" w:space="0" w:color="auto"/>
        <w:bottom w:val="none" w:sz="0" w:space="0" w:color="auto"/>
        <w:right w:val="none" w:sz="0" w:space="0" w:color="auto"/>
      </w:divBdr>
    </w:div>
    <w:div w:id="1003583937">
      <w:bodyDiv w:val="1"/>
      <w:marLeft w:val="0"/>
      <w:marRight w:val="0"/>
      <w:marTop w:val="0"/>
      <w:marBottom w:val="0"/>
      <w:divBdr>
        <w:top w:val="none" w:sz="0" w:space="0" w:color="auto"/>
        <w:left w:val="none" w:sz="0" w:space="0" w:color="auto"/>
        <w:bottom w:val="none" w:sz="0" w:space="0" w:color="auto"/>
        <w:right w:val="none" w:sz="0" w:space="0" w:color="auto"/>
      </w:divBdr>
    </w:div>
    <w:div w:id="1055467971">
      <w:bodyDiv w:val="1"/>
      <w:marLeft w:val="0"/>
      <w:marRight w:val="0"/>
      <w:marTop w:val="0"/>
      <w:marBottom w:val="0"/>
      <w:divBdr>
        <w:top w:val="none" w:sz="0" w:space="0" w:color="auto"/>
        <w:left w:val="none" w:sz="0" w:space="0" w:color="auto"/>
        <w:bottom w:val="none" w:sz="0" w:space="0" w:color="auto"/>
        <w:right w:val="none" w:sz="0" w:space="0" w:color="auto"/>
      </w:divBdr>
    </w:div>
    <w:div w:id="1059746722">
      <w:bodyDiv w:val="1"/>
      <w:marLeft w:val="0"/>
      <w:marRight w:val="0"/>
      <w:marTop w:val="0"/>
      <w:marBottom w:val="0"/>
      <w:divBdr>
        <w:top w:val="none" w:sz="0" w:space="0" w:color="auto"/>
        <w:left w:val="none" w:sz="0" w:space="0" w:color="auto"/>
        <w:bottom w:val="none" w:sz="0" w:space="0" w:color="auto"/>
        <w:right w:val="none" w:sz="0" w:space="0" w:color="auto"/>
      </w:divBdr>
    </w:div>
    <w:div w:id="1059979547">
      <w:bodyDiv w:val="1"/>
      <w:marLeft w:val="0"/>
      <w:marRight w:val="0"/>
      <w:marTop w:val="0"/>
      <w:marBottom w:val="0"/>
      <w:divBdr>
        <w:top w:val="none" w:sz="0" w:space="0" w:color="auto"/>
        <w:left w:val="none" w:sz="0" w:space="0" w:color="auto"/>
        <w:bottom w:val="none" w:sz="0" w:space="0" w:color="auto"/>
        <w:right w:val="none" w:sz="0" w:space="0" w:color="auto"/>
      </w:divBdr>
    </w:div>
    <w:div w:id="1066951747">
      <w:bodyDiv w:val="1"/>
      <w:marLeft w:val="0"/>
      <w:marRight w:val="0"/>
      <w:marTop w:val="0"/>
      <w:marBottom w:val="0"/>
      <w:divBdr>
        <w:top w:val="none" w:sz="0" w:space="0" w:color="auto"/>
        <w:left w:val="none" w:sz="0" w:space="0" w:color="auto"/>
        <w:bottom w:val="none" w:sz="0" w:space="0" w:color="auto"/>
        <w:right w:val="none" w:sz="0" w:space="0" w:color="auto"/>
      </w:divBdr>
    </w:div>
    <w:div w:id="1075324375">
      <w:bodyDiv w:val="1"/>
      <w:marLeft w:val="0"/>
      <w:marRight w:val="0"/>
      <w:marTop w:val="0"/>
      <w:marBottom w:val="0"/>
      <w:divBdr>
        <w:top w:val="none" w:sz="0" w:space="0" w:color="auto"/>
        <w:left w:val="none" w:sz="0" w:space="0" w:color="auto"/>
        <w:bottom w:val="none" w:sz="0" w:space="0" w:color="auto"/>
        <w:right w:val="none" w:sz="0" w:space="0" w:color="auto"/>
      </w:divBdr>
    </w:div>
    <w:div w:id="1077286468">
      <w:bodyDiv w:val="1"/>
      <w:marLeft w:val="0"/>
      <w:marRight w:val="0"/>
      <w:marTop w:val="0"/>
      <w:marBottom w:val="0"/>
      <w:divBdr>
        <w:top w:val="none" w:sz="0" w:space="0" w:color="auto"/>
        <w:left w:val="none" w:sz="0" w:space="0" w:color="auto"/>
        <w:bottom w:val="none" w:sz="0" w:space="0" w:color="auto"/>
        <w:right w:val="none" w:sz="0" w:space="0" w:color="auto"/>
      </w:divBdr>
    </w:div>
    <w:div w:id="1122845134">
      <w:bodyDiv w:val="1"/>
      <w:marLeft w:val="0"/>
      <w:marRight w:val="0"/>
      <w:marTop w:val="0"/>
      <w:marBottom w:val="0"/>
      <w:divBdr>
        <w:top w:val="none" w:sz="0" w:space="0" w:color="auto"/>
        <w:left w:val="none" w:sz="0" w:space="0" w:color="auto"/>
        <w:bottom w:val="none" w:sz="0" w:space="0" w:color="auto"/>
        <w:right w:val="none" w:sz="0" w:space="0" w:color="auto"/>
      </w:divBdr>
    </w:div>
    <w:div w:id="1143934242">
      <w:bodyDiv w:val="1"/>
      <w:marLeft w:val="0"/>
      <w:marRight w:val="0"/>
      <w:marTop w:val="0"/>
      <w:marBottom w:val="0"/>
      <w:divBdr>
        <w:top w:val="none" w:sz="0" w:space="0" w:color="auto"/>
        <w:left w:val="none" w:sz="0" w:space="0" w:color="auto"/>
        <w:bottom w:val="none" w:sz="0" w:space="0" w:color="auto"/>
        <w:right w:val="none" w:sz="0" w:space="0" w:color="auto"/>
      </w:divBdr>
    </w:div>
    <w:div w:id="1164129337">
      <w:bodyDiv w:val="1"/>
      <w:marLeft w:val="0"/>
      <w:marRight w:val="0"/>
      <w:marTop w:val="0"/>
      <w:marBottom w:val="0"/>
      <w:divBdr>
        <w:top w:val="none" w:sz="0" w:space="0" w:color="auto"/>
        <w:left w:val="none" w:sz="0" w:space="0" w:color="auto"/>
        <w:bottom w:val="none" w:sz="0" w:space="0" w:color="auto"/>
        <w:right w:val="none" w:sz="0" w:space="0" w:color="auto"/>
      </w:divBdr>
    </w:div>
    <w:div w:id="1170410281">
      <w:bodyDiv w:val="1"/>
      <w:marLeft w:val="0"/>
      <w:marRight w:val="0"/>
      <w:marTop w:val="0"/>
      <w:marBottom w:val="0"/>
      <w:divBdr>
        <w:top w:val="none" w:sz="0" w:space="0" w:color="auto"/>
        <w:left w:val="none" w:sz="0" w:space="0" w:color="auto"/>
        <w:bottom w:val="none" w:sz="0" w:space="0" w:color="auto"/>
        <w:right w:val="none" w:sz="0" w:space="0" w:color="auto"/>
      </w:divBdr>
    </w:div>
    <w:div w:id="1186141977">
      <w:bodyDiv w:val="1"/>
      <w:marLeft w:val="0"/>
      <w:marRight w:val="0"/>
      <w:marTop w:val="0"/>
      <w:marBottom w:val="0"/>
      <w:divBdr>
        <w:top w:val="none" w:sz="0" w:space="0" w:color="auto"/>
        <w:left w:val="none" w:sz="0" w:space="0" w:color="auto"/>
        <w:bottom w:val="none" w:sz="0" w:space="0" w:color="auto"/>
        <w:right w:val="none" w:sz="0" w:space="0" w:color="auto"/>
      </w:divBdr>
    </w:div>
    <w:div w:id="1195459412">
      <w:bodyDiv w:val="1"/>
      <w:marLeft w:val="0"/>
      <w:marRight w:val="0"/>
      <w:marTop w:val="0"/>
      <w:marBottom w:val="0"/>
      <w:divBdr>
        <w:top w:val="none" w:sz="0" w:space="0" w:color="auto"/>
        <w:left w:val="none" w:sz="0" w:space="0" w:color="auto"/>
        <w:bottom w:val="none" w:sz="0" w:space="0" w:color="auto"/>
        <w:right w:val="none" w:sz="0" w:space="0" w:color="auto"/>
      </w:divBdr>
    </w:div>
    <w:div w:id="1225527296">
      <w:bodyDiv w:val="1"/>
      <w:marLeft w:val="0"/>
      <w:marRight w:val="0"/>
      <w:marTop w:val="0"/>
      <w:marBottom w:val="0"/>
      <w:divBdr>
        <w:top w:val="none" w:sz="0" w:space="0" w:color="auto"/>
        <w:left w:val="none" w:sz="0" w:space="0" w:color="auto"/>
        <w:bottom w:val="none" w:sz="0" w:space="0" w:color="auto"/>
        <w:right w:val="none" w:sz="0" w:space="0" w:color="auto"/>
      </w:divBdr>
    </w:div>
    <w:div w:id="1267544349">
      <w:bodyDiv w:val="1"/>
      <w:marLeft w:val="0"/>
      <w:marRight w:val="0"/>
      <w:marTop w:val="0"/>
      <w:marBottom w:val="0"/>
      <w:divBdr>
        <w:top w:val="none" w:sz="0" w:space="0" w:color="auto"/>
        <w:left w:val="none" w:sz="0" w:space="0" w:color="auto"/>
        <w:bottom w:val="none" w:sz="0" w:space="0" w:color="auto"/>
        <w:right w:val="none" w:sz="0" w:space="0" w:color="auto"/>
      </w:divBdr>
    </w:div>
    <w:div w:id="1269502761">
      <w:bodyDiv w:val="1"/>
      <w:marLeft w:val="0"/>
      <w:marRight w:val="0"/>
      <w:marTop w:val="0"/>
      <w:marBottom w:val="0"/>
      <w:divBdr>
        <w:top w:val="none" w:sz="0" w:space="0" w:color="auto"/>
        <w:left w:val="none" w:sz="0" w:space="0" w:color="auto"/>
        <w:bottom w:val="none" w:sz="0" w:space="0" w:color="auto"/>
        <w:right w:val="none" w:sz="0" w:space="0" w:color="auto"/>
      </w:divBdr>
    </w:div>
    <w:div w:id="1323047932">
      <w:bodyDiv w:val="1"/>
      <w:marLeft w:val="0"/>
      <w:marRight w:val="0"/>
      <w:marTop w:val="0"/>
      <w:marBottom w:val="0"/>
      <w:divBdr>
        <w:top w:val="none" w:sz="0" w:space="0" w:color="auto"/>
        <w:left w:val="none" w:sz="0" w:space="0" w:color="auto"/>
        <w:bottom w:val="none" w:sz="0" w:space="0" w:color="auto"/>
        <w:right w:val="none" w:sz="0" w:space="0" w:color="auto"/>
      </w:divBdr>
    </w:div>
    <w:div w:id="1326667681">
      <w:bodyDiv w:val="1"/>
      <w:marLeft w:val="0"/>
      <w:marRight w:val="0"/>
      <w:marTop w:val="0"/>
      <w:marBottom w:val="0"/>
      <w:divBdr>
        <w:top w:val="none" w:sz="0" w:space="0" w:color="auto"/>
        <w:left w:val="none" w:sz="0" w:space="0" w:color="auto"/>
        <w:bottom w:val="none" w:sz="0" w:space="0" w:color="auto"/>
        <w:right w:val="none" w:sz="0" w:space="0" w:color="auto"/>
      </w:divBdr>
    </w:div>
    <w:div w:id="1329291078">
      <w:bodyDiv w:val="1"/>
      <w:marLeft w:val="0"/>
      <w:marRight w:val="0"/>
      <w:marTop w:val="0"/>
      <w:marBottom w:val="0"/>
      <w:divBdr>
        <w:top w:val="none" w:sz="0" w:space="0" w:color="auto"/>
        <w:left w:val="none" w:sz="0" w:space="0" w:color="auto"/>
        <w:bottom w:val="none" w:sz="0" w:space="0" w:color="auto"/>
        <w:right w:val="none" w:sz="0" w:space="0" w:color="auto"/>
      </w:divBdr>
    </w:div>
    <w:div w:id="1356692834">
      <w:bodyDiv w:val="1"/>
      <w:marLeft w:val="0"/>
      <w:marRight w:val="0"/>
      <w:marTop w:val="0"/>
      <w:marBottom w:val="0"/>
      <w:divBdr>
        <w:top w:val="none" w:sz="0" w:space="0" w:color="auto"/>
        <w:left w:val="none" w:sz="0" w:space="0" w:color="auto"/>
        <w:bottom w:val="none" w:sz="0" w:space="0" w:color="auto"/>
        <w:right w:val="none" w:sz="0" w:space="0" w:color="auto"/>
      </w:divBdr>
    </w:div>
    <w:div w:id="1370686913">
      <w:bodyDiv w:val="1"/>
      <w:marLeft w:val="0"/>
      <w:marRight w:val="0"/>
      <w:marTop w:val="0"/>
      <w:marBottom w:val="0"/>
      <w:divBdr>
        <w:top w:val="none" w:sz="0" w:space="0" w:color="auto"/>
        <w:left w:val="none" w:sz="0" w:space="0" w:color="auto"/>
        <w:bottom w:val="none" w:sz="0" w:space="0" w:color="auto"/>
        <w:right w:val="none" w:sz="0" w:space="0" w:color="auto"/>
      </w:divBdr>
    </w:div>
    <w:div w:id="1454054812">
      <w:bodyDiv w:val="1"/>
      <w:marLeft w:val="0"/>
      <w:marRight w:val="0"/>
      <w:marTop w:val="0"/>
      <w:marBottom w:val="0"/>
      <w:divBdr>
        <w:top w:val="none" w:sz="0" w:space="0" w:color="auto"/>
        <w:left w:val="none" w:sz="0" w:space="0" w:color="auto"/>
        <w:bottom w:val="none" w:sz="0" w:space="0" w:color="auto"/>
        <w:right w:val="none" w:sz="0" w:space="0" w:color="auto"/>
      </w:divBdr>
    </w:div>
    <w:div w:id="1456368342">
      <w:bodyDiv w:val="1"/>
      <w:marLeft w:val="0"/>
      <w:marRight w:val="0"/>
      <w:marTop w:val="0"/>
      <w:marBottom w:val="0"/>
      <w:divBdr>
        <w:top w:val="none" w:sz="0" w:space="0" w:color="auto"/>
        <w:left w:val="none" w:sz="0" w:space="0" w:color="auto"/>
        <w:bottom w:val="none" w:sz="0" w:space="0" w:color="auto"/>
        <w:right w:val="none" w:sz="0" w:space="0" w:color="auto"/>
      </w:divBdr>
    </w:div>
    <w:div w:id="1469934990">
      <w:bodyDiv w:val="1"/>
      <w:marLeft w:val="0"/>
      <w:marRight w:val="0"/>
      <w:marTop w:val="0"/>
      <w:marBottom w:val="0"/>
      <w:divBdr>
        <w:top w:val="none" w:sz="0" w:space="0" w:color="auto"/>
        <w:left w:val="none" w:sz="0" w:space="0" w:color="auto"/>
        <w:bottom w:val="none" w:sz="0" w:space="0" w:color="auto"/>
        <w:right w:val="none" w:sz="0" w:space="0" w:color="auto"/>
      </w:divBdr>
    </w:div>
    <w:div w:id="1472937224">
      <w:bodyDiv w:val="1"/>
      <w:marLeft w:val="0"/>
      <w:marRight w:val="0"/>
      <w:marTop w:val="0"/>
      <w:marBottom w:val="0"/>
      <w:divBdr>
        <w:top w:val="none" w:sz="0" w:space="0" w:color="auto"/>
        <w:left w:val="none" w:sz="0" w:space="0" w:color="auto"/>
        <w:bottom w:val="none" w:sz="0" w:space="0" w:color="auto"/>
        <w:right w:val="none" w:sz="0" w:space="0" w:color="auto"/>
      </w:divBdr>
    </w:div>
    <w:div w:id="1475832119">
      <w:bodyDiv w:val="1"/>
      <w:marLeft w:val="0"/>
      <w:marRight w:val="0"/>
      <w:marTop w:val="0"/>
      <w:marBottom w:val="0"/>
      <w:divBdr>
        <w:top w:val="none" w:sz="0" w:space="0" w:color="auto"/>
        <w:left w:val="none" w:sz="0" w:space="0" w:color="auto"/>
        <w:bottom w:val="none" w:sz="0" w:space="0" w:color="auto"/>
        <w:right w:val="none" w:sz="0" w:space="0" w:color="auto"/>
      </w:divBdr>
    </w:div>
    <w:div w:id="1476986735">
      <w:bodyDiv w:val="1"/>
      <w:marLeft w:val="0"/>
      <w:marRight w:val="0"/>
      <w:marTop w:val="0"/>
      <w:marBottom w:val="0"/>
      <w:divBdr>
        <w:top w:val="none" w:sz="0" w:space="0" w:color="auto"/>
        <w:left w:val="none" w:sz="0" w:space="0" w:color="auto"/>
        <w:bottom w:val="none" w:sz="0" w:space="0" w:color="auto"/>
        <w:right w:val="none" w:sz="0" w:space="0" w:color="auto"/>
      </w:divBdr>
    </w:div>
    <w:div w:id="1508398730">
      <w:bodyDiv w:val="1"/>
      <w:marLeft w:val="0"/>
      <w:marRight w:val="0"/>
      <w:marTop w:val="0"/>
      <w:marBottom w:val="0"/>
      <w:divBdr>
        <w:top w:val="none" w:sz="0" w:space="0" w:color="auto"/>
        <w:left w:val="none" w:sz="0" w:space="0" w:color="auto"/>
        <w:bottom w:val="none" w:sz="0" w:space="0" w:color="auto"/>
        <w:right w:val="none" w:sz="0" w:space="0" w:color="auto"/>
      </w:divBdr>
    </w:div>
    <w:div w:id="1512644165">
      <w:bodyDiv w:val="1"/>
      <w:marLeft w:val="0"/>
      <w:marRight w:val="0"/>
      <w:marTop w:val="0"/>
      <w:marBottom w:val="0"/>
      <w:divBdr>
        <w:top w:val="none" w:sz="0" w:space="0" w:color="auto"/>
        <w:left w:val="none" w:sz="0" w:space="0" w:color="auto"/>
        <w:bottom w:val="none" w:sz="0" w:space="0" w:color="auto"/>
        <w:right w:val="none" w:sz="0" w:space="0" w:color="auto"/>
      </w:divBdr>
    </w:div>
    <w:div w:id="1519197302">
      <w:bodyDiv w:val="1"/>
      <w:marLeft w:val="0"/>
      <w:marRight w:val="0"/>
      <w:marTop w:val="0"/>
      <w:marBottom w:val="0"/>
      <w:divBdr>
        <w:top w:val="none" w:sz="0" w:space="0" w:color="auto"/>
        <w:left w:val="none" w:sz="0" w:space="0" w:color="auto"/>
        <w:bottom w:val="none" w:sz="0" w:space="0" w:color="auto"/>
        <w:right w:val="none" w:sz="0" w:space="0" w:color="auto"/>
      </w:divBdr>
    </w:div>
    <w:div w:id="1560550138">
      <w:bodyDiv w:val="1"/>
      <w:marLeft w:val="0"/>
      <w:marRight w:val="0"/>
      <w:marTop w:val="0"/>
      <w:marBottom w:val="0"/>
      <w:divBdr>
        <w:top w:val="none" w:sz="0" w:space="0" w:color="auto"/>
        <w:left w:val="none" w:sz="0" w:space="0" w:color="auto"/>
        <w:bottom w:val="none" w:sz="0" w:space="0" w:color="auto"/>
        <w:right w:val="none" w:sz="0" w:space="0" w:color="auto"/>
      </w:divBdr>
    </w:div>
    <w:div w:id="1594824481">
      <w:bodyDiv w:val="1"/>
      <w:marLeft w:val="0"/>
      <w:marRight w:val="0"/>
      <w:marTop w:val="0"/>
      <w:marBottom w:val="0"/>
      <w:divBdr>
        <w:top w:val="none" w:sz="0" w:space="0" w:color="auto"/>
        <w:left w:val="none" w:sz="0" w:space="0" w:color="auto"/>
        <w:bottom w:val="none" w:sz="0" w:space="0" w:color="auto"/>
        <w:right w:val="none" w:sz="0" w:space="0" w:color="auto"/>
      </w:divBdr>
    </w:div>
    <w:div w:id="1610971210">
      <w:bodyDiv w:val="1"/>
      <w:marLeft w:val="0"/>
      <w:marRight w:val="0"/>
      <w:marTop w:val="0"/>
      <w:marBottom w:val="0"/>
      <w:divBdr>
        <w:top w:val="none" w:sz="0" w:space="0" w:color="auto"/>
        <w:left w:val="none" w:sz="0" w:space="0" w:color="auto"/>
        <w:bottom w:val="none" w:sz="0" w:space="0" w:color="auto"/>
        <w:right w:val="none" w:sz="0" w:space="0" w:color="auto"/>
      </w:divBdr>
    </w:div>
    <w:div w:id="1622761421">
      <w:bodyDiv w:val="1"/>
      <w:marLeft w:val="0"/>
      <w:marRight w:val="0"/>
      <w:marTop w:val="0"/>
      <w:marBottom w:val="0"/>
      <w:divBdr>
        <w:top w:val="none" w:sz="0" w:space="0" w:color="auto"/>
        <w:left w:val="none" w:sz="0" w:space="0" w:color="auto"/>
        <w:bottom w:val="none" w:sz="0" w:space="0" w:color="auto"/>
        <w:right w:val="none" w:sz="0" w:space="0" w:color="auto"/>
      </w:divBdr>
    </w:div>
    <w:div w:id="1708066400">
      <w:bodyDiv w:val="1"/>
      <w:marLeft w:val="0"/>
      <w:marRight w:val="0"/>
      <w:marTop w:val="0"/>
      <w:marBottom w:val="0"/>
      <w:divBdr>
        <w:top w:val="none" w:sz="0" w:space="0" w:color="auto"/>
        <w:left w:val="none" w:sz="0" w:space="0" w:color="auto"/>
        <w:bottom w:val="none" w:sz="0" w:space="0" w:color="auto"/>
        <w:right w:val="none" w:sz="0" w:space="0" w:color="auto"/>
      </w:divBdr>
    </w:div>
    <w:div w:id="1708481167">
      <w:bodyDiv w:val="1"/>
      <w:marLeft w:val="0"/>
      <w:marRight w:val="0"/>
      <w:marTop w:val="0"/>
      <w:marBottom w:val="0"/>
      <w:divBdr>
        <w:top w:val="none" w:sz="0" w:space="0" w:color="auto"/>
        <w:left w:val="none" w:sz="0" w:space="0" w:color="auto"/>
        <w:bottom w:val="none" w:sz="0" w:space="0" w:color="auto"/>
        <w:right w:val="none" w:sz="0" w:space="0" w:color="auto"/>
      </w:divBdr>
    </w:div>
    <w:div w:id="1719745847">
      <w:bodyDiv w:val="1"/>
      <w:marLeft w:val="0"/>
      <w:marRight w:val="0"/>
      <w:marTop w:val="0"/>
      <w:marBottom w:val="0"/>
      <w:divBdr>
        <w:top w:val="none" w:sz="0" w:space="0" w:color="auto"/>
        <w:left w:val="none" w:sz="0" w:space="0" w:color="auto"/>
        <w:bottom w:val="none" w:sz="0" w:space="0" w:color="auto"/>
        <w:right w:val="none" w:sz="0" w:space="0" w:color="auto"/>
      </w:divBdr>
    </w:div>
    <w:div w:id="1728063236">
      <w:bodyDiv w:val="1"/>
      <w:marLeft w:val="0"/>
      <w:marRight w:val="0"/>
      <w:marTop w:val="0"/>
      <w:marBottom w:val="0"/>
      <w:divBdr>
        <w:top w:val="none" w:sz="0" w:space="0" w:color="auto"/>
        <w:left w:val="none" w:sz="0" w:space="0" w:color="auto"/>
        <w:bottom w:val="none" w:sz="0" w:space="0" w:color="auto"/>
        <w:right w:val="none" w:sz="0" w:space="0" w:color="auto"/>
      </w:divBdr>
    </w:div>
    <w:div w:id="1752583243">
      <w:bodyDiv w:val="1"/>
      <w:marLeft w:val="0"/>
      <w:marRight w:val="0"/>
      <w:marTop w:val="0"/>
      <w:marBottom w:val="0"/>
      <w:divBdr>
        <w:top w:val="none" w:sz="0" w:space="0" w:color="auto"/>
        <w:left w:val="none" w:sz="0" w:space="0" w:color="auto"/>
        <w:bottom w:val="none" w:sz="0" w:space="0" w:color="auto"/>
        <w:right w:val="none" w:sz="0" w:space="0" w:color="auto"/>
      </w:divBdr>
    </w:div>
    <w:div w:id="1758598765">
      <w:bodyDiv w:val="1"/>
      <w:marLeft w:val="0"/>
      <w:marRight w:val="0"/>
      <w:marTop w:val="0"/>
      <w:marBottom w:val="0"/>
      <w:divBdr>
        <w:top w:val="none" w:sz="0" w:space="0" w:color="auto"/>
        <w:left w:val="none" w:sz="0" w:space="0" w:color="auto"/>
        <w:bottom w:val="none" w:sz="0" w:space="0" w:color="auto"/>
        <w:right w:val="none" w:sz="0" w:space="0" w:color="auto"/>
      </w:divBdr>
    </w:div>
    <w:div w:id="1792631453">
      <w:bodyDiv w:val="1"/>
      <w:marLeft w:val="0"/>
      <w:marRight w:val="0"/>
      <w:marTop w:val="0"/>
      <w:marBottom w:val="0"/>
      <w:divBdr>
        <w:top w:val="none" w:sz="0" w:space="0" w:color="auto"/>
        <w:left w:val="none" w:sz="0" w:space="0" w:color="auto"/>
        <w:bottom w:val="none" w:sz="0" w:space="0" w:color="auto"/>
        <w:right w:val="none" w:sz="0" w:space="0" w:color="auto"/>
      </w:divBdr>
    </w:div>
    <w:div w:id="1810659875">
      <w:bodyDiv w:val="1"/>
      <w:marLeft w:val="0"/>
      <w:marRight w:val="0"/>
      <w:marTop w:val="0"/>
      <w:marBottom w:val="0"/>
      <w:divBdr>
        <w:top w:val="none" w:sz="0" w:space="0" w:color="auto"/>
        <w:left w:val="none" w:sz="0" w:space="0" w:color="auto"/>
        <w:bottom w:val="none" w:sz="0" w:space="0" w:color="auto"/>
        <w:right w:val="none" w:sz="0" w:space="0" w:color="auto"/>
      </w:divBdr>
    </w:div>
    <w:div w:id="1847403161">
      <w:bodyDiv w:val="1"/>
      <w:marLeft w:val="0"/>
      <w:marRight w:val="0"/>
      <w:marTop w:val="0"/>
      <w:marBottom w:val="0"/>
      <w:divBdr>
        <w:top w:val="none" w:sz="0" w:space="0" w:color="auto"/>
        <w:left w:val="none" w:sz="0" w:space="0" w:color="auto"/>
        <w:bottom w:val="none" w:sz="0" w:space="0" w:color="auto"/>
        <w:right w:val="none" w:sz="0" w:space="0" w:color="auto"/>
      </w:divBdr>
    </w:div>
    <w:div w:id="1860704513">
      <w:bodyDiv w:val="1"/>
      <w:marLeft w:val="0"/>
      <w:marRight w:val="0"/>
      <w:marTop w:val="0"/>
      <w:marBottom w:val="0"/>
      <w:divBdr>
        <w:top w:val="none" w:sz="0" w:space="0" w:color="auto"/>
        <w:left w:val="none" w:sz="0" w:space="0" w:color="auto"/>
        <w:bottom w:val="none" w:sz="0" w:space="0" w:color="auto"/>
        <w:right w:val="none" w:sz="0" w:space="0" w:color="auto"/>
      </w:divBdr>
    </w:div>
    <w:div w:id="1873885915">
      <w:bodyDiv w:val="1"/>
      <w:marLeft w:val="0"/>
      <w:marRight w:val="0"/>
      <w:marTop w:val="0"/>
      <w:marBottom w:val="0"/>
      <w:divBdr>
        <w:top w:val="none" w:sz="0" w:space="0" w:color="auto"/>
        <w:left w:val="none" w:sz="0" w:space="0" w:color="auto"/>
        <w:bottom w:val="none" w:sz="0" w:space="0" w:color="auto"/>
        <w:right w:val="none" w:sz="0" w:space="0" w:color="auto"/>
      </w:divBdr>
    </w:div>
    <w:div w:id="1893809979">
      <w:bodyDiv w:val="1"/>
      <w:marLeft w:val="0"/>
      <w:marRight w:val="0"/>
      <w:marTop w:val="0"/>
      <w:marBottom w:val="0"/>
      <w:divBdr>
        <w:top w:val="none" w:sz="0" w:space="0" w:color="auto"/>
        <w:left w:val="none" w:sz="0" w:space="0" w:color="auto"/>
        <w:bottom w:val="none" w:sz="0" w:space="0" w:color="auto"/>
        <w:right w:val="none" w:sz="0" w:space="0" w:color="auto"/>
      </w:divBdr>
    </w:div>
    <w:div w:id="1907377249">
      <w:bodyDiv w:val="1"/>
      <w:marLeft w:val="0"/>
      <w:marRight w:val="0"/>
      <w:marTop w:val="0"/>
      <w:marBottom w:val="0"/>
      <w:divBdr>
        <w:top w:val="none" w:sz="0" w:space="0" w:color="auto"/>
        <w:left w:val="none" w:sz="0" w:space="0" w:color="auto"/>
        <w:bottom w:val="none" w:sz="0" w:space="0" w:color="auto"/>
        <w:right w:val="none" w:sz="0" w:space="0" w:color="auto"/>
      </w:divBdr>
    </w:div>
    <w:div w:id="1924217190">
      <w:bodyDiv w:val="1"/>
      <w:marLeft w:val="0"/>
      <w:marRight w:val="0"/>
      <w:marTop w:val="0"/>
      <w:marBottom w:val="0"/>
      <w:divBdr>
        <w:top w:val="none" w:sz="0" w:space="0" w:color="auto"/>
        <w:left w:val="none" w:sz="0" w:space="0" w:color="auto"/>
        <w:bottom w:val="none" w:sz="0" w:space="0" w:color="auto"/>
        <w:right w:val="none" w:sz="0" w:space="0" w:color="auto"/>
      </w:divBdr>
    </w:div>
    <w:div w:id="1927566723">
      <w:bodyDiv w:val="1"/>
      <w:marLeft w:val="0"/>
      <w:marRight w:val="0"/>
      <w:marTop w:val="0"/>
      <w:marBottom w:val="0"/>
      <w:divBdr>
        <w:top w:val="none" w:sz="0" w:space="0" w:color="auto"/>
        <w:left w:val="none" w:sz="0" w:space="0" w:color="auto"/>
        <w:bottom w:val="none" w:sz="0" w:space="0" w:color="auto"/>
        <w:right w:val="none" w:sz="0" w:space="0" w:color="auto"/>
      </w:divBdr>
    </w:div>
    <w:div w:id="1927685467">
      <w:bodyDiv w:val="1"/>
      <w:marLeft w:val="0"/>
      <w:marRight w:val="0"/>
      <w:marTop w:val="0"/>
      <w:marBottom w:val="0"/>
      <w:divBdr>
        <w:top w:val="none" w:sz="0" w:space="0" w:color="auto"/>
        <w:left w:val="none" w:sz="0" w:space="0" w:color="auto"/>
        <w:bottom w:val="none" w:sz="0" w:space="0" w:color="auto"/>
        <w:right w:val="none" w:sz="0" w:space="0" w:color="auto"/>
      </w:divBdr>
    </w:div>
    <w:div w:id="1934894722">
      <w:bodyDiv w:val="1"/>
      <w:marLeft w:val="0"/>
      <w:marRight w:val="0"/>
      <w:marTop w:val="0"/>
      <w:marBottom w:val="0"/>
      <w:divBdr>
        <w:top w:val="none" w:sz="0" w:space="0" w:color="auto"/>
        <w:left w:val="none" w:sz="0" w:space="0" w:color="auto"/>
        <w:bottom w:val="none" w:sz="0" w:space="0" w:color="auto"/>
        <w:right w:val="none" w:sz="0" w:space="0" w:color="auto"/>
      </w:divBdr>
    </w:div>
    <w:div w:id="1946108218">
      <w:bodyDiv w:val="1"/>
      <w:marLeft w:val="0"/>
      <w:marRight w:val="0"/>
      <w:marTop w:val="0"/>
      <w:marBottom w:val="0"/>
      <w:divBdr>
        <w:top w:val="none" w:sz="0" w:space="0" w:color="auto"/>
        <w:left w:val="none" w:sz="0" w:space="0" w:color="auto"/>
        <w:bottom w:val="none" w:sz="0" w:space="0" w:color="auto"/>
        <w:right w:val="none" w:sz="0" w:space="0" w:color="auto"/>
      </w:divBdr>
    </w:div>
    <w:div w:id="1965580181">
      <w:bodyDiv w:val="1"/>
      <w:marLeft w:val="0"/>
      <w:marRight w:val="0"/>
      <w:marTop w:val="0"/>
      <w:marBottom w:val="0"/>
      <w:divBdr>
        <w:top w:val="none" w:sz="0" w:space="0" w:color="auto"/>
        <w:left w:val="none" w:sz="0" w:space="0" w:color="auto"/>
        <w:bottom w:val="none" w:sz="0" w:space="0" w:color="auto"/>
        <w:right w:val="none" w:sz="0" w:space="0" w:color="auto"/>
      </w:divBdr>
    </w:div>
    <w:div w:id="1986616119">
      <w:bodyDiv w:val="1"/>
      <w:marLeft w:val="0"/>
      <w:marRight w:val="0"/>
      <w:marTop w:val="0"/>
      <w:marBottom w:val="0"/>
      <w:divBdr>
        <w:top w:val="none" w:sz="0" w:space="0" w:color="auto"/>
        <w:left w:val="none" w:sz="0" w:space="0" w:color="auto"/>
        <w:bottom w:val="none" w:sz="0" w:space="0" w:color="auto"/>
        <w:right w:val="none" w:sz="0" w:space="0" w:color="auto"/>
      </w:divBdr>
    </w:div>
    <w:div w:id="2013335935">
      <w:bodyDiv w:val="1"/>
      <w:marLeft w:val="0"/>
      <w:marRight w:val="0"/>
      <w:marTop w:val="0"/>
      <w:marBottom w:val="0"/>
      <w:divBdr>
        <w:top w:val="none" w:sz="0" w:space="0" w:color="auto"/>
        <w:left w:val="none" w:sz="0" w:space="0" w:color="auto"/>
        <w:bottom w:val="none" w:sz="0" w:space="0" w:color="auto"/>
        <w:right w:val="none" w:sz="0" w:space="0" w:color="auto"/>
      </w:divBdr>
    </w:div>
    <w:div w:id="2078093343">
      <w:bodyDiv w:val="1"/>
      <w:marLeft w:val="0"/>
      <w:marRight w:val="0"/>
      <w:marTop w:val="0"/>
      <w:marBottom w:val="0"/>
      <w:divBdr>
        <w:top w:val="none" w:sz="0" w:space="0" w:color="auto"/>
        <w:left w:val="none" w:sz="0" w:space="0" w:color="auto"/>
        <w:bottom w:val="none" w:sz="0" w:space="0" w:color="auto"/>
        <w:right w:val="none" w:sz="0" w:space="0" w:color="auto"/>
      </w:divBdr>
    </w:div>
    <w:div w:id="209650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830A9-F9C7-4100-A0F3-C726AFDE5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13</Pages>
  <Words>20453</Words>
  <Characters>2401</Characters>
  <Application>Microsoft Office Word</Application>
  <DocSecurity>0</DocSecurity>
  <Lines>20</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宇都宮市立○○○小・中学校　学校評価計画</vt:lpstr>
      <vt:lpstr>平成１９年度　宇都宮市立○○○小・中学校　学校評価計画</vt:lpstr>
    </vt:vector>
  </TitlesOfParts>
  <Company>宇都宮市教育委員会</Company>
  <LinksUpToDate>false</LinksUpToDate>
  <CharactersWithSpaces>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宇都宮市立○○○小・中学校　学校評価計画</dc:title>
  <dc:creator>指導Ｇ</dc:creator>
  <cp:lastModifiedBy>58e016</cp:lastModifiedBy>
  <cp:revision>4</cp:revision>
  <cp:lastPrinted>2024-02-16T04:11:00Z</cp:lastPrinted>
  <dcterms:created xsi:type="dcterms:W3CDTF">2024-02-14T03:54:00Z</dcterms:created>
  <dcterms:modified xsi:type="dcterms:W3CDTF">2024-02-16T04:18:00Z</dcterms:modified>
</cp:coreProperties>
</file>