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70" w:rsidRPr="00244F75" w:rsidRDefault="003C5E70" w:rsidP="003C5E70">
      <w:bookmarkStart w:id="0" w:name="_GoBack"/>
      <w:bookmarkEnd w:id="0"/>
      <w:r w:rsidRPr="00244F75">
        <w:rPr>
          <w:rFonts w:hint="eastAsia"/>
        </w:rPr>
        <w:t>（様式１）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
        <w:gridCol w:w="1396"/>
        <w:gridCol w:w="1042"/>
        <w:gridCol w:w="1021"/>
        <w:gridCol w:w="1108"/>
        <w:gridCol w:w="3369"/>
      </w:tblGrid>
      <w:tr w:rsidR="00244F75" w:rsidRPr="00244F75" w:rsidTr="003D1B2C">
        <w:trPr>
          <w:trHeight w:val="701"/>
        </w:trPr>
        <w:tc>
          <w:tcPr>
            <w:tcW w:w="1019" w:type="dxa"/>
            <w:tcBorders>
              <w:top w:val="single" w:sz="12" w:space="0" w:color="auto"/>
              <w:left w:val="single" w:sz="12" w:space="0" w:color="auto"/>
              <w:bottom w:val="single" w:sz="12" w:space="0" w:color="auto"/>
            </w:tcBorders>
            <w:vAlign w:val="center"/>
          </w:tcPr>
          <w:p w:rsidR="003C5E70" w:rsidRPr="00244F75" w:rsidRDefault="003C5E70" w:rsidP="003C5E70">
            <w:pPr>
              <w:jc w:val="center"/>
            </w:pPr>
            <w:r w:rsidRPr="00244F75">
              <w:rPr>
                <w:rFonts w:hint="eastAsia"/>
              </w:rPr>
              <w:t>校　種</w:t>
            </w:r>
          </w:p>
        </w:tc>
        <w:tc>
          <w:tcPr>
            <w:tcW w:w="1410" w:type="dxa"/>
            <w:tcBorders>
              <w:top w:val="single" w:sz="12" w:space="0" w:color="auto"/>
              <w:bottom w:val="single" w:sz="12" w:space="0" w:color="auto"/>
              <w:right w:val="single" w:sz="12" w:space="0" w:color="auto"/>
            </w:tcBorders>
            <w:vAlign w:val="center"/>
          </w:tcPr>
          <w:p w:rsidR="003C5E70" w:rsidRPr="00244F75" w:rsidRDefault="00397F42" w:rsidP="003C5E70">
            <w:pPr>
              <w:jc w:val="center"/>
            </w:pPr>
            <w:r w:rsidRPr="00244F75">
              <w:rPr>
                <w:rFonts w:hint="eastAsia"/>
                <w:noProof/>
              </w:rPr>
              <mc:AlternateContent>
                <mc:Choice Requires="wps">
                  <w:drawing>
                    <wp:anchor distT="0" distB="0" distL="114300" distR="114300" simplePos="0" relativeHeight="251659264" behindDoc="0" locked="0" layoutInCell="1" allowOverlap="1" wp14:anchorId="6FE6013C" wp14:editId="65CA4857">
                      <wp:simplePos x="0" y="0"/>
                      <wp:positionH relativeFrom="column">
                        <wp:posOffset>-7620</wp:posOffset>
                      </wp:positionH>
                      <wp:positionV relativeFrom="paragraph">
                        <wp:posOffset>-31750</wp:posOffset>
                      </wp:positionV>
                      <wp:extent cx="2286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lt1">
                                  <a:alpha val="0"/>
                                </a:schemeClr>
                              </a:solid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3F3E9B" id="楕円 1" o:spid="_x0000_s1026" style="position:absolute;left:0;text-align:left;margin-left:-.6pt;margin-top:-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" fillcolor="white [3201]" strokecolor="black [3200]" strokeweight="1pt">
                      <v:fill opacity="0"/>
                    </v:oval>
                  </w:pict>
                </mc:Fallback>
              </mc:AlternateContent>
            </w:r>
            <w:r w:rsidR="00994555" w:rsidRPr="00244F75">
              <w:rPr>
                <w:rFonts w:hint="eastAsia"/>
              </w:rPr>
              <w:t>小</w:t>
            </w:r>
            <w:r w:rsidR="003C5E70" w:rsidRPr="00244F75">
              <w:rPr>
                <w:rFonts w:hint="eastAsia"/>
              </w:rPr>
              <w:t xml:space="preserve">　・　中</w:t>
            </w:r>
          </w:p>
          <w:p w:rsidR="003C5E70" w:rsidRPr="00244F75" w:rsidRDefault="003C5E70" w:rsidP="003C5E70">
            <w:pPr>
              <w:jc w:val="center"/>
              <w:rPr>
                <w:sz w:val="16"/>
              </w:rPr>
            </w:pPr>
            <w:r w:rsidRPr="00244F75">
              <w:rPr>
                <w:rFonts w:hint="eastAsia"/>
                <w:sz w:val="16"/>
              </w:rPr>
              <w:t>どちらかに〇</w:t>
            </w:r>
          </w:p>
        </w:tc>
        <w:tc>
          <w:tcPr>
            <w:tcW w:w="1058" w:type="dxa"/>
            <w:tcBorders>
              <w:top w:val="single" w:sz="12" w:space="0" w:color="auto"/>
              <w:left w:val="single" w:sz="12" w:space="0" w:color="auto"/>
              <w:bottom w:val="single" w:sz="12" w:space="0" w:color="auto"/>
            </w:tcBorders>
            <w:vAlign w:val="center"/>
          </w:tcPr>
          <w:p w:rsidR="003C5E70" w:rsidRPr="00244F75" w:rsidRDefault="003C5E70" w:rsidP="003C5E70">
            <w:pPr>
              <w:jc w:val="center"/>
            </w:pPr>
            <w:r w:rsidRPr="00244F75">
              <w:rPr>
                <w:rFonts w:hint="eastAsia"/>
              </w:rPr>
              <w:t>学校番号</w:t>
            </w:r>
          </w:p>
        </w:tc>
        <w:tc>
          <w:tcPr>
            <w:tcW w:w="1036" w:type="dxa"/>
            <w:tcBorders>
              <w:top w:val="single" w:sz="12" w:space="0" w:color="auto"/>
              <w:bottom w:val="single" w:sz="12" w:space="0" w:color="auto"/>
              <w:right w:val="single" w:sz="12" w:space="0" w:color="auto"/>
            </w:tcBorders>
            <w:vAlign w:val="center"/>
          </w:tcPr>
          <w:p w:rsidR="003C5E70" w:rsidRPr="00244F75" w:rsidRDefault="00994555" w:rsidP="003C5E70">
            <w:pPr>
              <w:jc w:val="center"/>
            </w:pPr>
            <w:r w:rsidRPr="00244F75">
              <w:rPr>
                <w:rFonts w:hint="eastAsia"/>
              </w:rPr>
              <w:t>５４</w:t>
            </w:r>
          </w:p>
        </w:tc>
        <w:tc>
          <w:tcPr>
            <w:tcW w:w="1125" w:type="dxa"/>
            <w:tcBorders>
              <w:top w:val="single" w:sz="12" w:space="0" w:color="auto"/>
              <w:left w:val="single" w:sz="12" w:space="0" w:color="auto"/>
              <w:bottom w:val="single" w:sz="12" w:space="0" w:color="auto"/>
            </w:tcBorders>
            <w:vAlign w:val="center"/>
          </w:tcPr>
          <w:p w:rsidR="003C5E70" w:rsidRPr="00244F75" w:rsidRDefault="003C5E70" w:rsidP="003C5E70">
            <w:pPr>
              <w:jc w:val="center"/>
            </w:pPr>
            <w:r w:rsidRPr="00244F75">
              <w:rPr>
                <w:rFonts w:hint="eastAsia"/>
              </w:rPr>
              <w:t>学校名</w:t>
            </w:r>
          </w:p>
        </w:tc>
        <w:tc>
          <w:tcPr>
            <w:tcW w:w="3442" w:type="dxa"/>
            <w:tcBorders>
              <w:top w:val="single" w:sz="12" w:space="0" w:color="auto"/>
              <w:bottom w:val="single" w:sz="12" w:space="0" w:color="auto"/>
              <w:right w:val="single" w:sz="12" w:space="0" w:color="auto"/>
            </w:tcBorders>
            <w:vAlign w:val="center"/>
          </w:tcPr>
          <w:p w:rsidR="003C5E70" w:rsidRPr="00244F75" w:rsidRDefault="00994555" w:rsidP="003C5E70">
            <w:pPr>
              <w:jc w:val="center"/>
            </w:pPr>
            <w:r w:rsidRPr="00244F75">
              <w:rPr>
                <w:rFonts w:hint="eastAsia"/>
              </w:rPr>
              <w:t>宇都宮市立瑞穂台小</w:t>
            </w:r>
            <w:r w:rsidR="003C5E70" w:rsidRPr="00244F75">
              <w:rPr>
                <w:rFonts w:hint="eastAsia"/>
              </w:rPr>
              <w:t>学校</w:t>
            </w:r>
          </w:p>
        </w:tc>
      </w:tr>
    </w:tbl>
    <w:p w:rsidR="003C5E70" w:rsidRPr="00244F75" w:rsidRDefault="00DB7C76" w:rsidP="003C5E70">
      <w:pPr>
        <w:kinsoku w:val="0"/>
        <w:overflowPunct w:val="0"/>
        <w:spacing w:line="362" w:lineRule="exact"/>
        <w:jc w:val="center"/>
        <w:rPr>
          <w:rFonts w:ascii="ＭＳ ゴシック" w:eastAsia="ＭＳ ゴシック" w:hAnsi="ＭＳ ゴシック"/>
          <w:b/>
          <w:bCs/>
          <w:szCs w:val="21"/>
        </w:rPr>
      </w:pPr>
      <w:r w:rsidRPr="00244F75">
        <w:rPr>
          <w:rFonts w:ascii="ＭＳ ゴシック" w:eastAsia="ＭＳ ゴシック" w:hAnsi="ＭＳ ゴシック" w:hint="eastAsia"/>
          <w:b/>
          <w:bCs/>
          <w:szCs w:val="21"/>
        </w:rPr>
        <w:t>平成３１</w:t>
      </w:r>
      <w:r w:rsidR="00921861" w:rsidRPr="00244F75">
        <w:rPr>
          <w:rFonts w:ascii="ＭＳ ゴシック" w:eastAsia="ＭＳ ゴシック" w:hAnsi="ＭＳ ゴシック" w:hint="eastAsia"/>
          <w:b/>
          <w:bCs/>
          <w:szCs w:val="21"/>
        </w:rPr>
        <w:t>（２０１９）</w:t>
      </w:r>
      <w:r w:rsidR="00AD0EA7" w:rsidRPr="00244F75">
        <w:rPr>
          <w:rFonts w:ascii="ＭＳ ゴシック" w:eastAsia="ＭＳ ゴシック" w:hAnsi="ＭＳ ゴシック" w:hint="eastAsia"/>
          <w:b/>
          <w:bCs/>
          <w:szCs w:val="21"/>
        </w:rPr>
        <w:t>年度</w:t>
      </w:r>
      <w:r w:rsidR="003A472D" w:rsidRPr="00244F75">
        <w:rPr>
          <w:rFonts w:ascii="ＭＳ ゴシック" w:eastAsia="ＭＳ ゴシック" w:hAnsi="ＭＳ ゴシック" w:hint="eastAsia"/>
          <w:b/>
          <w:bCs/>
          <w:szCs w:val="21"/>
        </w:rPr>
        <w:t xml:space="preserve">　学校経営</w:t>
      </w:r>
      <w:r w:rsidR="00CA5D56" w:rsidRPr="00244F75">
        <w:rPr>
          <w:rFonts w:ascii="ＭＳ ゴシック" w:eastAsia="ＭＳ ゴシック" w:hAnsi="ＭＳ ゴシック" w:hint="eastAsia"/>
          <w:b/>
          <w:bCs/>
          <w:szCs w:val="21"/>
        </w:rPr>
        <w:t>計画</w:t>
      </w:r>
    </w:p>
    <w:p w:rsidR="003C5E70" w:rsidRPr="00244F75" w:rsidRDefault="003C5E70" w:rsidP="003C5E70">
      <w:pPr>
        <w:kinsoku w:val="0"/>
        <w:wordWrap w:val="0"/>
        <w:overflowPunct w:val="0"/>
        <w:spacing w:line="362" w:lineRule="exact"/>
        <w:rPr>
          <w:rFonts w:ascii="ＭＳ 明朝" w:hAnsi="ＭＳ 明朝"/>
          <w:b/>
          <w:bCs/>
          <w:szCs w:val="21"/>
        </w:rPr>
      </w:pPr>
    </w:p>
    <w:p w:rsidR="00CA5D56" w:rsidRPr="00244F75" w:rsidRDefault="00CA5D56" w:rsidP="00CA5D56">
      <w:pPr>
        <w:kinsoku w:val="0"/>
        <w:wordWrap w:val="0"/>
        <w:overflowPunct w:val="0"/>
        <w:spacing w:line="362" w:lineRule="exact"/>
        <w:rPr>
          <w:rFonts w:ascii="ＭＳ ゴシック" w:eastAsia="ＭＳ ゴシック" w:hAnsi="ＭＳ ゴシック"/>
          <w:b/>
          <w:bCs/>
          <w:szCs w:val="21"/>
        </w:rPr>
      </w:pPr>
      <w:r w:rsidRPr="00244F75">
        <w:rPr>
          <w:rFonts w:ascii="ＭＳ ゴシック" w:eastAsia="ＭＳ ゴシック" w:hAnsi="ＭＳ ゴシック" w:hint="eastAsia"/>
          <w:b/>
          <w:bCs/>
          <w:szCs w:val="21"/>
        </w:rPr>
        <w:t>１　教育目標</w:t>
      </w:r>
    </w:p>
    <w:p w:rsidR="00CA5D56" w:rsidRPr="00244F75" w:rsidRDefault="00CA5D56" w:rsidP="00CA5D56">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（１）基本目標</w:t>
      </w:r>
    </w:p>
    <w:p w:rsidR="00745956" w:rsidRPr="00244F75" w:rsidRDefault="00745956" w:rsidP="00745956">
      <w:pPr>
        <w:kinsoku w:val="0"/>
        <w:wordWrap w:val="0"/>
        <w:overflowPunct w:val="0"/>
        <w:spacing w:line="362" w:lineRule="exact"/>
        <w:ind w:left="210" w:hangingChars="100" w:hanging="210"/>
        <w:rPr>
          <w:rFonts w:ascii="ＭＳ 明朝" w:hAnsi="ＭＳ 明朝"/>
          <w:bCs/>
          <w:szCs w:val="21"/>
        </w:rPr>
      </w:pPr>
      <w:r w:rsidRPr="00244F75">
        <w:rPr>
          <w:rFonts w:ascii="ＭＳ 明朝" w:hAnsi="ＭＳ 明朝" w:hint="eastAsia"/>
          <w:bCs/>
          <w:szCs w:val="21"/>
        </w:rPr>
        <w:t xml:space="preserve">　　人間尊重の教育を基盤として，よい校風の樹立と２１世紀を担う人づくりを目指し，社会の変化に主体的に対応できる健康で心豊かなたくましい人間の育成を図る。</w:t>
      </w:r>
    </w:p>
    <w:p w:rsidR="00CA5D56" w:rsidRPr="00244F75" w:rsidRDefault="00CA5D56" w:rsidP="00CA5D56">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（２）具体目標（具体的な児童生徒像など）</w:t>
      </w:r>
    </w:p>
    <w:p w:rsidR="00745956" w:rsidRPr="00244F75" w:rsidRDefault="00745956" w:rsidP="00CA5D56">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 xml:space="preserve">　　○明るく健康な子　　　　　　　　　　○よく考え，自ら学ぶ子</w:t>
      </w:r>
    </w:p>
    <w:p w:rsidR="00745956" w:rsidRPr="00244F75" w:rsidRDefault="00745956" w:rsidP="00CA5D56">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 xml:space="preserve">　　○心豊かで，思いやりのある子　　　　○きまりを守り，進んで働く子</w:t>
      </w:r>
    </w:p>
    <w:p w:rsidR="00CA5D56" w:rsidRPr="00244F75" w:rsidRDefault="00CA5D56" w:rsidP="00CA5D56">
      <w:pPr>
        <w:kinsoku w:val="0"/>
        <w:wordWrap w:val="0"/>
        <w:overflowPunct w:val="0"/>
        <w:spacing w:line="362" w:lineRule="exact"/>
        <w:rPr>
          <w:rFonts w:ascii="ＭＳ 明朝" w:hAnsi="ＭＳ 明朝"/>
          <w:bCs/>
          <w:szCs w:val="21"/>
        </w:rPr>
      </w:pPr>
    </w:p>
    <w:p w:rsidR="003C5E70" w:rsidRPr="00244F75" w:rsidRDefault="00CA5D56" w:rsidP="003C5E70">
      <w:pPr>
        <w:kinsoku w:val="0"/>
        <w:wordWrap w:val="0"/>
        <w:overflowPunct w:val="0"/>
        <w:spacing w:line="362" w:lineRule="exact"/>
        <w:rPr>
          <w:rFonts w:ascii="ＭＳ ゴシック" w:eastAsia="ＭＳ ゴシック" w:hAnsi="ＭＳ ゴシック"/>
          <w:bCs/>
          <w:szCs w:val="21"/>
        </w:rPr>
      </w:pPr>
      <w:r w:rsidRPr="00244F75">
        <w:rPr>
          <w:rFonts w:ascii="ＭＳ ゴシック" w:eastAsia="ＭＳ ゴシック" w:hAnsi="ＭＳ ゴシック" w:hint="eastAsia"/>
          <w:b/>
          <w:bCs/>
          <w:szCs w:val="21"/>
        </w:rPr>
        <w:t>２</w:t>
      </w:r>
      <w:r w:rsidR="003C5E70" w:rsidRPr="00244F75">
        <w:rPr>
          <w:rFonts w:ascii="ＭＳ ゴシック" w:eastAsia="ＭＳ ゴシック" w:hAnsi="ＭＳ ゴシック" w:hint="eastAsia"/>
          <w:b/>
          <w:bCs/>
          <w:szCs w:val="21"/>
        </w:rPr>
        <w:t xml:space="preserve">　学校経営の理念</w:t>
      </w:r>
    </w:p>
    <w:p w:rsidR="00745956" w:rsidRPr="00244F75" w:rsidRDefault="00745956" w:rsidP="00745956">
      <w:pPr>
        <w:kinsoku w:val="0"/>
        <w:overflowPunct w:val="0"/>
        <w:ind w:leftChars="100" w:left="210" w:firstLineChars="100" w:firstLine="210"/>
        <w:rPr>
          <w:rFonts w:ascii="ＭＳ 明朝" w:hAnsi="ＭＳ 明朝"/>
          <w:bCs/>
          <w:szCs w:val="21"/>
        </w:rPr>
      </w:pPr>
      <w:r w:rsidRPr="00244F75">
        <w:rPr>
          <w:rFonts w:ascii="ＭＳ 明朝" w:hAnsi="ＭＳ 明朝" w:hint="eastAsia"/>
          <w:bCs/>
          <w:szCs w:val="21"/>
        </w:rPr>
        <w:t>本校教育の基本理念を示す合い言葉「よく学び 心のふるさと みずほだい」を家庭・地域と共有し，「学び」と「心のふるさと」を全教育活動の柱として，知・徳・体の調和のとれた人間性豊かな子どもの育成を目指す。</w:t>
      </w:r>
    </w:p>
    <w:p w:rsidR="00745956" w:rsidRPr="00244F75" w:rsidRDefault="00745956" w:rsidP="00745956">
      <w:pPr>
        <w:kinsoku w:val="0"/>
        <w:overflowPunct w:val="0"/>
        <w:ind w:firstLineChars="100" w:firstLine="210"/>
        <w:rPr>
          <w:rFonts w:ascii="ＭＳ 明朝" w:hAnsi="ＭＳ 明朝"/>
          <w:bCs/>
          <w:szCs w:val="21"/>
        </w:rPr>
      </w:pPr>
      <w:r w:rsidRPr="00244F75">
        <w:rPr>
          <w:rFonts w:ascii="ＭＳ 明朝" w:hAnsi="ＭＳ 明朝" w:hint="eastAsia"/>
          <w:bCs/>
          <w:szCs w:val="21"/>
        </w:rPr>
        <w:t>【目指す学校像】　○ 学び（個の成長）のある学校</w:t>
      </w:r>
    </w:p>
    <w:p w:rsidR="00745956" w:rsidRPr="00244F75" w:rsidRDefault="00745956" w:rsidP="00745956">
      <w:pPr>
        <w:kinsoku w:val="0"/>
        <w:overflowPunct w:val="0"/>
        <w:ind w:firstLineChars="1000" w:firstLine="2100"/>
        <w:rPr>
          <w:rFonts w:ascii="ＭＳ 明朝" w:hAnsi="ＭＳ 明朝"/>
          <w:bCs/>
          <w:szCs w:val="21"/>
        </w:rPr>
      </w:pPr>
      <w:r w:rsidRPr="00244F75">
        <w:rPr>
          <w:rFonts w:ascii="ＭＳ 明朝" w:hAnsi="ＭＳ 明朝" w:hint="eastAsia"/>
          <w:bCs/>
          <w:szCs w:val="21"/>
        </w:rPr>
        <w:t>○ 居場所（認められる場所）のある学校</w:t>
      </w:r>
    </w:p>
    <w:p w:rsidR="00745956" w:rsidRPr="00244F75" w:rsidRDefault="00745956" w:rsidP="00745956">
      <w:pPr>
        <w:kinsoku w:val="0"/>
        <w:overflowPunct w:val="0"/>
        <w:rPr>
          <w:rFonts w:ascii="ＭＳ 明朝" w:hAnsi="ＭＳ 明朝"/>
          <w:bCs/>
          <w:szCs w:val="21"/>
        </w:rPr>
      </w:pPr>
      <w:r w:rsidRPr="00244F75">
        <w:rPr>
          <w:rFonts w:ascii="ＭＳ 明朝" w:hAnsi="ＭＳ 明朝" w:hint="eastAsia"/>
          <w:bCs/>
          <w:szCs w:val="21"/>
        </w:rPr>
        <w:t xml:space="preserve">　【目指す教師像】　○ 授業改善に取り組む教師　　○ 目的意識のある教師</w:t>
      </w:r>
    </w:p>
    <w:p w:rsidR="003C5E70" w:rsidRPr="00244F75" w:rsidRDefault="00745956" w:rsidP="00745956">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 xml:space="preserve">　　　　　　　　　　○ 危機管理を備えた教師　　　○ 立場理解に努める教師</w:t>
      </w:r>
    </w:p>
    <w:p w:rsidR="00745956" w:rsidRPr="00244F75" w:rsidRDefault="00745956" w:rsidP="00745956">
      <w:pPr>
        <w:kinsoku w:val="0"/>
        <w:wordWrap w:val="0"/>
        <w:overflowPunct w:val="0"/>
        <w:spacing w:line="362" w:lineRule="exact"/>
        <w:rPr>
          <w:rFonts w:ascii="ＭＳ 明朝" w:hAnsi="ＭＳ 明朝"/>
          <w:bCs/>
          <w:szCs w:val="21"/>
        </w:rPr>
      </w:pPr>
    </w:p>
    <w:p w:rsidR="003C5E70" w:rsidRPr="00244F75" w:rsidRDefault="003C5E70" w:rsidP="003C5E70">
      <w:pPr>
        <w:kinsoku w:val="0"/>
        <w:wordWrap w:val="0"/>
        <w:overflowPunct w:val="0"/>
        <w:spacing w:line="362" w:lineRule="exact"/>
        <w:rPr>
          <w:rFonts w:ascii="ＭＳ ゴシック" w:eastAsia="ＭＳ ゴシック" w:hAnsi="ＭＳ ゴシック"/>
          <w:b/>
          <w:bCs/>
          <w:szCs w:val="21"/>
        </w:rPr>
      </w:pPr>
      <w:r w:rsidRPr="00244F75">
        <w:rPr>
          <w:rFonts w:ascii="ＭＳ ゴシック" w:eastAsia="ＭＳ ゴシック" w:hAnsi="ＭＳ ゴシック" w:hint="eastAsia"/>
          <w:b/>
          <w:bCs/>
          <w:szCs w:val="21"/>
        </w:rPr>
        <w:t>３　学校経営の方針</w:t>
      </w:r>
    </w:p>
    <w:p w:rsidR="00BF00D8" w:rsidRPr="00244F75" w:rsidRDefault="00BF00D8" w:rsidP="00BF00D8">
      <w:pPr>
        <w:autoSpaceDE w:val="0"/>
        <w:autoSpaceDN w:val="0"/>
        <w:adjustRightInd w:val="0"/>
        <w:ind w:leftChars="100" w:left="210" w:firstLineChars="100" w:firstLine="206"/>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第２次宇都宮市学校教育推進計画・第２次宇都宮市学校教育スタンダード及び平成３１年度指導の重点を踏まえ，児童・教員・保護者地域それぞれが互いに理解（どうして），共感（なるほど），創造（それじゃ）を意識しながら響き合っていける学校の経営に努める。</w:t>
      </w:r>
    </w:p>
    <w:p w:rsidR="00BF00D8" w:rsidRPr="00244F75" w:rsidRDefault="00630DB4" w:rsidP="00630DB4">
      <w:pPr>
        <w:autoSpaceDE w:val="0"/>
        <w:autoSpaceDN w:val="0"/>
        <w:adjustRightInd w:val="0"/>
        <w:ind w:leftChars="7" w:left="427" w:hangingChars="200" w:hanging="412"/>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（１）</w:t>
      </w:r>
      <w:r w:rsidR="00BF00D8" w:rsidRPr="00244F75">
        <w:rPr>
          <w:rFonts w:ascii="ＭＳ 明朝" w:hAnsi="ＭＳ 明朝" w:cs="ＭＳ明朝" w:hint="eastAsia"/>
          <w:spacing w:val="-2"/>
          <w:kern w:val="0"/>
          <w:szCs w:val="21"/>
        </w:rPr>
        <w:t>確かな学力の向</w:t>
      </w:r>
      <w:r w:rsidR="0027003A" w:rsidRPr="00244F75">
        <w:rPr>
          <w:rFonts w:ascii="ＭＳ 明朝" w:hAnsi="ＭＳ 明朝" w:cs="ＭＳ明朝" w:hint="eastAsia"/>
          <w:spacing w:val="-2"/>
          <w:kern w:val="0"/>
          <w:szCs w:val="21"/>
        </w:rPr>
        <w:t>上を目指し，基礎・基本の確実な定着と主体的に学習に取り組む態度</w:t>
      </w:r>
      <w:r w:rsidR="00EF46FC" w:rsidRPr="00244F75">
        <w:rPr>
          <w:rFonts w:ascii="ＭＳ 明朝" w:hAnsi="ＭＳ 明朝" w:cs="ＭＳ明朝" w:hint="eastAsia"/>
          <w:spacing w:val="-2"/>
          <w:kern w:val="0"/>
          <w:szCs w:val="21"/>
        </w:rPr>
        <w:t>の育成に努める。</w:t>
      </w:r>
    </w:p>
    <w:p w:rsidR="00BF00D8" w:rsidRPr="00244F75" w:rsidRDefault="00630DB4" w:rsidP="00630DB4">
      <w:pPr>
        <w:autoSpaceDE w:val="0"/>
        <w:autoSpaceDN w:val="0"/>
        <w:adjustRightInd w:val="0"/>
        <w:ind w:left="412" w:hangingChars="200" w:hanging="412"/>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（２）</w:t>
      </w:r>
      <w:r w:rsidR="00BF00D8" w:rsidRPr="00244F75">
        <w:rPr>
          <w:rFonts w:ascii="ＭＳ 明朝" w:hAnsi="ＭＳ 明朝" w:cs="ＭＳ明朝" w:hint="eastAsia"/>
          <w:spacing w:val="-2"/>
          <w:kern w:val="0"/>
          <w:szCs w:val="21"/>
        </w:rPr>
        <w:t>児童一人一人が自分の良さを発揮し，学校生活への充実感や自己有用感を</w:t>
      </w:r>
      <w:r w:rsidR="001936E3" w:rsidRPr="00244F75">
        <w:rPr>
          <w:rFonts w:ascii="ＭＳ 明朝" w:hAnsi="ＭＳ 明朝" w:cs="ＭＳ明朝" w:hint="eastAsia"/>
          <w:spacing w:val="-2"/>
          <w:kern w:val="0"/>
          <w:szCs w:val="21"/>
        </w:rPr>
        <w:t>育む</w:t>
      </w:r>
      <w:r w:rsidR="00520EE9" w:rsidRPr="00244F75">
        <w:rPr>
          <w:rFonts w:ascii="ＭＳ 明朝" w:hAnsi="ＭＳ 明朝" w:cs="ＭＳ明朝" w:hint="eastAsia"/>
          <w:spacing w:val="-2"/>
          <w:kern w:val="0"/>
          <w:szCs w:val="21"/>
        </w:rPr>
        <w:t>ことのできる学校づくり（</w:t>
      </w:r>
      <w:r w:rsidR="00BF00D8" w:rsidRPr="00244F75">
        <w:rPr>
          <w:rFonts w:ascii="ＭＳ 明朝" w:hAnsi="ＭＳ 明朝" w:cs="ＭＳ明朝" w:hint="eastAsia"/>
          <w:spacing w:val="-2"/>
          <w:kern w:val="0"/>
          <w:szCs w:val="21"/>
        </w:rPr>
        <w:t>学年・学級経営</w:t>
      </w:r>
      <w:r w:rsidR="00520EE9" w:rsidRPr="00244F75">
        <w:rPr>
          <w:rFonts w:ascii="ＭＳ 明朝" w:hAnsi="ＭＳ 明朝" w:cs="ＭＳ明朝" w:hint="eastAsia"/>
          <w:spacing w:val="-2"/>
          <w:kern w:val="0"/>
          <w:szCs w:val="21"/>
        </w:rPr>
        <w:t>）</w:t>
      </w:r>
      <w:r w:rsidR="00BF00D8" w:rsidRPr="00244F75">
        <w:rPr>
          <w:rFonts w:ascii="ＭＳ 明朝" w:hAnsi="ＭＳ 明朝" w:cs="ＭＳ明朝" w:hint="eastAsia"/>
          <w:spacing w:val="-2"/>
          <w:kern w:val="0"/>
          <w:szCs w:val="21"/>
        </w:rPr>
        <w:t>に努める。</w:t>
      </w:r>
    </w:p>
    <w:p w:rsidR="00886C33" w:rsidRPr="00244F75" w:rsidRDefault="00630DB4" w:rsidP="00630DB4">
      <w:pPr>
        <w:autoSpaceDE w:val="0"/>
        <w:autoSpaceDN w:val="0"/>
        <w:adjustRightInd w:val="0"/>
        <w:ind w:left="412" w:hangingChars="200" w:hanging="412"/>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（３）</w:t>
      </w:r>
      <w:r w:rsidR="00BF00D8" w:rsidRPr="00244F75">
        <w:rPr>
          <w:rFonts w:ascii="ＭＳ 明朝" w:hAnsi="ＭＳ 明朝" w:cs="ＭＳ明朝" w:hint="eastAsia"/>
          <w:spacing w:val="-2"/>
          <w:kern w:val="0"/>
          <w:szCs w:val="21"/>
        </w:rPr>
        <w:t>自他の生命を尊重し，健康で安全な生活を送れるよう，自ら進んで体力づくりや望ましい</w:t>
      </w:r>
      <w:r w:rsidR="00886C33" w:rsidRPr="00244F75">
        <w:rPr>
          <w:rFonts w:ascii="ＭＳ 明朝" w:hAnsi="ＭＳ 明朝" w:cs="ＭＳ明朝" w:hint="eastAsia"/>
          <w:spacing w:val="-2"/>
          <w:kern w:val="0"/>
          <w:szCs w:val="21"/>
        </w:rPr>
        <w:t>食</w:t>
      </w:r>
      <w:r w:rsidR="00BF00D8" w:rsidRPr="00244F75">
        <w:rPr>
          <w:rFonts w:ascii="ＭＳ 明朝" w:hAnsi="ＭＳ 明朝" w:cs="ＭＳ明朝" w:hint="eastAsia"/>
          <w:spacing w:val="-2"/>
          <w:kern w:val="0"/>
          <w:szCs w:val="21"/>
        </w:rPr>
        <w:t>習慣を身に付ける力の育成に努める。</w:t>
      </w:r>
    </w:p>
    <w:p w:rsidR="00BF00D8" w:rsidRPr="00244F75" w:rsidRDefault="00630DB4" w:rsidP="00630DB4">
      <w:pPr>
        <w:autoSpaceDE w:val="0"/>
        <w:autoSpaceDN w:val="0"/>
        <w:adjustRightInd w:val="0"/>
        <w:ind w:left="412" w:hangingChars="200" w:hanging="412"/>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（４）</w:t>
      </w:r>
      <w:r w:rsidR="00520EE9" w:rsidRPr="00244F75">
        <w:rPr>
          <w:rFonts w:ascii="ＭＳ 明朝" w:hAnsi="ＭＳ 明朝" w:hint="eastAsia"/>
          <w:spacing w:val="-2"/>
          <w:szCs w:val="21"/>
        </w:rPr>
        <w:t>一人一人の教育的ニーズを把握し，児童の実態に応じた丁寧な支援に取り組</w:t>
      </w:r>
      <w:r w:rsidR="00106F6C" w:rsidRPr="00244F75">
        <w:rPr>
          <w:rFonts w:ascii="ＭＳ 明朝" w:hAnsi="ＭＳ 明朝" w:hint="eastAsia"/>
          <w:spacing w:val="-2"/>
          <w:szCs w:val="21"/>
        </w:rPr>
        <w:t>むことができるよう</w:t>
      </w:r>
      <w:r w:rsidR="00520EE9" w:rsidRPr="00244F75">
        <w:rPr>
          <w:rFonts w:ascii="ＭＳ 明朝" w:hAnsi="ＭＳ 明朝" w:hint="eastAsia"/>
          <w:spacing w:val="-2"/>
          <w:szCs w:val="21"/>
        </w:rPr>
        <w:t>，</w:t>
      </w:r>
      <w:r w:rsidR="00EB6101" w:rsidRPr="00244F75">
        <w:rPr>
          <w:rFonts w:ascii="ＭＳ 明朝" w:hAnsi="ＭＳ 明朝" w:hint="eastAsia"/>
          <w:spacing w:val="-2"/>
          <w:szCs w:val="21"/>
        </w:rPr>
        <w:t>特別支援教育の推進に努める。</w:t>
      </w:r>
    </w:p>
    <w:p w:rsidR="001A4E21" w:rsidRPr="00244F75" w:rsidRDefault="00630DB4" w:rsidP="00630DB4">
      <w:pPr>
        <w:autoSpaceDE w:val="0"/>
        <w:autoSpaceDN w:val="0"/>
        <w:adjustRightInd w:val="0"/>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（５）</w:t>
      </w:r>
      <w:r w:rsidR="001A4E21" w:rsidRPr="00244F75">
        <w:rPr>
          <w:rFonts w:ascii="ＭＳ 明朝" w:hAnsi="ＭＳ 明朝" w:hint="eastAsia"/>
          <w:spacing w:val="-2"/>
          <w:szCs w:val="21"/>
        </w:rPr>
        <w:t>教職員が各自の持ち味を発揮しながら，組織的・計画的に教育活動の推進に努める。</w:t>
      </w:r>
    </w:p>
    <w:p w:rsidR="00BF00D8" w:rsidRPr="00244F75" w:rsidRDefault="00630DB4" w:rsidP="00630DB4">
      <w:pPr>
        <w:autoSpaceDE w:val="0"/>
        <w:autoSpaceDN w:val="0"/>
        <w:adjustRightInd w:val="0"/>
        <w:ind w:left="412" w:hangingChars="200" w:hanging="412"/>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（６）</w:t>
      </w:r>
      <w:r w:rsidR="00BF00D8" w:rsidRPr="00244F75">
        <w:rPr>
          <w:rFonts w:ascii="ＭＳ 明朝" w:hAnsi="ＭＳ 明朝" w:cs="ＭＳ明朝" w:hint="eastAsia"/>
          <w:spacing w:val="-2"/>
          <w:kern w:val="0"/>
          <w:szCs w:val="21"/>
        </w:rPr>
        <w:t>教育者としての使命感を自覚し，研究・研修，日常の相互研鑽等を通して，人権意識の高揚と指導力の向上に努める。</w:t>
      </w:r>
    </w:p>
    <w:p w:rsidR="00BF00D8" w:rsidRPr="00244F75" w:rsidRDefault="00630DB4" w:rsidP="00630DB4">
      <w:pPr>
        <w:autoSpaceDE w:val="0"/>
        <w:autoSpaceDN w:val="0"/>
        <w:adjustRightInd w:val="0"/>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（７）</w:t>
      </w:r>
      <w:r w:rsidR="005C4425" w:rsidRPr="00244F75">
        <w:rPr>
          <w:rFonts w:ascii="ＭＳ 明朝" w:hAnsi="ＭＳ 明朝" w:cs="ＭＳ明朝" w:hint="eastAsia"/>
          <w:spacing w:val="-2"/>
          <w:kern w:val="0"/>
          <w:szCs w:val="21"/>
        </w:rPr>
        <w:t>危機管理意識の</w:t>
      </w:r>
      <w:r w:rsidR="00BF00D8" w:rsidRPr="00244F75">
        <w:rPr>
          <w:rFonts w:ascii="ＭＳ 明朝" w:hAnsi="ＭＳ 明朝" w:cs="ＭＳ明朝" w:hint="eastAsia"/>
          <w:spacing w:val="-2"/>
          <w:kern w:val="0"/>
          <w:szCs w:val="21"/>
        </w:rPr>
        <w:t>向上を図り，職員相互の連携による安心安全な教育環境の実現に努める。</w:t>
      </w:r>
    </w:p>
    <w:p w:rsidR="00BF00D8" w:rsidRPr="00244F75" w:rsidRDefault="00630DB4" w:rsidP="00630DB4">
      <w:pPr>
        <w:autoSpaceDE w:val="0"/>
        <w:autoSpaceDN w:val="0"/>
        <w:adjustRightInd w:val="0"/>
        <w:ind w:left="412" w:hangingChars="200" w:hanging="412"/>
        <w:jc w:val="left"/>
        <w:textAlignment w:val="center"/>
        <w:rPr>
          <w:rFonts w:ascii="ＭＳ 明朝" w:hAnsi="ＭＳ 明朝" w:cs="ＭＳ明朝"/>
          <w:spacing w:val="-2"/>
          <w:kern w:val="0"/>
          <w:szCs w:val="21"/>
        </w:rPr>
      </w:pPr>
      <w:r w:rsidRPr="00244F75">
        <w:rPr>
          <w:rFonts w:ascii="ＭＳ 明朝" w:hAnsi="ＭＳ 明朝" w:cs="ＭＳ明朝" w:hint="eastAsia"/>
          <w:spacing w:val="-2"/>
          <w:kern w:val="0"/>
          <w:szCs w:val="21"/>
        </w:rPr>
        <w:t>（８）</w:t>
      </w:r>
      <w:r w:rsidR="00BF00D8" w:rsidRPr="00244F75">
        <w:rPr>
          <w:rFonts w:ascii="ＭＳ 明朝" w:hAnsi="ＭＳ 明朝" w:cs="ＭＳ明朝" w:hint="eastAsia"/>
          <w:spacing w:val="-2"/>
          <w:kern w:val="0"/>
          <w:szCs w:val="21"/>
        </w:rPr>
        <w:t>地域学校園における小小・小中の交流・連携により，児童の確かな学力や豊かな社会性・人間性を育むための小中一貫教育の推進に努める。</w:t>
      </w:r>
    </w:p>
    <w:p w:rsidR="00EB6101" w:rsidRPr="00244F75" w:rsidRDefault="00630DB4" w:rsidP="00630DB4">
      <w:pPr>
        <w:kinsoku w:val="0"/>
        <w:wordWrap w:val="0"/>
        <w:overflowPunct w:val="0"/>
        <w:spacing w:line="362" w:lineRule="exact"/>
        <w:ind w:left="412" w:hangingChars="200" w:hanging="412"/>
        <w:rPr>
          <w:rFonts w:ascii="ＭＳ 明朝" w:hAnsi="ＭＳ 明朝" w:cs="ＭＳ明朝"/>
          <w:spacing w:val="-2"/>
          <w:kern w:val="0"/>
          <w:szCs w:val="21"/>
        </w:rPr>
      </w:pPr>
      <w:r w:rsidRPr="00244F75">
        <w:rPr>
          <w:rFonts w:ascii="ＭＳ 明朝" w:hAnsi="ＭＳ 明朝" w:cs="ＭＳ明朝" w:hint="eastAsia"/>
          <w:spacing w:val="-2"/>
          <w:kern w:val="0"/>
          <w:szCs w:val="21"/>
        </w:rPr>
        <w:t>（９）</w:t>
      </w:r>
      <w:r w:rsidR="00BF00D8" w:rsidRPr="00244F75">
        <w:rPr>
          <w:rFonts w:ascii="ＭＳ 明朝" w:hAnsi="ＭＳ 明朝" w:cs="ＭＳ明朝" w:hint="eastAsia"/>
          <w:spacing w:val="-2"/>
          <w:kern w:val="0"/>
          <w:szCs w:val="21"/>
        </w:rPr>
        <w:t>働き方改革の推</w:t>
      </w:r>
      <w:r w:rsidR="00465F6A" w:rsidRPr="00244F75">
        <w:rPr>
          <w:rFonts w:ascii="ＭＳ 明朝" w:hAnsi="ＭＳ 明朝" w:cs="ＭＳ明朝" w:hint="eastAsia"/>
          <w:spacing w:val="-2"/>
          <w:kern w:val="0"/>
          <w:szCs w:val="21"/>
        </w:rPr>
        <w:t>進に向けて，勤務時間を意識しながら校務の明確化や効率化を</w:t>
      </w:r>
      <w:r w:rsidR="00520EE9" w:rsidRPr="00244F75">
        <w:rPr>
          <w:rFonts w:ascii="ＭＳ 明朝" w:hAnsi="ＭＳ 明朝" w:cs="ＭＳ明朝" w:hint="eastAsia"/>
          <w:spacing w:val="-2"/>
          <w:kern w:val="0"/>
          <w:szCs w:val="21"/>
        </w:rPr>
        <w:t>図る</w:t>
      </w:r>
      <w:r w:rsidR="005C4425" w:rsidRPr="00244F75">
        <w:rPr>
          <w:rFonts w:ascii="ＭＳ 明朝" w:hAnsi="ＭＳ 明朝" w:cs="ＭＳ明朝" w:hint="eastAsia"/>
          <w:spacing w:val="-2"/>
          <w:kern w:val="0"/>
          <w:szCs w:val="21"/>
        </w:rPr>
        <w:t>と共に</w:t>
      </w:r>
      <w:r w:rsidR="00520EE9" w:rsidRPr="00244F75">
        <w:rPr>
          <w:rFonts w:ascii="ＭＳ 明朝" w:hAnsi="ＭＳ 明朝" w:cs="ＭＳ明朝" w:hint="eastAsia"/>
          <w:spacing w:val="-2"/>
          <w:kern w:val="0"/>
          <w:szCs w:val="21"/>
        </w:rPr>
        <w:t>，教職員の健康管理に努める。</w:t>
      </w:r>
    </w:p>
    <w:p w:rsidR="00AD0EA7" w:rsidRPr="00244F75" w:rsidRDefault="00835A20">
      <w:r w:rsidRPr="00244F75">
        <w:rPr>
          <w:noProof/>
        </w:rPr>
        <w:lastRenderedPageBreak/>
        <mc:AlternateContent>
          <mc:Choice Requires="wps">
            <w:drawing>
              <wp:anchor distT="0" distB="0" distL="114300" distR="114300" simplePos="0" relativeHeight="251655168" behindDoc="0" locked="0" layoutInCell="1" allowOverlap="1">
                <wp:simplePos x="0" y="0"/>
                <wp:positionH relativeFrom="column">
                  <wp:posOffset>99694</wp:posOffset>
                </wp:positionH>
                <wp:positionV relativeFrom="paragraph">
                  <wp:posOffset>23495</wp:posOffset>
                </wp:positionV>
                <wp:extent cx="5629275" cy="685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AD0EA7" w:rsidRDefault="00AD0EA7" w:rsidP="00AD0EA7">
                            <w:r>
                              <w:rPr>
                                <w:rFonts w:hint="eastAsia"/>
                              </w:rPr>
                              <w:t>[</w:t>
                            </w:r>
                            <w:r w:rsidR="00EB6101">
                              <w:rPr>
                                <w:rFonts w:hint="eastAsia"/>
                              </w:rPr>
                              <w:t>瑞穂野</w:t>
                            </w:r>
                            <w:r w:rsidR="00E76B32">
                              <w:rPr>
                                <w:rFonts w:hint="eastAsia"/>
                              </w:rPr>
                              <w:t>地域学校園教育ビジョン］</w:t>
                            </w:r>
                          </w:p>
                          <w:p w:rsidR="00EB6101" w:rsidRDefault="00AD0EA7" w:rsidP="00AD0EA7">
                            <w:r>
                              <w:rPr>
                                <w:rFonts w:hint="eastAsia"/>
                              </w:rPr>
                              <w:t xml:space="preserve">　</w:t>
                            </w:r>
                            <w:r w:rsidR="00EB6101">
                              <w:rPr>
                                <w:rFonts w:hint="eastAsia"/>
                              </w:rPr>
                              <w:t>９年間の</w:t>
                            </w:r>
                            <w:r w:rsidR="00EB6101">
                              <w:t>連続した学びの中で，</w:t>
                            </w:r>
                          </w:p>
                          <w:p w:rsidR="00AD0EA7" w:rsidRDefault="00EB6101" w:rsidP="00EB6101">
                            <w:pPr>
                              <w:ind w:firstLineChars="200" w:firstLine="420"/>
                            </w:pPr>
                            <w:r>
                              <w:t>生きる力（</w:t>
                            </w:r>
                            <w:r>
                              <w:rPr>
                                <w:rFonts w:hint="eastAsia"/>
                              </w:rPr>
                              <w:t>確かな</w:t>
                            </w:r>
                            <w:r w:rsidR="002A2790">
                              <w:t>学力</w:t>
                            </w:r>
                            <w:r w:rsidR="002A2790">
                              <w:rPr>
                                <w:rFonts w:hint="eastAsia"/>
                              </w:rPr>
                              <w:t>，</w:t>
                            </w:r>
                            <w:r>
                              <w:rPr>
                                <w:rFonts w:hint="eastAsia"/>
                              </w:rPr>
                              <w:t>健やかな</w:t>
                            </w:r>
                            <w:r>
                              <w:t>体</w:t>
                            </w:r>
                            <w:r w:rsidR="002A2790">
                              <w:rPr>
                                <w:rFonts w:hint="eastAsia"/>
                              </w:rPr>
                              <w:t>，</w:t>
                            </w:r>
                            <w:r>
                              <w:t>豊かな人間性・</w:t>
                            </w:r>
                            <w:r>
                              <w:rPr>
                                <w:rFonts w:hint="eastAsia"/>
                              </w:rPr>
                              <w:t>社会性</w:t>
                            </w:r>
                            <w:r>
                              <w:t>）</w:t>
                            </w:r>
                            <w:r>
                              <w:rPr>
                                <w:rFonts w:hint="eastAsia"/>
                              </w:rPr>
                              <w:t>を育てる</w:t>
                            </w:r>
                            <w:r>
                              <w:t>小中一貫教育</w:t>
                            </w:r>
                          </w:p>
                          <w:p w:rsidR="00EB6101" w:rsidRPr="00EB6101" w:rsidRDefault="00EB6101" w:rsidP="00AD0E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5pt;margin-top:1.85pt;width:443.2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" filled="f" fillcolor="#bfbfbf">
                <v:textbox inset="5.85pt,.7pt,5.85pt,.7pt">
                  <w:txbxContent>
                    <w:p w:rsidR="00AD0EA7" w:rsidRDefault="00AD0EA7" w:rsidP="00AD0EA7">
                      <w:r>
                        <w:rPr>
                          <w:rFonts w:hint="eastAsia"/>
                        </w:rPr>
                        <w:t>[</w:t>
                      </w:r>
                      <w:r w:rsidR="00EB6101">
                        <w:rPr>
                          <w:rFonts w:hint="eastAsia"/>
                        </w:rPr>
                        <w:t>瑞穂野</w:t>
                      </w:r>
                      <w:r w:rsidR="00E76B32">
                        <w:rPr>
                          <w:rFonts w:hint="eastAsia"/>
                        </w:rPr>
                        <w:t>地域学校園教育ビジョン］</w:t>
                      </w:r>
                    </w:p>
                    <w:p w:rsidR="00EB6101" w:rsidRDefault="00AD0EA7" w:rsidP="00AD0EA7">
                      <w:r>
                        <w:rPr>
                          <w:rFonts w:hint="eastAsia"/>
                        </w:rPr>
                        <w:t xml:space="preserve">　</w:t>
                      </w:r>
                      <w:r w:rsidR="00EB6101">
                        <w:rPr>
                          <w:rFonts w:hint="eastAsia"/>
                        </w:rPr>
                        <w:t>９年間の</w:t>
                      </w:r>
                      <w:r w:rsidR="00EB6101">
                        <w:t>連続した学びの中で，</w:t>
                      </w:r>
                    </w:p>
                    <w:p w:rsidR="00AD0EA7" w:rsidRDefault="00EB6101" w:rsidP="00EB6101">
                      <w:pPr>
                        <w:ind w:firstLineChars="200" w:firstLine="420"/>
                      </w:pPr>
                      <w:r>
                        <w:t>生きる力（</w:t>
                      </w:r>
                      <w:r>
                        <w:rPr>
                          <w:rFonts w:hint="eastAsia"/>
                        </w:rPr>
                        <w:t>確かな</w:t>
                      </w:r>
                      <w:r w:rsidR="002A2790">
                        <w:t>学力</w:t>
                      </w:r>
                      <w:r w:rsidR="002A2790">
                        <w:rPr>
                          <w:rFonts w:hint="eastAsia"/>
                        </w:rPr>
                        <w:t>，</w:t>
                      </w:r>
                      <w:r>
                        <w:rPr>
                          <w:rFonts w:hint="eastAsia"/>
                        </w:rPr>
                        <w:t>健やかな</w:t>
                      </w:r>
                      <w:r>
                        <w:t>体</w:t>
                      </w:r>
                      <w:r w:rsidR="002A2790">
                        <w:rPr>
                          <w:rFonts w:hint="eastAsia"/>
                        </w:rPr>
                        <w:t>，</w:t>
                      </w:r>
                      <w:r>
                        <w:t>豊かな人間性・</w:t>
                      </w:r>
                      <w:r>
                        <w:rPr>
                          <w:rFonts w:hint="eastAsia"/>
                        </w:rPr>
                        <w:t>社会性</w:t>
                      </w:r>
                      <w:r>
                        <w:t>）</w:t>
                      </w:r>
                      <w:r>
                        <w:rPr>
                          <w:rFonts w:hint="eastAsia"/>
                        </w:rPr>
                        <w:t>を育てる</w:t>
                      </w:r>
                      <w:r>
                        <w:t>小中一貫教育</w:t>
                      </w:r>
                    </w:p>
                    <w:p w:rsidR="00EB6101" w:rsidRPr="00EB6101" w:rsidRDefault="00EB6101" w:rsidP="00AD0EA7"/>
                  </w:txbxContent>
                </v:textbox>
              </v:shape>
            </w:pict>
          </mc:Fallback>
        </mc:AlternateContent>
      </w:r>
    </w:p>
    <w:p w:rsidR="00EB6101" w:rsidRPr="00244F75" w:rsidRDefault="00EB6101">
      <w:pPr>
        <w:rPr>
          <w:rFonts w:ascii="ＭＳ ゴシック" w:eastAsia="ＭＳ ゴシック" w:hAnsi="ＭＳ ゴシック"/>
          <w:b/>
        </w:rPr>
      </w:pPr>
    </w:p>
    <w:p w:rsidR="00EB6101" w:rsidRPr="00244F75" w:rsidRDefault="00EB6101">
      <w:pPr>
        <w:rPr>
          <w:rFonts w:ascii="ＭＳ ゴシック" w:eastAsia="ＭＳ ゴシック" w:hAnsi="ＭＳ ゴシック"/>
          <w:b/>
        </w:rPr>
      </w:pPr>
    </w:p>
    <w:p w:rsidR="00EB6101" w:rsidRPr="00244F75" w:rsidRDefault="00EB6101">
      <w:pPr>
        <w:rPr>
          <w:rFonts w:ascii="ＭＳ ゴシック" w:eastAsia="ＭＳ ゴシック" w:hAnsi="ＭＳ ゴシック"/>
          <w:b/>
        </w:rPr>
      </w:pPr>
    </w:p>
    <w:p w:rsidR="007830AD" w:rsidRPr="00244F75" w:rsidRDefault="007830AD">
      <w:r w:rsidRPr="00244F75">
        <w:rPr>
          <w:rFonts w:ascii="ＭＳ ゴシック" w:eastAsia="ＭＳ ゴシック" w:hAnsi="ＭＳ ゴシック" w:hint="eastAsia"/>
          <w:b/>
        </w:rPr>
        <w:t>４　教育課程編成の方針</w:t>
      </w:r>
    </w:p>
    <w:p w:rsidR="007830AD" w:rsidRPr="00244F75" w:rsidRDefault="00630DB4" w:rsidP="00C00829">
      <w:pPr>
        <w:ind w:left="420" w:hangingChars="200" w:hanging="420"/>
      </w:pPr>
      <w:r w:rsidRPr="00244F75">
        <w:rPr>
          <w:rFonts w:hint="eastAsia"/>
        </w:rPr>
        <w:t>（１）</w:t>
      </w:r>
      <w:r w:rsidR="002A2790" w:rsidRPr="00244F75">
        <w:rPr>
          <w:rFonts w:hint="eastAsia"/>
        </w:rPr>
        <w:t>教育活動全体を通して，</w:t>
      </w:r>
      <w:r w:rsidR="009028E9" w:rsidRPr="00244F75">
        <w:rPr>
          <w:rFonts w:hint="eastAsia"/>
        </w:rPr>
        <w:t>各教科・道徳及び特別活動等の教育内容</w:t>
      </w:r>
      <w:r w:rsidR="002A2790" w:rsidRPr="00244F75">
        <w:rPr>
          <w:rFonts w:hint="eastAsia"/>
        </w:rPr>
        <w:t>を相互に関連付け，小中一貫教育の視点を生かしながら，学校教育目標が達成されるように教育課程を編成する。</w:t>
      </w:r>
    </w:p>
    <w:p w:rsidR="00C00829" w:rsidRPr="00244F75" w:rsidRDefault="00630DB4" w:rsidP="00C00829">
      <w:pPr>
        <w:ind w:left="420" w:hangingChars="200" w:hanging="420"/>
      </w:pPr>
      <w:r w:rsidRPr="00244F75">
        <w:rPr>
          <w:rFonts w:hint="eastAsia"/>
        </w:rPr>
        <w:t>（２）</w:t>
      </w:r>
      <w:r w:rsidR="002A2790" w:rsidRPr="00244F75">
        <w:rPr>
          <w:rFonts w:hint="eastAsia"/>
        </w:rPr>
        <w:t>児童の発達段階や</w:t>
      </w:r>
      <w:r w:rsidR="009028E9" w:rsidRPr="00244F75">
        <w:rPr>
          <w:rFonts w:hint="eastAsia"/>
        </w:rPr>
        <w:t>地域の実態並びに</w:t>
      </w:r>
      <w:r w:rsidR="002A2790" w:rsidRPr="00244F75">
        <w:rPr>
          <w:rFonts w:hint="eastAsia"/>
        </w:rPr>
        <w:t>各教科等の特質を踏まえながら，</w:t>
      </w:r>
      <w:r w:rsidR="009028E9" w:rsidRPr="00244F75">
        <w:rPr>
          <w:rFonts w:hint="eastAsia"/>
        </w:rPr>
        <w:t>教育内容の質の向上に向けて，豊かな心とよりよく問題を解決するための資質・能力を育み，地域の教育力</w:t>
      </w:r>
      <w:r w:rsidR="002A2790" w:rsidRPr="00244F75">
        <w:rPr>
          <w:rFonts w:hint="eastAsia"/>
        </w:rPr>
        <w:t>を生かし特色ある学校づくりを重視した教育課程の編成を図る。</w:t>
      </w:r>
    </w:p>
    <w:p w:rsidR="00821A0A" w:rsidRPr="00244F75" w:rsidRDefault="00821A0A" w:rsidP="00C00829">
      <w:pPr>
        <w:ind w:left="420" w:hangingChars="200" w:hanging="420"/>
      </w:pPr>
    </w:p>
    <w:p w:rsidR="00CA5D56" w:rsidRPr="00244F75" w:rsidRDefault="007830AD">
      <w:pPr>
        <w:rPr>
          <w:rFonts w:ascii="ＭＳ ゴシック" w:eastAsia="ＭＳ ゴシック" w:hAnsi="ＭＳ ゴシック"/>
          <w:b/>
        </w:rPr>
      </w:pPr>
      <w:r w:rsidRPr="00244F75">
        <w:rPr>
          <w:rFonts w:ascii="ＭＳ ゴシック" w:eastAsia="ＭＳ ゴシック" w:hAnsi="ＭＳ ゴシック" w:hint="eastAsia"/>
          <w:b/>
        </w:rPr>
        <w:t>５</w:t>
      </w:r>
      <w:r w:rsidR="00724734" w:rsidRPr="00244F75">
        <w:rPr>
          <w:rFonts w:ascii="ＭＳ ゴシック" w:eastAsia="ＭＳ ゴシック" w:hAnsi="ＭＳ ゴシック" w:hint="eastAsia"/>
          <w:b/>
        </w:rPr>
        <w:t xml:space="preserve">　</w:t>
      </w:r>
      <w:r w:rsidR="00A07625" w:rsidRPr="00244F75">
        <w:rPr>
          <w:rFonts w:ascii="ＭＳ ゴシック" w:eastAsia="ＭＳ ゴシック" w:hAnsi="ＭＳ ゴシック" w:hint="eastAsia"/>
          <w:b/>
        </w:rPr>
        <w:t>今年度</w:t>
      </w:r>
      <w:r w:rsidR="00CA5D56" w:rsidRPr="00244F75">
        <w:rPr>
          <w:rFonts w:ascii="ＭＳ ゴシック" w:eastAsia="ＭＳ ゴシック" w:hAnsi="ＭＳ ゴシック" w:hint="eastAsia"/>
          <w:b/>
        </w:rPr>
        <w:t>の重点</w:t>
      </w:r>
      <w:r w:rsidR="00724734" w:rsidRPr="00244F75">
        <w:rPr>
          <w:rFonts w:ascii="ＭＳ ゴシック" w:eastAsia="ＭＳ ゴシック" w:hAnsi="ＭＳ ゴシック" w:hint="eastAsia"/>
          <w:b/>
        </w:rPr>
        <w:t>目標</w:t>
      </w:r>
      <w:r w:rsidR="0044212C" w:rsidRPr="00244F75">
        <w:rPr>
          <w:rFonts w:ascii="ＭＳ 明朝" w:hAnsi="ＭＳ 明朝" w:hint="eastAsia"/>
          <w:bCs/>
          <w:szCs w:val="21"/>
        </w:rPr>
        <w:t>（</w:t>
      </w:r>
      <w:r w:rsidR="00AD0EA7" w:rsidRPr="00244F75">
        <w:rPr>
          <w:rFonts w:ascii="ＭＳ 明朝" w:hAnsi="ＭＳ 明朝" w:hint="eastAsia"/>
          <w:bCs/>
          <w:szCs w:val="21"/>
        </w:rPr>
        <w:t>「小中一貫教育・</w:t>
      </w:r>
      <w:r w:rsidR="0044212C" w:rsidRPr="00244F75">
        <w:rPr>
          <w:rFonts w:ascii="ＭＳ 明朝" w:hAnsi="ＭＳ 明朝" w:hint="eastAsia"/>
          <w:bCs/>
          <w:szCs w:val="21"/>
        </w:rPr>
        <w:t>地域学校園</w:t>
      </w:r>
      <w:r w:rsidR="00AD0EA7" w:rsidRPr="00244F75">
        <w:rPr>
          <w:rFonts w:ascii="ＭＳ 明朝" w:hAnsi="ＭＳ 明朝" w:hint="eastAsia"/>
          <w:bCs/>
          <w:szCs w:val="21"/>
        </w:rPr>
        <w:t>」に関する</w:t>
      </w:r>
      <w:r w:rsidR="0044212C" w:rsidRPr="00244F75">
        <w:rPr>
          <w:rFonts w:ascii="ＭＳ 明朝" w:hAnsi="ＭＳ 明朝" w:hint="eastAsia"/>
          <w:bCs/>
          <w:szCs w:val="21"/>
        </w:rPr>
        <w:t>重点目標は文頭に○）</w:t>
      </w:r>
    </w:p>
    <w:p w:rsidR="00CA5D56" w:rsidRPr="00244F75" w:rsidRDefault="00CA5D56" w:rsidP="00CA5D56">
      <w:r w:rsidRPr="00244F75">
        <w:rPr>
          <w:rFonts w:hint="eastAsia"/>
        </w:rPr>
        <w:t>（１）学校運営</w:t>
      </w:r>
    </w:p>
    <w:p w:rsidR="000F531D" w:rsidRPr="00244F75" w:rsidRDefault="00630DB4" w:rsidP="00630DB4">
      <w:pPr>
        <w:ind w:firstLineChars="200" w:firstLine="420"/>
        <w:rPr>
          <w:szCs w:val="21"/>
        </w:rPr>
      </w:pPr>
      <w:r w:rsidRPr="00244F75">
        <w:rPr>
          <w:rFonts w:hint="eastAsia"/>
          <w:szCs w:val="21"/>
        </w:rPr>
        <w:t xml:space="preserve">①　</w:t>
      </w:r>
      <w:r w:rsidR="000F531D" w:rsidRPr="00244F75">
        <w:rPr>
          <w:rFonts w:hint="eastAsia"/>
          <w:szCs w:val="21"/>
        </w:rPr>
        <w:t>学びのある学校</w:t>
      </w:r>
    </w:p>
    <w:p w:rsidR="000F531D" w:rsidRPr="00244F75" w:rsidRDefault="00630DB4" w:rsidP="000F531D">
      <w:pPr>
        <w:ind w:firstLineChars="300" w:firstLine="630"/>
        <w:rPr>
          <w:szCs w:val="21"/>
        </w:rPr>
      </w:pPr>
      <w:r w:rsidRPr="00244F75">
        <w:rPr>
          <w:rFonts w:hint="eastAsia"/>
          <w:szCs w:val="21"/>
        </w:rPr>
        <w:t>ア</w:t>
      </w:r>
      <w:r w:rsidR="000F531D" w:rsidRPr="00244F75">
        <w:rPr>
          <w:rFonts w:hint="eastAsia"/>
          <w:szCs w:val="21"/>
        </w:rPr>
        <w:t xml:space="preserve"> </w:t>
      </w:r>
      <w:r w:rsidR="000F531D" w:rsidRPr="00244F75">
        <w:rPr>
          <w:rFonts w:hint="eastAsia"/>
          <w:szCs w:val="21"/>
        </w:rPr>
        <w:t>基本的な学習態度・習慣の形成</w:t>
      </w:r>
    </w:p>
    <w:p w:rsidR="000F531D" w:rsidRPr="00244F75" w:rsidRDefault="000F531D" w:rsidP="000F531D">
      <w:pPr>
        <w:ind w:firstLineChars="400" w:firstLine="840"/>
        <w:rPr>
          <w:szCs w:val="21"/>
        </w:rPr>
      </w:pPr>
      <w:r w:rsidRPr="00244F75">
        <w:rPr>
          <w:rFonts w:hint="eastAsia"/>
          <w:szCs w:val="21"/>
        </w:rPr>
        <w:t>・学習のきまり，ノート指導，話し方・聞き方の指導，家庭学習の習慣化　等</w:t>
      </w:r>
    </w:p>
    <w:p w:rsidR="000F531D" w:rsidRPr="00244F75" w:rsidRDefault="00630DB4" w:rsidP="000F531D">
      <w:pPr>
        <w:ind w:firstLineChars="300" w:firstLine="630"/>
        <w:rPr>
          <w:szCs w:val="21"/>
        </w:rPr>
      </w:pPr>
      <w:r w:rsidRPr="00244F75">
        <w:rPr>
          <w:rFonts w:hint="eastAsia"/>
          <w:szCs w:val="21"/>
        </w:rPr>
        <w:t>イ</w:t>
      </w:r>
      <w:r w:rsidR="005E2A61" w:rsidRPr="00244F75">
        <w:rPr>
          <w:rFonts w:hint="eastAsia"/>
          <w:szCs w:val="21"/>
        </w:rPr>
        <w:t xml:space="preserve"> </w:t>
      </w:r>
      <w:r w:rsidR="005E2A61" w:rsidRPr="00244F75">
        <w:rPr>
          <w:rFonts w:hint="eastAsia"/>
          <w:szCs w:val="21"/>
        </w:rPr>
        <w:t>○</w:t>
      </w:r>
      <w:r w:rsidR="004657D7" w:rsidRPr="00244F75">
        <w:rPr>
          <w:rFonts w:hint="eastAsia"/>
          <w:szCs w:val="21"/>
        </w:rPr>
        <w:t>自分の学びが</w:t>
      </w:r>
      <w:r w:rsidR="000F531D" w:rsidRPr="00244F75">
        <w:rPr>
          <w:rFonts w:hint="eastAsia"/>
          <w:szCs w:val="21"/>
        </w:rPr>
        <w:t>意識できる学習</w:t>
      </w:r>
      <w:r w:rsidR="004657D7" w:rsidRPr="00244F75">
        <w:rPr>
          <w:rFonts w:hint="eastAsia"/>
          <w:szCs w:val="21"/>
        </w:rPr>
        <w:t>過程</w:t>
      </w:r>
      <w:r w:rsidR="000F531D" w:rsidRPr="00244F75">
        <w:rPr>
          <w:rFonts w:hint="eastAsia"/>
          <w:szCs w:val="21"/>
        </w:rPr>
        <w:t>の工夫</w:t>
      </w:r>
      <w:r w:rsidR="004657D7" w:rsidRPr="00244F75">
        <w:rPr>
          <w:rFonts w:hint="eastAsia"/>
          <w:szCs w:val="21"/>
        </w:rPr>
        <w:t>（宇都宮モデルの活用）</w:t>
      </w:r>
    </w:p>
    <w:p w:rsidR="000F531D" w:rsidRPr="00244F75" w:rsidRDefault="000F531D" w:rsidP="000F531D">
      <w:pPr>
        <w:ind w:firstLineChars="400" w:firstLine="840"/>
        <w:rPr>
          <w:szCs w:val="21"/>
        </w:rPr>
      </w:pPr>
      <w:r w:rsidRPr="00244F75">
        <w:rPr>
          <w:rFonts w:hint="eastAsia"/>
          <w:szCs w:val="21"/>
        </w:rPr>
        <w:t>・ねらいが明確な授業，振り返り，言語活動の重視　等</w:t>
      </w:r>
    </w:p>
    <w:p w:rsidR="000F531D" w:rsidRPr="00244F75" w:rsidRDefault="00630DB4" w:rsidP="000F531D">
      <w:pPr>
        <w:ind w:firstLineChars="300" w:firstLine="630"/>
        <w:rPr>
          <w:szCs w:val="21"/>
        </w:rPr>
      </w:pPr>
      <w:r w:rsidRPr="00244F75">
        <w:rPr>
          <w:rFonts w:hint="eastAsia"/>
          <w:szCs w:val="21"/>
        </w:rPr>
        <w:t>ウ</w:t>
      </w:r>
      <w:r w:rsidR="000F531D" w:rsidRPr="00244F75">
        <w:rPr>
          <w:rFonts w:hint="eastAsia"/>
          <w:szCs w:val="21"/>
        </w:rPr>
        <w:t xml:space="preserve"> </w:t>
      </w:r>
      <w:r w:rsidR="000F531D" w:rsidRPr="00244F75">
        <w:rPr>
          <w:rFonts w:hint="eastAsia"/>
          <w:szCs w:val="21"/>
        </w:rPr>
        <w:t>基礎・基本の定着と思考力，活用力育成のための授業の工夫・改善</w:t>
      </w:r>
    </w:p>
    <w:p w:rsidR="000F531D" w:rsidRPr="00244F75" w:rsidRDefault="000F531D" w:rsidP="000F531D">
      <w:pPr>
        <w:ind w:firstLineChars="400" w:firstLine="840"/>
        <w:rPr>
          <w:szCs w:val="21"/>
        </w:rPr>
      </w:pPr>
      <w:r w:rsidRPr="00244F75">
        <w:rPr>
          <w:rFonts w:hint="eastAsia"/>
          <w:szCs w:val="21"/>
        </w:rPr>
        <w:t>・</w:t>
      </w:r>
      <w:r w:rsidRPr="00244F75">
        <w:rPr>
          <w:rFonts w:ascii="ＭＳ 明朝" w:hAnsi="ＭＳ 明朝" w:cs="ＭＳ明朝" w:hint="eastAsia"/>
          <w:spacing w:val="-6"/>
          <w:kern w:val="0"/>
          <w:szCs w:val="21"/>
        </w:rPr>
        <w:t>主体的・対話的で深い学びを実現するための</w:t>
      </w:r>
      <w:r w:rsidRPr="00244F75">
        <w:rPr>
          <w:rFonts w:hint="eastAsia"/>
          <w:szCs w:val="21"/>
        </w:rPr>
        <w:t>授業実践，外国語活動の授業力向上</w:t>
      </w:r>
    </w:p>
    <w:p w:rsidR="002A2790" w:rsidRPr="00244F75" w:rsidRDefault="002A2790" w:rsidP="000F531D">
      <w:pPr>
        <w:ind w:firstLineChars="400" w:firstLine="840"/>
        <w:rPr>
          <w:szCs w:val="21"/>
        </w:rPr>
      </w:pPr>
      <w:r w:rsidRPr="00244F75">
        <w:rPr>
          <w:rFonts w:hint="eastAsia"/>
          <w:szCs w:val="21"/>
        </w:rPr>
        <w:t>・読書活動などを通した，読解力・語彙力の向上</w:t>
      </w:r>
    </w:p>
    <w:p w:rsidR="000F531D" w:rsidRPr="00244F75" w:rsidRDefault="00630DB4" w:rsidP="00630DB4">
      <w:pPr>
        <w:ind w:firstLineChars="200" w:firstLine="420"/>
        <w:rPr>
          <w:szCs w:val="21"/>
        </w:rPr>
      </w:pPr>
      <w:r w:rsidRPr="00244F75">
        <w:rPr>
          <w:rFonts w:hint="eastAsia"/>
          <w:szCs w:val="21"/>
        </w:rPr>
        <w:t xml:space="preserve">②　</w:t>
      </w:r>
      <w:r w:rsidR="000F531D" w:rsidRPr="00244F75">
        <w:rPr>
          <w:rFonts w:hint="eastAsia"/>
          <w:szCs w:val="21"/>
        </w:rPr>
        <w:t>居場所のある学校</w:t>
      </w:r>
    </w:p>
    <w:p w:rsidR="000F531D" w:rsidRPr="00244F75" w:rsidRDefault="00630DB4" w:rsidP="000F531D">
      <w:pPr>
        <w:ind w:firstLineChars="300" w:firstLine="630"/>
        <w:rPr>
          <w:szCs w:val="21"/>
        </w:rPr>
      </w:pPr>
      <w:r w:rsidRPr="00244F75">
        <w:rPr>
          <w:rFonts w:hint="eastAsia"/>
          <w:szCs w:val="21"/>
        </w:rPr>
        <w:t>ア</w:t>
      </w:r>
      <w:r w:rsidR="000F531D" w:rsidRPr="00244F75">
        <w:rPr>
          <w:rFonts w:hint="eastAsia"/>
          <w:szCs w:val="21"/>
        </w:rPr>
        <w:t xml:space="preserve"> </w:t>
      </w:r>
      <w:r w:rsidR="00ED458F" w:rsidRPr="00244F75">
        <w:rPr>
          <w:rFonts w:hint="eastAsia"/>
          <w:szCs w:val="21"/>
        </w:rPr>
        <w:t>心を育む場の推進</w:t>
      </w:r>
    </w:p>
    <w:p w:rsidR="000F531D" w:rsidRPr="00244F75" w:rsidRDefault="000F531D" w:rsidP="000F531D">
      <w:pPr>
        <w:ind w:firstLineChars="400" w:firstLine="840"/>
        <w:rPr>
          <w:szCs w:val="21"/>
        </w:rPr>
      </w:pPr>
      <w:r w:rsidRPr="00244F75">
        <w:rPr>
          <w:rFonts w:hint="eastAsia"/>
          <w:szCs w:val="21"/>
        </w:rPr>
        <w:t>・相手の立場</w:t>
      </w:r>
      <w:r w:rsidR="00ED458F" w:rsidRPr="00244F75">
        <w:rPr>
          <w:rFonts w:hint="eastAsia"/>
          <w:szCs w:val="21"/>
        </w:rPr>
        <w:t>や気持ちを考えて行動する実践力</w:t>
      </w:r>
      <w:r w:rsidRPr="00244F75">
        <w:rPr>
          <w:rFonts w:hint="eastAsia"/>
          <w:szCs w:val="21"/>
        </w:rPr>
        <w:t>の育成</w:t>
      </w:r>
    </w:p>
    <w:p w:rsidR="000F531D" w:rsidRPr="00244F75" w:rsidRDefault="000F531D" w:rsidP="000F531D">
      <w:pPr>
        <w:ind w:firstLineChars="300" w:firstLine="630"/>
        <w:rPr>
          <w:szCs w:val="21"/>
        </w:rPr>
      </w:pPr>
      <w:r w:rsidRPr="00244F75">
        <w:rPr>
          <w:rFonts w:hint="eastAsia"/>
          <w:szCs w:val="21"/>
        </w:rPr>
        <w:t xml:space="preserve">　　「心を育む時間」，「みずだい３つの約束（あいさつ・親切・言葉遣い）」</w:t>
      </w:r>
      <w:r w:rsidR="00ED458F" w:rsidRPr="00244F75">
        <w:rPr>
          <w:rFonts w:hint="eastAsia"/>
          <w:szCs w:val="21"/>
        </w:rPr>
        <w:t>等</w:t>
      </w:r>
    </w:p>
    <w:p w:rsidR="000F531D" w:rsidRPr="00244F75" w:rsidRDefault="005E2A61" w:rsidP="000F531D">
      <w:pPr>
        <w:ind w:firstLineChars="400" w:firstLine="840"/>
        <w:rPr>
          <w:szCs w:val="21"/>
        </w:rPr>
      </w:pPr>
      <w:r w:rsidRPr="00244F75">
        <w:rPr>
          <w:rFonts w:hint="eastAsia"/>
          <w:szCs w:val="21"/>
        </w:rPr>
        <w:t>○</w:t>
      </w:r>
      <w:r w:rsidR="00D50DB6" w:rsidRPr="00244F75">
        <w:rPr>
          <w:rFonts w:hint="eastAsia"/>
          <w:szCs w:val="21"/>
        </w:rPr>
        <w:t>道徳科の授業改善</w:t>
      </w:r>
      <w:r w:rsidRPr="00244F75">
        <w:rPr>
          <w:rFonts w:hint="eastAsia"/>
          <w:szCs w:val="21"/>
        </w:rPr>
        <w:t>及び推進</w:t>
      </w:r>
      <w:r w:rsidR="00D50DB6" w:rsidRPr="00244F75">
        <w:rPr>
          <w:rFonts w:hint="eastAsia"/>
          <w:szCs w:val="21"/>
        </w:rPr>
        <w:t>（道徳的価値及び実践的態度の育成</w:t>
      </w:r>
      <w:r w:rsidR="001B1AC9" w:rsidRPr="00244F75">
        <w:rPr>
          <w:rFonts w:hint="eastAsia"/>
          <w:szCs w:val="21"/>
        </w:rPr>
        <w:t>，道徳たより</w:t>
      </w:r>
      <w:r w:rsidR="00D50DB6" w:rsidRPr="00244F75">
        <w:rPr>
          <w:rFonts w:hint="eastAsia"/>
          <w:szCs w:val="21"/>
        </w:rPr>
        <w:t>）</w:t>
      </w:r>
    </w:p>
    <w:p w:rsidR="000F531D" w:rsidRPr="00244F75" w:rsidRDefault="000F531D" w:rsidP="000F531D">
      <w:pPr>
        <w:ind w:firstLineChars="400" w:firstLine="840"/>
        <w:rPr>
          <w:szCs w:val="21"/>
        </w:rPr>
      </w:pPr>
      <w:r w:rsidRPr="00244F75">
        <w:rPr>
          <w:rFonts w:hint="eastAsia"/>
          <w:szCs w:val="21"/>
        </w:rPr>
        <w:t>・</w:t>
      </w:r>
      <w:r w:rsidRPr="00244F75">
        <w:rPr>
          <w:rFonts w:ascii="ＭＳ 明朝" w:hAnsi="ＭＳ 明朝" w:cs="ＭＳ明朝" w:hint="eastAsia"/>
          <w:spacing w:val="-6"/>
          <w:kern w:val="0"/>
          <w:szCs w:val="21"/>
        </w:rPr>
        <w:t>いじめゼロに向けた取組の推進（児童指導たより，アンケートの実施　等）</w:t>
      </w:r>
    </w:p>
    <w:p w:rsidR="000F531D" w:rsidRPr="00244F75" w:rsidRDefault="00630DB4" w:rsidP="000F531D">
      <w:pPr>
        <w:ind w:firstLineChars="300" w:firstLine="630"/>
        <w:rPr>
          <w:szCs w:val="21"/>
        </w:rPr>
      </w:pPr>
      <w:r w:rsidRPr="00244F75">
        <w:rPr>
          <w:rFonts w:hint="eastAsia"/>
          <w:szCs w:val="21"/>
        </w:rPr>
        <w:t>イ</w:t>
      </w:r>
      <w:r w:rsidR="000F531D" w:rsidRPr="00244F75">
        <w:rPr>
          <w:rFonts w:hint="eastAsia"/>
          <w:szCs w:val="21"/>
        </w:rPr>
        <w:t xml:space="preserve"> </w:t>
      </w:r>
      <w:r w:rsidR="000F531D" w:rsidRPr="00244F75">
        <w:rPr>
          <w:rFonts w:hint="eastAsia"/>
          <w:szCs w:val="21"/>
        </w:rPr>
        <w:t>ふるさとづくりの推進・発展</w:t>
      </w:r>
    </w:p>
    <w:p w:rsidR="000F531D" w:rsidRPr="00244F75" w:rsidRDefault="000F531D" w:rsidP="000F531D">
      <w:pPr>
        <w:ind w:firstLineChars="400" w:firstLine="840"/>
        <w:rPr>
          <w:szCs w:val="21"/>
        </w:rPr>
      </w:pPr>
      <w:r w:rsidRPr="00244F75">
        <w:rPr>
          <w:rFonts w:hint="eastAsia"/>
          <w:szCs w:val="21"/>
        </w:rPr>
        <w:t>・なかよし瑞穂野の主体的・効果的展開の工夫</w:t>
      </w:r>
    </w:p>
    <w:p w:rsidR="00ED458F" w:rsidRPr="00244F75" w:rsidRDefault="00E7740E" w:rsidP="000F531D">
      <w:pPr>
        <w:ind w:firstLineChars="400" w:firstLine="840"/>
        <w:rPr>
          <w:szCs w:val="21"/>
        </w:rPr>
      </w:pPr>
      <w:r w:rsidRPr="00244F75">
        <w:rPr>
          <w:rFonts w:hint="eastAsia"/>
          <w:szCs w:val="21"/>
        </w:rPr>
        <w:t>○</w:t>
      </w:r>
      <w:r w:rsidR="00ED458F" w:rsidRPr="00244F75">
        <w:rPr>
          <w:rFonts w:hint="eastAsia"/>
          <w:szCs w:val="21"/>
        </w:rPr>
        <w:t>地域の行事等への積極的な参加</w:t>
      </w:r>
      <w:r w:rsidR="00D50DB6" w:rsidRPr="00244F75">
        <w:rPr>
          <w:rFonts w:hint="eastAsia"/>
          <w:szCs w:val="21"/>
        </w:rPr>
        <w:t>（瑞台夏祭り・どんどん焼き・市民センター行事</w:t>
      </w:r>
      <w:r w:rsidR="00CF58BC" w:rsidRPr="00244F75">
        <w:rPr>
          <w:rFonts w:hint="eastAsia"/>
          <w:szCs w:val="21"/>
        </w:rPr>
        <w:t xml:space="preserve">　等</w:t>
      </w:r>
      <w:r w:rsidR="00D50DB6" w:rsidRPr="00244F75">
        <w:rPr>
          <w:rFonts w:hint="eastAsia"/>
          <w:szCs w:val="21"/>
        </w:rPr>
        <w:t>）</w:t>
      </w:r>
    </w:p>
    <w:p w:rsidR="000F531D" w:rsidRPr="00244F75" w:rsidRDefault="00630DB4" w:rsidP="000F531D">
      <w:pPr>
        <w:rPr>
          <w:szCs w:val="21"/>
        </w:rPr>
      </w:pPr>
      <w:r w:rsidRPr="00244F75">
        <w:rPr>
          <w:rFonts w:hint="eastAsia"/>
          <w:szCs w:val="21"/>
        </w:rPr>
        <w:t xml:space="preserve">　　　ウ</w:t>
      </w:r>
      <w:r w:rsidR="000F531D" w:rsidRPr="00244F75">
        <w:rPr>
          <w:rFonts w:hint="eastAsia"/>
          <w:szCs w:val="21"/>
        </w:rPr>
        <w:t xml:space="preserve"> </w:t>
      </w:r>
      <w:r w:rsidR="000F531D" w:rsidRPr="00244F75">
        <w:rPr>
          <w:rFonts w:hint="eastAsia"/>
          <w:szCs w:val="21"/>
        </w:rPr>
        <w:t>特別活動の充実・改善</w:t>
      </w:r>
    </w:p>
    <w:p w:rsidR="000F531D" w:rsidRPr="00244F75" w:rsidRDefault="000F531D" w:rsidP="000F531D">
      <w:pPr>
        <w:ind w:firstLineChars="400" w:firstLine="840"/>
        <w:rPr>
          <w:szCs w:val="21"/>
        </w:rPr>
      </w:pPr>
      <w:r w:rsidRPr="00244F75">
        <w:rPr>
          <w:rFonts w:hint="eastAsia"/>
          <w:szCs w:val="21"/>
        </w:rPr>
        <w:t>・児童の主体性を育む学校行事，</w:t>
      </w:r>
      <w:r w:rsidR="001B1AC9" w:rsidRPr="00244F75">
        <w:rPr>
          <w:rFonts w:hint="eastAsia"/>
          <w:szCs w:val="21"/>
        </w:rPr>
        <w:t>児童会活動，</w:t>
      </w:r>
      <w:r w:rsidRPr="00244F75">
        <w:rPr>
          <w:rFonts w:hint="eastAsia"/>
          <w:szCs w:val="21"/>
        </w:rPr>
        <w:t>委員会活動等の改善・充実</w:t>
      </w:r>
    </w:p>
    <w:p w:rsidR="000F531D" w:rsidRPr="00244F75" w:rsidRDefault="000F531D" w:rsidP="000F531D">
      <w:pPr>
        <w:rPr>
          <w:szCs w:val="21"/>
        </w:rPr>
      </w:pPr>
      <w:r w:rsidRPr="00244F75">
        <w:rPr>
          <w:rFonts w:hint="eastAsia"/>
          <w:szCs w:val="21"/>
        </w:rPr>
        <w:t xml:space="preserve">　</w:t>
      </w:r>
      <w:r w:rsidR="00630DB4" w:rsidRPr="00244F75">
        <w:rPr>
          <w:rFonts w:hint="eastAsia"/>
          <w:szCs w:val="21"/>
        </w:rPr>
        <w:t xml:space="preserve">　③　</w:t>
      </w:r>
      <w:r w:rsidRPr="00244F75">
        <w:rPr>
          <w:rFonts w:hint="eastAsia"/>
          <w:szCs w:val="21"/>
        </w:rPr>
        <w:t>教職員の働き方に関する視点</w:t>
      </w:r>
    </w:p>
    <w:p w:rsidR="000F531D" w:rsidRPr="00244F75" w:rsidRDefault="004657D7" w:rsidP="000F531D">
      <w:pPr>
        <w:rPr>
          <w:szCs w:val="21"/>
        </w:rPr>
      </w:pPr>
      <w:r w:rsidRPr="00244F75">
        <w:rPr>
          <w:rFonts w:hint="eastAsia"/>
          <w:szCs w:val="21"/>
        </w:rPr>
        <w:t xml:space="preserve">　　　ア</w:t>
      </w:r>
      <w:r w:rsidRPr="00244F75">
        <w:rPr>
          <w:rFonts w:hint="eastAsia"/>
          <w:szCs w:val="21"/>
        </w:rPr>
        <w:t xml:space="preserve"> </w:t>
      </w:r>
      <w:r w:rsidR="00ED458F" w:rsidRPr="00244F75">
        <w:rPr>
          <w:rFonts w:hint="eastAsia"/>
          <w:szCs w:val="21"/>
        </w:rPr>
        <w:t>勤務時間を意識した校務の取組や</w:t>
      </w:r>
      <w:r w:rsidR="001B1AC9" w:rsidRPr="00244F75">
        <w:rPr>
          <w:rFonts w:hint="eastAsia"/>
          <w:szCs w:val="21"/>
        </w:rPr>
        <w:t>計画的な年休取得</w:t>
      </w:r>
    </w:p>
    <w:p w:rsidR="00106F6C" w:rsidRPr="00244F75" w:rsidRDefault="004657D7" w:rsidP="000F531D">
      <w:pPr>
        <w:rPr>
          <w:szCs w:val="21"/>
        </w:rPr>
      </w:pPr>
      <w:r w:rsidRPr="00244F75">
        <w:rPr>
          <w:rFonts w:hint="eastAsia"/>
          <w:szCs w:val="21"/>
        </w:rPr>
        <w:t xml:space="preserve">　　　イ</w:t>
      </w:r>
      <w:r w:rsidRPr="00244F75">
        <w:rPr>
          <w:rFonts w:hint="eastAsia"/>
          <w:szCs w:val="21"/>
        </w:rPr>
        <w:t xml:space="preserve"> </w:t>
      </w:r>
      <w:r w:rsidR="000F531D" w:rsidRPr="00244F75">
        <w:rPr>
          <w:rFonts w:hint="eastAsia"/>
          <w:szCs w:val="21"/>
        </w:rPr>
        <w:t>教職員の健康安全管理（リフレッシュデーの完全実施）</w:t>
      </w:r>
    </w:p>
    <w:p w:rsidR="00E7740E" w:rsidRPr="00244F75" w:rsidRDefault="00E7740E" w:rsidP="000F531D">
      <w:r w:rsidRPr="00244F75">
        <w:rPr>
          <w:rFonts w:hint="eastAsia"/>
          <w:szCs w:val="21"/>
        </w:rPr>
        <w:t xml:space="preserve">　　　ウ</w:t>
      </w:r>
      <w:r w:rsidRPr="00244F75">
        <w:rPr>
          <w:rFonts w:hint="eastAsia"/>
          <w:szCs w:val="21"/>
        </w:rPr>
        <w:t xml:space="preserve"> </w:t>
      </w:r>
      <w:r w:rsidRPr="00244F75">
        <w:rPr>
          <w:rFonts w:hint="eastAsia"/>
          <w:szCs w:val="21"/>
        </w:rPr>
        <w:t>日課表の見直し並びに会議や打合せの効率化</w:t>
      </w:r>
    </w:p>
    <w:p w:rsidR="00CA5D56" w:rsidRPr="00244F75" w:rsidRDefault="00CA5D56" w:rsidP="00CA5D56">
      <w:r w:rsidRPr="00244F75">
        <w:rPr>
          <w:rFonts w:hint="eastAsia"/>
        </w:rPr>
        <w:t>（２）</w:t>
      </w:r>
      <w:r w:rsidR="0044212C" w:rsidRPr="00244F75">
        <w:rPr>
          <w:rFonts w:hint="eastAsia"/>
        </w:rPr>
        <w:t>学習指導</w:t>
      </w:r>
    </w:p>
    <w:p w:rsidR="00CF58BC" w:rsidRPr="00244F75" w:rsidRDefault="00CF58BC" w:rsidP="00CA5D56">
      <w:r w:rsidRPr="00244F75">
        <w:rPr>
          <w:rFonts w:hint="eastAsia"/>
        </w:rPr>
        <w:t xml:space="preserve">　　　・各教科の基礎・基本の定着</w:t>
      </w:r>
    </w:p>
    <w:p w:rsidR="00CF58BC" w:rsidRPr="00244F75" w:rsidRDefault="00CF58BC" w:rsidP="00CA5D56">
      <w:r w:rsidRPr="00244F75">
        <w:rPr>
          <w:rFonts w:hint="eastAsia"/>
        </w:rPr>
        <w:t xml:space="preserve">　　　・思考力・活用力の育成（主体的・対話的で深い学びの手立てを取り入れた授業改善）</w:t>
      </w:r>
    </w:p>
    <w:p w:rsidR="00CA5D56" w:rsidRPr="00244F75" w:rsidRDefault="00CA5D56" w:rsidP="00CA5D56">
      <w:r w:rsidRPr="00244F75">
        <w:rPr>
          <w:rFonts w:hint="eastAsia"/>
        </w:rPr>
        <w:t>（３）</w:t>
      </w:r>
      <w:r w:rsidR="00B26AA8" w:rsidRPr="00244F75">
        <w:rPr>
          <w:rFonts w:hint="eastAsia"/>
        </w:rPr>
        <w:t>児童生徒指導</w:t>
      </w:r>
    </w:p>
    <w:p w:rsidR="00CF58BC" w:rsidRPr="00244F75" w:rsidRDefault="00CF58BC" w:rsidP="00CA5D56">
      <w:r w:rsidRPr="00244F75">
        <w:rPr>
          <w:rFonts w:hint="eastAsia"/>
        </w:rPr>
        <w:t xml:space="preserve">　　　</w:t>
      </w:r>
      <w:r w:rsidR="00821A0A" w:rsidRPr="00244F75">
        <w:rPr>
          <w:rFonts w:hint="eastAsia"/>
        </w:rPr>
        <w:t>・</w:t>
      </w:r>
      <w:r w:rsidRPr="00244F75">
        <w:rPr>
          <w:rFonts w:hint="eastAsia"/>
        </w:rPr>
        <w:t>時と場に応じたあいさつや，相手の気持ちを考えた言葉づかいのできる児童の育成</w:t>
      </w:r>
    </w:p>
    <w:p w:rsidR="00CA5D56" w:rsidRPr="00244F75" w:rsidRDefault="00CA5D56" w:rsidP="00CA5D56">
      <w:r w:rsidRPr="00244F75">
        <w:rPr>
          <w:rFonts w:hint="eastAsia"/>
        </w:rPr>
        <w:t>（４）</w:t>
      </w:r>
      <w:r w:rsidR="0044212C" w:rsidRPr="00244F75">
        <w:rPr>
          <w:rFonts w:hint="eastAsia"/>
        </w:rPr>
        <w:t>健康</w:t>
      </w:r>
      <w:r w:rsidR="00986C8C" w:rsidRPr="00244F75">
        <w:rPr>
          <w:rFonts w:ascii="ＭＳ 明朝" w:hAnsi="ＭＳ 明朝" w:hint="eastAsia"/>
          <w:bCs/>
          <w:szCs w:val="21"/>
        </w:rPr>
        <w:t>（体力・保健・食・安全）</w:t>
      </w:r>
    </w:p>
    <w:p w:rsidR="00CA5D56" w:rsidRPr="00244F75" w:rsidRDefault="00CF58BC">
      <w:r w:rsidRPr="00244F75">
        <w:rPr>
          <w:rFonts w:hint="eastAsia"/>
        </w:rPr>
        <w:t xml:space="preserve">　　　</w:t>
      </w:r>
      <w:r w:rsidR="00821A0A" w:rsidRPr="00244F75">
        <w:rPr>
          <w:rFonts w:hint="eastAsia"/>
        </w:rPr>
        <w:t>・</w:t>
      </w:r>
      <w:r w:rsidRPr="00244F75">
        <w:rPr>
          <w:rFonts w:hint="eastAsia"/>
        </w:rPr>
        <w:t>自らの健康を考え，目標に向かって継続して挑戦していく児童の育成</w:t>
      </w:r>
    </w:p>
    <w:p w:rsidR="00821A0A" w:rsidRPr="00244F75" w:rsidRDefault="00CF58BC" w:rsidP="00821A0A">
      <w:r w:rsidRPr="00244F75">
        <w:rPr>
          <w:rFonts w:hint="eastAsia"/>
        </w:rPr>
        <w:t xml:space="preserve">　　　　</w:t>
      </w:r>
      <w:r w:rsidR="00821A0A" w:rsidRPr="00244F75">
        <w:rPr>
          <w:rFonts w:hint="eastAsia"/>
        </w:rPr>
        <w:t xml:space="preserve">　</w:t>
      </w:r>
      <w:r w:rsidRPr="00244F75">
        <w:rPr>
          <w:rFonts w:hint="eastAsia"/>
        </w:rPr>
        <w:t>～</w:t>
      </w:r>
      <w:r w:rsidR="00821A0A" w:rsidRPr="00244F75">
        <w:rPr>
          <w:rFonts w:hint="eastAsia"/>
        </w:rPr>
        <w:t>教科体育の充実と各種運動・遊びの日常化をめざして～</w:t>
      </w:r>
    </w:p>
    <w:p w:rsidR="00821A0A" w:rsidRPr="00244F75" w:rsidRDefault="00821A0A" w:rsidP="00821A0A"/>
    <w:p w:rsidR="00451614" w:rsidRPr="00244F75" w:rsidRDefault="007830AD" w:rsidP="00821A0A">
      <w:r w:rsidRPr="00244F75">
        <w:rPr>
          <w:rFonts w:ascii="ＭＳ ゴシック" w:eastAsia="ＭＳ ゴシック" w:hAnsi="ＭＳ ゴシック" w:hint="eastAsia"/>
          <w:b/>
        </w:rPr>
        <w:lastRenderedPageBreak/>
        <w:t>６</w:t>
      </w:r>
      <w:r w:rsidR="00CA5D56" w:rsidRPr="00244F75">
        <w:rPr>
          <w:rFonts w:ascii="ＭＳ ゴシック" w:eastAsia="ＭＳ ゴシック" w:hAnsi="ＭＳ ゴシック" w:hint="eastAsia"/>
          <w:b/>
        </w:rPr>
        <w:t xml:space="preserve">　</w:t>
      </w:r>
      <w:r w:rsidR="00760E84" w:rsidRPr="00244F75">
        <w:rPr>
          <w:rFonts w:ascii="ＭＳ ゴシック" w:eastAsia="ＭＳ ゴシック" w:hAnsi="ＭＳ ゴシック" w:hint="eastAsia"/>
          <w:b/>
        </w:rPr>
        <w:t>学習指導，</w:t>
      </w:r>
      <w:r w:rsidR="00CA5D56" w:rsidRPr="00244F75">
        <w:rPr>
          <w:rFonts w:ascii="ＭＳ ゴシック" w:eastAsia="ＭＳ ゴシック" w:hAnsi="ＭＳ ゴシック" w:hint="eastAsia"/>
          <w:b/>
        </w:rPr>
        <w:t>児童生徒指導，健康</w:t>
      </w:r>
      <w:r w:rsidR="00986C8C" w:rsidRPr="00244F75">
        <w:rPr>
          <w:rFonts w:ascii="ＭＳ ゴシック" w:eastAsia="ＭＳ ゴシック" w:hAnsi="ＭＳ ゴシック" w:hint="eastAsia"/>
          <w:b/>
          <w:bCs/>
          <w:szCs w:val="21"/>
        </w:rPr>
        <w:t>（体力・保健・食・安全）</w:t>
      </w:r>
      <w:r w:rsidR="00CA5D56" w:rsidRPr="00244F75">
        <w:rPr>
          <w:rFonts w:ascii="ＭＳ ゴシック" w:eastAsia="ＭＳ ゴシック" w:hAnsi="ＭＳ ゴシック" w:hint="eastAsia"/>
          <w:b/>
        </w:rPr>
        <w:t>に関する取組</w:t>
      </w:r>
      <w:r w:rsidR="0044212C" w:rsidRPr="00244F75">
        <w:rPr>
          <w:rFonts w:ascii="ＭＳ ゴシック" w:eastAsia="ＭＳ ゴシック" w:hAnsi="ＭＳ ゴシック" w:hint="eastAsia"/>
          <w:b/>
        </w:rPr>
        <w:t xml:space="preserve">　</w:t>
      </w:r>
    </w:p>
    <w:p w:rsidR="00CA5D56" w:rsidRPr="00244F75" w:rsidRDefault="0044212C" w:rsidP="00451614">
      <w:pPr>
        <w:ind w:firstLineChars="100" w:firstLine="210"/>
        <w:rPr>
          <w:rFonts w:ascii="ＭＳ ゴシック" w:eastAsia="ＭＳ ゴシック" w:hAnsi="ＭＳ ゴシック"/>
          <w:b/>
        </w:rPr>
      </w:pPr>
      <w:r w:rsidRPr="00244F75">
        <w:rPr>
          <w:rFonts w:hint="eastAsia"/>
        </w:rPr>
        <w:t>※　様式２～４参照</w:t>
      </w:r>
    </w:p>
    <w:p w:rsidR="003C5E70" w:rsidRPr="00244F75" w:rsidRDefault="007830AD" w:rsidP="003C5E70">
      <w:pPr>
        <w:kinsoku w:val="0"/>
        <w:wordWrap w:val="0"/>
        <w:overflowPunct w:val="0"/>
        <w:spacing w:line="362" w:lineRule="exact"/>
        <w:rPr>
          <w:rFonts w:ascii="ＭＳ ゴシック" w:eastAsia="ＭＳ ゴシック" w:hAnsi="ＭＳ ゴシック"/>
          <w:b/>
          <w:bCs/>
          <w:szCs w:val="21"/>
        </w:rPr>
      </w:pPr>
      <w:r w:rsidRPr="00244F75">
        <w:rPr>
          <w:rFonts w:ascii="ＭＳ ゴシック" w:eastAsia="ＭＳ ゴシック" w:hAnsi="ＭＳ ゴシック" w:hint="eastAsia"/>
          <w:b/>
          <w:bCs/>
          <w:szCs w:val="21"/>
        </w:rPr>
        <w:t>７</w:t>
      </w:r>
      <w:r w:rsidR="003C5E70" w:rsidRPr="00244F75">
        <w:rPr>
          <w:rFonts w:ascii="ＭＳ ゴシック" w:eastAsia="ＭＳ ゴシック" w:hAnsi="ＭＳ ゴシック" w:hint="eastAsia"/>
          <w:b/>
          <w:bCs/>
          <w:szCs w:val="21"/>
        </w:rPr>
        <w:t xml:space="preserve">　特色ある</w:t>
      </w:r>
      <w:r w:rsidR="003A472D" w:rsidRPr="00244F75">
        <w:rPr>
          <w:rFonts w:ascii="ＭＳ ゴシック" w:eastAsia="ＭＳ ゴシック" w:hAnsi="ＭＳ ゴシック" w:hint="eastAsia"/>
          <w:b/>
          <w:bCs/>
          <w:szCs w:val="21"/>
        </w:rPr>
        <w:t>学校づくり</w:t>
      </w:r>
      <w:r w:rsidR="009C4809" w:rsidRPr="00244F75">
        <w:rPr>
          <w:rFonts w:ascii="ＭＳ ゴシック" w:eastAsia="ＭＳ ゴシック" w:hAnsi="ＭＳ ゴシック" w:hint="eastAsia"/>
          <w:b/>
          <w:bCs/>
          <w:szCs w:val="21"/>
        </w:rPr>
        <w:t>等</w:t>
      </w:r>
      <w:r w:rsidR="003A472D" w:rsidRPr="00244F75">
        <w:rPr>
          <w:rFonts w:ascii="ＭＳ ゴシック" w:eastAsia="ＭＳ ゴシック" w:hAnsi="ＭＳ ゴシック" w:hint="eastAsia"/>
          <w:b/>
          <w:bCs/>
          <w:szCs w:val="21"/>
        </w:rPr>
        <w:t>に関する</w:t>
      </w:r>
      <w:r w:rsidR="003C5E70" w:rsidRPr="00244F75">
        <w:rPr>
          <w:rFonts w:ascii="ＭＳ ゴシック" w:eastAsia="ＭＳ ゴシック" w:hAnsi="ＭＳ ゴシック" w:hint="eastAsia"/>
          <w:b/>
          <w:bCs/>
          <w:szCs w:val="21"/>
        </w:rPr>
        <w:t>取組</w:t>
      </w:r>
    </w:p>
    <w:p w:rsidR="00295082" w:rsidRPr="00244F75" w:rsidRDefault="00295082" w:rsidP="00295082">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（１）育てたい資質・能力</w:t>
      </w:r>
    </w:p>
    <w:p w:rsidR="003258EC" w:rsidRPr="00244F75" w:rsidRDefault="0084515B" w:rsidP="00D91985">
      <w:pPr>
        <w:kinsoku w:val="0"/>
        <w:wordWrap w:val="0"/>
        <w:overflowPunct w:val="0"/>
        <w:spacing w:line="362" w:lineRule="exact"/>
        <w:ind w:leftChars="200" w:left="420" w:firstLineChars="100" w:firstLine="210"/>
        <w:rPr>
          <w:rFonts w:ascii="ＭＳ 明朝" w:hAnsi="ＭＳ 明朝"/>
          <w:bCs/>
          <w:szCs w:val="21"/>
        </w:rPr>
      </w:pPr>
      <w:r w:rsidRPr="00244F75">
        <w:rPr>
          <w:rFonts w:ascii="ＭＳ 明朝" w:hAnsi="ＭＳ 明朝" w:hint="eastAsia"/>
          <w:bCs/>
          <w:szCs w:val="21"/>
        </w:rPr>
        <w:t>地域や家庭と共有する本校の合言葉「よく学び　心のふるさと　みずほだい」を具現化することで学校・家庭・地域が一体となり，瑞穂野地域学校園４校の中で，本校ならではのよさ（特色）を意識して活動する態度を育成する。</w:t>
      </w:r>
    </w:p>
    <w:p w:rsidR="009C4809" w:rsidRPr="00244F75" w:rsidRDefault="00295082" w:rsidP="00295082">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（２）具体的取組（提案型予算「頑張る学校プロジェクト」</w:t>
      </w:r>
      <w:r w:rsidR="00986C8C" w:rsidRPr="00244F75">
        <w:rPr>
          <w:rFonts w:ascii="ＭＳ 明朝" w:hAnsi="ＭＳ 明朝" w:hint="eastAsia"/>
          <w:bCs/>
          <w:szCs w:val="21"/>
        </w:rPr>
        <w:t>に</w:t>
      </w:r>
      <w:r w:rsidRPr="00244F75">
        <w:rPr>
          <w:rFonts w:ascii="ＭＳ 明朝" w:hAnsi="ＭＳ 明朝" w:hint="eastAsia"/>
          <w:bCs/>
          <w:szCs w:val="21"/>
        </w:rPr>
        <w:t>関する取組には文頭に◇）</w:t>
      </w:r>
    </w:p>
    <w:p w:rsidR="0084515B" w:rsidRPr="00244F75" w:rsidRDefault="0084515B" w:rsidP="0084515B">
      <w:pPr>
        <w:kinsoku w:val="0"/>
        <w:overflowPunct w:val="0"/>
        <w:ind w:firstLineChars="100" w:firstLine="210"/>
        <w:rPr>
          <w:rFonts w:ascii="ＭＳ 明朝" w:hAnsi="ＭＳ 明朝"/>
          <w:bCs/>
          <w:szCs w:val="21"/>
        </w:rPr>
      </w:pPr>
      <w:r w:rsidRPr="00244F75">
        <w:rPr>
          <w:rFonts w:ascii="ＭＳ 明朝" w:hAnsi="ＭＳ 明朝" w:hint="eastAsia"/>
          <w:bCs/>
          <w:szCs w:val="21"/>
        </w:rPr>
        <w:t>◇「学び」プロジェクト</w:t>
      </w:r>
    </w:p>
    <w:p w:rsidR="0084515B" w:rsidRPr="00244F75" w:rsidRDefault="0084515B" w:rsidP="0084515B">
      <w:pPr>
        <w:kinsoku w:val="0"/>
        <w:overflowPunct w:val="0"/>
        <w:ind w:firstLineChars="200" w:firstLine="420"/>
        <w:rPr>
          <w:rFonts w:ascii="ＭＳ 明朝" w:hAnsi="ＭＳ 明朝"/>
          <w:bCs/>
          <w:szCs w:val="21"/>
        </w:rPr>
      </w:pPr>
      <w:r w:rsidRPr="00244F75">
        <w:rPr>
          <w:rFonts w:ascii="ＭＳ 明朝" w:hAnsi="ＭＳ 明朝" w:hint="eastAsia"/>
          <w:bCs/>
          <w:szCs w:val="21"/>
        </w:rPr>
        <w:t>① 学力向上プロジェクト</w:t>
      </w:r>
    </w:p>
    <w:p w:rsidR="0084515B" w:rsidRPr="00244F75" w:rsidRDefault="0084515B" w:rsidP="0084515B">
      <w:pPr>
        <w:kinsoku w:val="0"/>
        <w:overflowPunct w:val="0"/>
        <w:ind w:leftChars="200" w:left="840" w:hangingChars="200" w:hanging="420"/>
        <w:rPr>
          <w:rFonts w:ascii="ＭＳ 明朝" w:hAnsi="ＭＳ 明朝"/>
          <w:bCs/>
          <w:szCs w:val="21"/>
        </w:rPr>
      </w:pPr>
      <w:r w:rsidRPr="00244F75">
        <w:rPr>
          <w:rFonts w:ascii="ＭＳ 明朝" w:hAnsi="ＭＳ 明朝" w:hint="eastAsia"/>
          <w:bCs/>
          <w:szCs w:val="21"/>
        </w:rPr>
        <w:t xml:space="preserve">　・ 基本的な学習内容を身に付けるために必要な「学び」を育成するためのカリキュラムや授業改善に努める。</w:t>
      </w:r>
    </w:p>
    <w:p w:rsidR="0084515B" w:rsidRPr="00244F75" w:rsidRDefault="0084515B" w:rsidP="0084515B">
      <w:pPr>
        <w:kinsoku w:val="0"/>
        <w:overflowPunct w:val="0"/>
        <w:ind w:firstLineChars="200" w:firstLine="420"/>
        <w:rPr>
          <w:rFonts w:ascii="ＭＳ 明朝" w:hAnsi="ＭＳ 明朝"/>
          <w:bCs/>
          <w:szCs w:val="21"/>
        </w:rPr>
      </w:pPr>
      <w:r w:rsidRPr="00244F75">
        <w:rPr>
          <w:rFonts w:ascii="ＭＳ 明朝" w:hAnsi="ＭＳ 明朝" w:hint="eastAsia"/>
          <w:bCs/>
          <w:szCs w:val="21"/>
        </w:rPr>
        <w:t>② 外国語活動推進プロジェクト</w:t>
      </w:r>
    </w:p>
    <w:p w:rsidR="0084515B" w:rsidRPr="00244F75" w:rsidRDefault="0084515B" w:rsidP="0084515B">
      <w:pPr>
        <w:kinsoku w:val="0"/>
        <w:overflowPunct w:val="0"/>
        <w:ind w:leftChars="200" w:left="840" w:hangingChars="200" w:hanging="420"/>
        <w:rPr>
          <w:rFonts w:ascii="ＭＳ 明朝" w:hAnsi="ＭＳ 明朝"/>
          <w:bCs/>
          <w:szCs w:val="21"/>
        </w:rPr>
      </w:pPr>
      <w:r w:rsidRPr="00244F75">
        <w:rPr>
          <w:rFonts w:ascii="ＭＳ 明朝" w:hAnsi="ＭＳ 明朝" w:hint="eastAsia"/>
          <w:bCs/>
          <w:szCs w:val="21"/>
        </w:rPr>
        <w:t xml:space="preserve">　・ </w:t>
      </w:r>
      <w:r w:rsidR="00A92260" w:rsidRPr="00244F75">
        <w:rPr>
          <w:rFonts w:ascii="ＭＳ 明朝" w:hAnsi="ＭＳ 明朝" w:hint="eastAsia"/>
          <w:bCs/>
          <w:szCs w:val="21"/>
        </w:rPr>
        <w:t>外国語によるコミュニケーションを通して</w:t>
      </w:r>
      <w:r w:rsidRPr="00244F75">
        <w:rPr>
          <w:rFonts w:ascii="ＭＳ 明朝" w:hAnsi="ＭＳ 明朝" w:hint="eastAsia"/>
          <w:bCs/>
          <w:szCs w:val="21"/>
        </w:rPr>
        <w:t>，自分の思いや考えが深まったり広がったりすることを意識しながら，英語専科教員を中心として授業実践に取り組む。</w:t>
      </w:r>
    </w:p>
    <w:p w:rsidR="0084515B" w:rsidRPr="00244F75" w:rsidRDefault="0084515B" w:rsidP="0084515B">
      <w:pPr>
        <w:kinsoku w:val="0"/>
        <w:overflowPunct w:val="0"/>
        <w:ind w:firstLineChars="100" w:firstLine="210"/>
        <w:rPr>
          <w:rFonts w:ascii="ＭＳ 明朝" w:hAnsi="ＭＳ 明朝"/>
          <w:bCs/>
          <w:szCs w:val="21"/>
        </w:rPr>
      </w:pPr>
      <w:r w:rsidRPr="00244F75">
        <w:rPr>
          <w:rFonts w:ascii="ＭＳ 明朝" w:hAnsi="ＭＳ 明朝" w:hint="eastAsia"/>
          <w:bCs/>
          <w:szCs w:val="21"/>
        </w:rPr>
        <w:t>◇「こころ」プロジェクト</w:t>
      </w:r>
    </w:p>
    <w:p w:rsidR="0084515B" w:rsidRPr="00244F75" w:rsidRDefault="0084515B" w:rsidP="0084515B">
      <w:pPr>
        <w:kinsoku w:val="0"/>
        <w:overflowPunct w:val="0"/>
        <w:ind w:firstLineChars="200" w:firstLine="420"/>
        <w:rPr>
          <w:rFonts w:ascii="ＭＳ 明朝" w:hAnsi="ＭＳ 明朝"/>
          <w:bCs/>
          <w:szCs w:val="21"/>
        </w:rPr>
      </w:pPr>
      <w:r w:rsidRPr="00244F75">
        <w:rPr>
          <w:rFonts w:ascii="ＭＳ 明朝" w:hAnsi="ＭＳ 明朝" w:hint="eastAsia"/>
          <w:bCs/>
          <w:szCs w:val="21"/>
        </w:rPr>
        <w:t>① 道徳科推進プロジェクト</w:t>
      </w:r>
    </w:p>
    <w:p w:rsidR="0084515B" w:rsidRPr="00244F75" w:rsidRDefault="0084515B" w:rsidP="0084515B">
      <w:pPr>
        <w:kinsoku w:val="0"/>
        <w:overflowPunct w:val="0"/>
        <w:ind w:leftChars="300" w:left="840" w:hangingChars="100" w:hanging="210"/>
        <w:rPr>
          <w:rFonts w:ascii="ＭＳ 明朝" w:hAnsi="ＭＳ 明朝"/>
          <w:bCs/>
          <w:szCs w:val="21"/>
        </w:rPr>
      </w:pPr>
      <w:r w:rsidRPr="00244F75">
        <w:rPr>
          <w:rFonts w:ascii="ＭＳ 明朝" w:hAnsi="ＭＳ 明朝" w:hint="eastAsia"/>
          <w:bCs/>
          <w:szCs w:val="21"/>
        </w:rPr>
        <w:t>・ 人との関わり方を振り返り，</w:t>
      </w:r>
      <w:r w:rsidR="00A92260" w:rsidRPr="00244F75">
        <w:rPr>
          <w:rFonts w:ascii="ＭＳ 明朝" w:hAnsi="ＭＳ 明朝" w:hint="eastAsia"/>
          <w:bCs/>
          <w:szCs w:val="21"/>
        </w:rPr>
        <w:t>豊かな人間性や思いやりの心などを育むとともに，授業において道徳的価値や実践的態度</w:t>
      </w:r>
      <w:r w:rsidRPr="00244F75">
        <w:rPr>
          <w:rFonts w:ascii="ＭＳ 明朝" w:hAnsi="ＭＳ 明朝" w:hint="eastAsia"/>
          <w:bCs/>
          <w:szCs w:val="21"/>
        </w:rPr>
        <w:t>が高められるよう，教材開発や授業改善に努める。</w:t>
      </w:r>
    </w:p>
    <w:p w:rsidR="0084515B" w:rsidRPr="00244F75" w:rsidRDefault="0084515B" w:rsidP="0084515B">
      <w:pPr>
        <w:kinsoku w:val="0"/>
        <w:overflowPunct w:val="0"/>
        <w:ind w:leftChars="400" w:left="840"/>
        <w:rPr>
          <w:rFonts w:ascii="ＭＳ 明朝" w:hAnsi="ＭＳ 明朝"/>
          <w:bCs/>
          <w:szCs w:val="21"/>
        </w:rPr>
      </w:pPr>
      <w:r w:rsidRPr="00244F75">
        <w:rPr>
          <w:rFonts w:ascii="ＭＳ 明朝" w:hAnsi="ＭＳ 明朝" w:hint="eastAsia"/>
          <w:bCs/>
          <w:szCs w:val="21"/>
        </w:rPr>
        <w:t>（「心を育む時間」の継続と他教育活動での深化・拡充　等 ）</w:t>
      </w:r>
    </w:p>
    <w:p w:rsidR="0084515B" w:rsidRPr="00244F75" w:rsidRDefault="0084515B" w:rsidP="0084515B">
      <w:pPr>
        <w:kinsoku w:val="0"/>
        <w:overflowPunct w:val="0"/>
        <w:ind w:firstLineChars="200" w:firstLine="420"/>
        <w:rPr>
          <w:rFonts w:ascii="ＭＳ 明朝" w:hAnsi="ＭＳ 明朝"/>
          <w:bCs/>
          <w:szCs w:val="21"/>
        </w:rPr>
      </w:pPr>
      <w:r w:rsidRPr="00244F75">
        <w:rPr>
          <w:rFonts w:ascii="ＭＳ 明朝" w:hAnsi="ＭＳ 明朝" w:hint="eastAsia"/>
          <w:bCs/>
          <w:szCs w:val="21"/>
        </w:rPr>
        <w:t>② なかよし瑞穂野発展プロジェクト</w:t>
      </w:r>
    </w:p>
    <w:p w:rsidR="0084515B" w:rsidRPr="00244F75" w:rsidRDefault="0084515B" w:rsidP="0084515B">
      <w:pPr>
        <w:kinsoku w:val="0"/>
        <w:overflowPunct w:val="0"/>
        <w:ind w:leftChars="300" w:left="840" w:hangingChars="100" w:hanging="210"/>
        <w:rPr>
          <w:rFonts w:ascii="ＭＳ 明朝" w:hAnsi="ＭＳ 明朝"/>
          <w:bCs/>
          <w:szCs w:val="21"/>
        </w:rPr>
      </w:pPr>
      <w:r w:rsidRPr="00244F75">
        <w:rPr>
          <w:rFonts w:ascii="ＭＳ 明朝" w:hAnsi="ＭＳ 明朝" w:hint="eastAsia"/>
          <w:bCs/>
          <w:szCs w:val="21"/>
        </w:rPr>
        <w:t>・ 本校伝統の「なかよし 瑞穂野」（縦割りグループで，地域の人・自然・施設などと関わる体験活動）を通し，異年齢集団の中で思いやりや協力の心を育むとともに，地域との関わりや自分が地域にできることを考える活動の推進・充実を図る。</w:t>
      </w:r>
    </w:p>
    <w:p w:rsidR="0084515B" w:rsidRPr="00244F75" w:rsidRDefault="0084515B" w:rsidP="0084515B">
      <w:pPr>
        <w:kinsoku w:val="0"/>
        <w:overflowPunct w:val="0"/>
        <w:ind w:firstLineChars="400" w:firstLine="840"/>
        <w:rPr>
          <w:rFonts w:ascii="ＭＳ 明朝" w:hAnsi="ＭＳ 明朝"/>
          <w:bCs/>
          <w:szCs w:val="21"/>
        </w:rPr>
      </w:pPr>
      <w:r w:rsidRPr="00244F75">
        <w:rPr>
          <w:rFonts w:ascii="ＭＳ 明朝" w:hAnsi="ＭＳ 明朝" w:hint="eastAsia"/>
          <w:bCs/>
          <w:szCs w:val="21"/>
        </w:rPr>
        <w:t>（地域内遠足や花の宅配便の実施方法の改善，等）</w:t>
      </w:r>
    </w:p>
    <w:p w:rsidR="00295082" w:rsidRPr="00244F75" w:rsidRDefault="00295082" w:rsidP="00295082">
      <w:pPr>
        <w:kinsoku w:val="0"/>
        <w:wordWrap w:val="0"/>
        <w:overflowPunct w:val="0"/>
        <w:spacing w:line="362" w:lineRule="exact"/>
        <w:rPr>
          <w:rFonts w:ascii="ＭＳ ゴシック" w:eastAsia="ＭＳ ゴシック" w:hAnsi="ＭＳ ゴシック"/>
          <w:b/>
          <w:bCs/>
          <w:szCs w:val="21"/>
        </w:rPr>
      </w:pPr>
    </w:p>
    <w:p w:rsidR="00295082" w:rsidRPr="00244F75" w:rsidRDefault="007830AD" w:rsidP="00295082">
      <w:pPr>
        <w:kinsoku w:val="0"/>
        <w:wordWrap w:val="0"/>
        <w:overflowPunct w:val="0"/>
        <w:spacing w:line="362" w:lineRule="exact"/>
        <w:rPr>
          <w:rFonts w:ascii="ＭＳ ゴシック" w:eastAsia="ＭＳ ゴシック" w:hAnsi="ＭＳ ゴシック"/>
          <w:b/>
          <w:bCs/>
          <w:szCs w:val="21"/>
        </w:rPr>
      </w:pPr>
      <w:r w:rsidRPr="00244F75">
        <w:rPr>
          <w:rFonts w:ascii="ＭＳ ゴシック" w:eastAsia="ＭＳ ゴシック" w:hAnsi="ＭＳ ゴシック" w:hint="eastAsia"/>
          <w:b/>
          <w:bCs/>
          <w:szCs w:val="21"/>
        </w:rPr>
        <w:t>８</w:t>
      </w:r>
      <w:r w:rsidR="00295082" w:rsidRPr="00244F75">
        <w:rPr>
          <w:rFonts w:ascii="ＭＳ ゴシック" w:eastAsia="ＭＳ ゴシック" w:hAnsi="ＭＳ ゴシック" w:hint="eastAsia"/>
          <w:b/>
          <w:bCs/>
          <w:szCs w:val="21"/>
        </w:rPr>
        <w:t xml:space="preserve">　本市の重点施策・事業と</w:t>
      </w:r>
      <w:r w:rsidR="0085766F" w:rsidRPr="00244F75">
        <w:rPr>
          <w:rFonts w:ascii="ＭＳ ゴシック" w:eastAsia="ＭＳ ゴシック" w:hAnsi="ＭＳ ゴシック" w:hint="eastAsia"/>
          <w:b/>
          <w:bCs/>
          <w:szCs w:val="21"/>
        </w:rPr>
        <w:t>の関連</w:t>
      </w:r>
    </w:p>
    <w:p w:rsidR="0085766F" w:rsidRPr="00244F75" w:rsidRDefault="0085766F" w:rsidP="0085766F">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（１）地域とともにある学校づくり</w:t>
      </w:r>
      <w:r w:rsidR="00093B08" w:rsidRPr="00244F75">
        <w:rPr>
          <w:rFonts w:ascii="ＭＳ 明朝" w:hAnsi="ＭＳ 明朝" w:hint="eastAsia"/>
          <w:bCs/>
          <w:szCs w:val="21"/>
        </w:rPr>
        <w:t>（「魅力ある学校づくり地域協議会</w:t>
      </w:r>
      <w:r w:rsidR="00037F55" w:rsidRPr="00244F75">
        <w:rPr>
          <w:rFonts w:ascii="ＭＳ 明朝" w:hAnsi="ＭＳ 明朝" w:hint="eastAsia"/>
          <w:bCs/>
          <w:szCs w:val="21"/>
        </w:rPr>
        <w:t>」との連携・協働を含む</w:t>
      </w:r>
      <w:r w:rsidR="00093B08" w:rsidRPr="00244F75">
        <w:rPr>
          <w:rFonts w:ascii="ＭＳ 明朝" w:hAnsi="ＭＳ 明朝" w:hint="eastAsia"/>
          <w:bCs/>
          <w:szCs w:val="21"/>
        </w:rPr>
        <w:t>）</w:t>
      </w:r>
    </w:p>
    <w:p w:rsidR="0085766F" w:rsidRPr="00244F75" w:rsidRDefault="00E43E55" w:rsidP="009C4809">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 xml:space="preserve">　　</w:t>
      </w:r>
      <w:r w:rsidR="0085766F" w:rsidRPr="00244F75">
        <w:rPr>
          <w:rFonts w:ascii="ＭＳ 明朝" w:hAnsi="ＭＳ 明朝" w:hint="eastAsia"/>
          <w:bCs/>
          <w:szCs w:val="21"/>
        </w:rPr>
        <w:t>①基本的考え</w:t>
      </w:r>
    </w:p>
    <w:p w:rsidR="00A92260" w:rsidRPr="00244F75" w:rsidRDefault="00E43E55" w:rsidP="00E43E55">
      <w:pPr>
        <w:kinsoku w:val="0"/>
        <w:wordWrap w:val="0"/>
        <w:overflowPunct w:val="0"/>
        <w:spacing w:line="362" w:lineRule="exact"/>
        <w:ind w:leftChars="300" w:left="630" w:firstLineChars="100" w:firstLine="210"/>
        <w:rPr>
          <w:rFonts w:ascii="ＭＳ 明朝" w:hAnsi="ＭＳ 明朝"/>
          <w:bCs/>
          <w:szCs w:val="21"/>
        </w:rPr>
      </w:pPr>
      <w:r w:rsidRPr="00244F75">
        <w:rPr>
          <w:rFonts w:ascii="ＭＳ 明朝" w:hAnsi="ＭＳ 明朝" w:hint="eastAsia"/>
          <w:bCs/>
          <w:szCs w:val="21"/>
        </w:rPr>
        <w:t>本校の合言葉「よく学び　心のふるさと　みずほだい</w:t>
      </w:r>
      <w:r w:rsidR="00A92260" w:rsidRPr="00244F75">
        <w:rPr>
          <w:rFonts w:ascii="ＭＳ 明朝" w:hAnsi="ＭＳ 明朝" w:hint="eastAsia"/>
          <w:bCs/>
          <w:szCs w:val="21"/>
        </w:rPr>
        <w:t>」が示す教育理念を，</w:t>
      </w:r>
      <w:r w:rsidRPr="00244F75">
        <w:rPr>
          <w:rFonts w:ascii="ＭＳ 明朝" w:hAnsi="ＭＳ 明朝" w:hint="eastAsia"/>
          <w:bCs/>
          <w:szCs w:val="21"/>
        </w:rPr>
        <w:t>学校と地域・</w:t>
      </w:r>
      <w:r w:rsidR="00A92260" w:rsidRPr="00244F75">
        <w:rPr>
          <w:rFonts w:ascii="ＭＳ 明朝" w:hAnsi="ＭＳ 明朝" w:hint="eastAsia"/>
          <w:bCs/>
          <w:szCs w:val="21"/>
        </w:rPr>
        <w:t>家庭が共有し，一体となって心身ともに健やかな児童の育成を図るとともに，</w:t>
      </w:r>
      <w:r w:rsidRPr="00244F75">
        <w:rPr>
          <w:rFonts w:ascii="ＭＳ 明朝" w:hAnsi="ＭＳ 明朝" w:hint="eastAsia"/>
          <w:bCs/>
          <w:szCs w:val="21"/>
        </w:rPr>
        <w:t>関係機関との</w:t>
      </w:r>
      <w:r w:rsidR="00A92260" w:rsidRPr="00244F75">
        <w:rPr>
          <w:rFonts w:ascii="ＭＳ 明朝" w:hAnsi="ＭＳ 明朝" w:hint="eastAsia"/>
          <w:bCs/>
          <w:szCs w:val="21"/>
        </w:rPr>
        <w:t>連携</w:t>
      </w:r>
      <w:r w:rsidRPr="00244F75">
        <w:rPr>
          <w:rFonts w:ascii="ＭＳ 明朝" w:hAnsi="ＭＳ 明朝" w:hint="eastAsia"/>
          <w:bCs/>
          <w:szCs w:val="21"/>
        </w:rPr>
        <w:t>や</w:t>
      </w:r>
      <w:r w:rsidR="00A92260" w:rsidRPr="00244F75">
        <w:rPr>
          <w:rFonts w:ascii="ＭＳ 明朝" w:hAnsi="ＭＳ 明朝" w:hint="eastAsia"/>
          <w:bCs/>
          <w:szCs w:val="21"/>
        </w:rPr>
        <w:t>交流の場面</w:t>
      </w:r>
      <w:r w:rsidRPr="00244F75">
        <w:rPr>
          <w:rFonts w:ascii="ＭＳ 明朝" w:hAnsi="ＭＳ 明朝" w:hint="eastAsia"/>
          <w:bCs/>
          <w:szCs w:val="21"/>
        </w:rPr>
        <w:t>を通し</w:t>
      </w:r>
      <w:r w:rsidR="00A92260" w:rsidRPr="00244F75">
        <w:rPr>
          <w:rFonts w:ascii="ＭＳ 明朝" w:hAnsi="ＭＳ 明朝" w:hint="eastAsia"/>
          <w:bCs/>
          <w:szCs w:val="21"/>
        </w:rPr>
        <w:t>て，学校を核とした地域全体の活性化を図る。</w:t>
      </w:r>
    </w:p>
    <w:p w:rsidR="0085766F" w:rsidRPr="00244F75" w:rsidRDefault="00E43E55" w:rsidP="009C4809">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 xml:space="preserve">　　</w:t>
      </w:r>
      <w:r w:rsidR="0085766F" w:rsidRPr="00244F75">
        <w:rPr>
          <w:rFonts w:ascii="ＭＳ 明朝" w:hAnsi="ＭＳ 明朝" w:hint="eastAsia"/>
          <w:bCs/>
          <w:szCs w:val="21"/>
        </w:rPr>
        <w:t>②</w:t>
      </w:r>
      <w:r w:rsidR="00093B08" w:rsidRPr="00244F75">
        <w:rPr>
          <w:rFonts w:ascii="ＭＳ 明朝" w:hAnsi="ＭＳ 明朝" w:hint="eastAsia"/>
          <w:bCs/>
          <w:szCs w:val="21"/>
        </w:rPr>
        <w:t>主な</w:t>
      </w:r>
      <w:r w:rsidR="0085766F" w:rsidRPr="00244F75">
        <w:rPr>
          <w:rFonts w:ascii="ＭＳ 明朝" w:hAnsi="ＭＳ 明朝" w:hint="eastAsia"/>
          <w:bCs/>
          <w:szCs w:val="21"/>
        </w:rPr>
        <w:t>取組</w:t>
      </w:r>
    </w:p>
    <w:p w:rsidR="00A92260" w:rsidRPr="00244F75" w:rsidRDefault="00A92260" w:rsidP="00E43E55">
      <w:pPr>
        <w:kinsoku w:val="0"/>
        <w:overflowPunct w:val="0"/>
        <w:ind w:firstLineChars="300" w:firstLine="630"/>
        <w:rPr>
          <w:rFonts w:ascii="ＭＳ 明朝" w:hAnsi="ＭＳ 明朝"/>
          <w:bCs/>
          <w:szCs w:val="21"/>
        </w:rPr>
      </w:pPr>
      <w:r w:rsidRPr="00244F75">
        <w:rPr>
          <w:rFonts w:ascii="ＭＳ 明朝" w:hAnsi="ＭＳ 明朝" w:hint="eastAsia"/>
          <w:bCs/>
          <w:szCs w:val="21"/>
        </w:rPr>
        <w:t>・地域の教育力を生かした学校支援の導入</w:t>
      </w:r>
    </w:p>
    <w:p w:rsidR="00A92260" w:rsidRPr="00244F75" w:rsidRDefault="00A92260" w:rsidP="00A92260">
      <w:pPr>
        <w:kinsoku w:val="0"/>
        <w:overflowPunct w:val="0"/>
        <w:ind w:firstLineChars="500" w:firstLine="1050"/>
        <w:rPr>
          <w:rFonts w:ascii="ＭＳ 明朝" w:hAnsi="ＭＳ 明朝"/>
          <w:bCs/>
          <w:szCs w:val="21"/>
        </w:rPr>
      </w:pPr>
      <w:r w:rsidRPr="00244F75">
        <w:rPr>
          <w:rFonts w:ascii="ＭＳ 明朝" w:hAnsi="ＭＳ 明朝" w:hint="eastAsia"/>
          <w:bCs/>
          <w:szCs w:val="21"/>
        </w:rPr>
        <w:t>（各教科等での教育活動の充実，学校内外における安全の確保）</w:t>
      </w:r>
    </w:p>
    <w:p w:rsidR="00A92260" w:rsidRPr="00244F75" w:rsidRDefault="00A92260" w:rsidP="00E43E55">
      <w:pPr>
        <w:kinsoku w:val="0"/>
        <w:overflowPunct w:val="0"/>
        <w:ind w:firstLineChars="300" w:firstLine="630"/>
        <w:rPr>
          <w:rFonts w:ascii="ＭＳ 明朝" w:hAnsi="ＭＳ 明朝"/>
          <w:bCs/>
          <w:szCs w:val="21"/>
        </w:rPr>
      </w:pPr>
      <w:r w:rsidRPr="00244F75">
        <w:rPr>
          <w:rFonts w:ascii="ＭＳ 明朝" w:hAnsi="ＭＳ 明朝" w:hint="eastAsia"/>
          <w:bCs/>
          <w:szCs w:val="21"/>
        </w:rPr>
        <w:t>・地域行事への児童参加の推奨・支援</w:t>
      </w:r>
    </w:p>
    <w:p w:rsidR="00A92260" w:rsidRPr="00244F75" w:rsidRDefault="00A92260" w:rsidP="00E43E55">
      <w:pPr>
        <w:kinsoku w:val="0"/>
        <w:overflowPunct w:val="0"/>
        <w:ind w:firstLineChars="300" w:firstLine="630"/>
        <w:rPr>
          <w:rFonts w:ascii="ＭＳ 明朝" w:hAnsi="ＭＳ 明朝"/>
          <w:bCs/>
          <w:szCs w:val="21"/>
        </w:rPr>
      </w:pPr>
      <w:r w:rsidRPr="00244F75">
        <w:rPr>
          <w:rFonts w:ascii="ＭＳ 明朝" w:hAnsi="ＭＳ 明朝" w:hint="eastAsia"/>
          <w:bCs/>
          <w:szCs w:val="21"/>
        </w:rPr>
        <w:t>・企業・施設等の協力による地域探究学習の充実</w:t>
      </w:r>
    </w:p>
    <w:p w:rsidR="00A92260" w:rsidRPr="00244F75" w:rsidRDefault="00A92260" w:rsidP="00E43E55">
      <w:pPr>
        <w:kinsoku w:val="0"/>
        <w:overflowPunct w:val="0"/>
        <w:ind w:firstLineChars="300" w:firstLine="630"/>
        <w:rPr>
          <w:szCs w:val="21"/>
        </w:rPr>
      </w:pPr>
      <w:r w:rsidRPr="00244F75">
        <w:rPr>
          <w:rFonts w:ascii="ＭＳ 明朝" w:hAnsi="ＭＳ 明朝" w:hint="eastAsia"/>
          <w:bCs/>
          <w:szCs w:val="21"/>
        </w:rPr>
        <w:t>・花の贈呈等の地域貢献活動の実践による地域を愛し感謝する心の醸成</w:t>
      </w:r>
    </w:p>
    <w:p w:rsidR="009C4809" w:rsidRPr="00244F75" w:rsidRDefault="009C4809" w:rsidP="00596174">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w:t>
      </w:r>
      <w:r w:rsidR="00596174" w:rsidRPr="00244F75">
        <w:rPr>
          <w:rFonts w:ascii="ＭＳ 明朝" w:hAnsi="ＭＳ 明朝" w:hint="eastAsia"/>
          <w:bCs/>
          <w:szCs w:val="21"/>
        </w:rPr>
        <w:t>２）小中一貫教育・地域学校</w:t>
      </w:r>
      <w:r w:rsidR="002D6401" w:rsidRPr="00244F75">
        <w:rPr>
          <w:rFonts w:ascii="ＭＳ 明朝" w:hAnsi="ＭＳ 明朝" w:hint="eastAsia"/>
          <w:bCs/>
          <w:szCs w:val="21"/>
        </w:rPr>
        <w:t>園</w:t>
      </w:r>
      <w:r w:rsidR="00596174" w:rsidRPr="00244F75">
        <w:rPr>
          <w:rFonts w:ascii="ＭＳ 明朝" w:hAnsi="ＭＳ 明朝" w:hint="eastAsia"/>
          <w:bCs/>
          <w:szCs w:val="21"/>
        </w:rPr>
        <w:t xml:space="preserve">　　</w:t>
      </w:r>
    </w:p>
    <w:p w:rsidR="00596174" w:rsidRPr="00244F75" w:rsidRDefault="00596174" w:rsidP="00E43E55">
      <w:pPr>
        <w:kinsoku w:val="0"/>
        <w:wordWrap w:val="0"/>
        <w:overflowPunct w:val="0"/>
        <w:spacing w:line="362" w:lineRule="exact"/>
        <w:ind w:firstLineChars="200" w:firstLine="420"/>
        <w:rPr>
          <w:rFonts w:ascii="ＭＳ 明朝" w:hAnsi="ＭＳ 明朝"/>
          <w:bCs/>
          <w:szCs w:val="21"/>
        </w:rPr>
      </w:pPr>
      <w:r w:rsidRPr="00244F75">
        <w:rPr>
          <w:rFonts w:ascii="ＭＳ 明朝" w:hAnsi="ＭＳ 明朝" w:hint="eastAsia"/>
          <w:bCs/>
          <w:szCs w:val="21"/>
        </w:rPr>
        <w:t>①基本的考え</w:t>
      </w:r>
    </w:p>
    <w:p w:rsidR="00E43E55" w:rsidRPr="00244F75" w:rsidRDefault="00E43E55" w:rsidP="00E43E55">
      <w:pPr>
        <w:kinsoku w:val="0"/>
        <w:wordWrap w:val="0"/>
        <w:overflowPunct w:val="0"/>
        <w:spacing w:line="362" w:lineRule="exact"/>
        <w:ind w:leftChars="200" w:left="630" w:hangingChars="100" w:hanging="210"/>
        <w:rPr>
          <w:rFonts w:ascii="ＭＳ 明朝" w:hAnsi="ＭＳ 明朝"/>
          <w:bCs/>
          <w:szCs w:val="21"/>
        </w:rPr>
      </w:pPr>
      <w:r w:rsidRPr="00244F75">
        <w:rPr>
          <w:rFonts w:ascii="ＭＳ 明朝" w:hAnsi="ＭＳ 明朝" w:hint="eastAsia"/>
          <w:bCs/>
          <w:szCs w:val="21"/>
        </w:rPr>
        <w:t xml:space="preserve">　　地域学校園内の教職員が，瑞穂野地域の児童生徒の実態を理解した上で，目指す児童生徒像を共有し，９年間を通した継続的・系統的な指導により「確かな学力」「健やかな体」</w:t>
      </w:r>
      <w:r w:rsidRPr="00244F75">
        <w:rPr>
          <w:rFonts w:ascii="ＭＳ 明朝" w:hAnsi="ＭＳ 明朝" w:hint="eastAsia"/>
          <w:bCs/>
          <w:szCs w:val="21"/>
        </w:rPr>
        <w:lastRenderedPageBreak/>
        <w:t>「豊かな人間性・社会性」を育むとともに，児童生徒が連携し地域に愛情をもって関わろうとする態度を育てる。</w:t>
      </w:r>
    </w:p>
    <w:p w:rsidR="00B959C6" w:rsidRPr="00244F75" w:rsidRDefault="00E43E55" w:rsidP="00596174">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 xml:space="preserve">　　</w:t>
      </w:r>
      <w:r w:rsidR="00596174" w:rsidRPr="00244F75">
        <w:rPr>
          <w:rFonts w:ascii="ＭＳ 明朝" w:hAnsi="ＭＳ 明朝" w:hint="eastAsia"/>
          <w:bCs/>
          <w:szCs w:val="21"/>
        </w:rPr>
        <w:t>②</w:t>
      </w:r>
      <w:r w:rsidR="00093B08" w:rsidRPr="00244F75">
        <w:rPr>
          <w:rFonts w:ascii="ＭＳ 明朝" w:hAnsi="ＭＳ 明朝" w:hint="eastAsia"/>
          <w:bCs/>
          <w:szCs w:val="21"/>
        </w:rPr>
        <w:t>主な</w:t>
      </w:r>
      <w:r w:rsidR="00596174" w:rsidRPr="00244F75">
        <w:rPr>
          <w:rFonts w:ascii="ＭＳ 明朝" w:hAnsi="ＭＳ 明朝" w:hint="eastAsia"/>
          <w:bCs/>
          <w:szCs w:val="21"/>
        </w:rPr>
        <w:t>取組</w:t>
      </w:r>
    </w:p>
    <w:p w:rsidR="00CE57C6" w:rsidRPr="00244F75" w:rsidRDefault="00E43E55" w:rsidP="00CE57C6">
      <w:pPr>
        <w:kinsoku w:val="0"/>
        <w:overflowPunct w:val="0"/>
        <w:rPr>
          <w:szCs w:val="21"/>
        </w:rPr>
      </w:pPr>
      <w:r w:rsidRPr="00244F75">
        <w:rPr>
          <w:rFonts w:ascii="ＭＳ 明朝" w:hAnsi="ＭＳ 明朝" w:hint="eastAsia"/>
          <w:bCs/>
          <w:szCs w:val="21"/>
        </w:rPr>
        <w:t xml:space="preserve">　　　</w:t>
      </w:r>
      <w:r w:rsidR="00CE57C6" w:rsidRPr="00244F75">
        <w:rPr>
          <w:rFonts w:hint="eastAsia"/>
          <w:szCs w:val="21"/>
        </w:rPr>
        <w:t>・「瑞穂野漢字ミニマム」活用による基礎的な言語能力の育成</w:t>
      </w:r>
    </w:p>
    <w:p w:rsidR="00CE57C6" w:rsidRPr="00244F75" w:rsidRDefault="00CE57C6" w:rsidP="00CE57C6">
      <w:pPr>
        <w:kinsoku w:val="0"/>
        <w:overflowPunct w:val="0"/>
        <w:rPr>
          <w:szCs w:val="21"/>
        </w:rPr>
      </w:pPr>
      <w:r w:rsidRPr="00244F75">
        <w:rPr>
          <w:rFonts w:hint="eastAsia"/>
          <w:szCs w:val="21"/>
        </w:rPr>
        <w:t xml:space="preserve">　　　・発達段階に応じた準備・補助運動による基礎体力の向上</w:t>
      </w:r>
    </w:p>
    <w:p w:rsidR="00CE57C6" w:rsidRPr="00244F75" w:rsidRDefault="00CE57C6" w:rsidP="00CE57C6">
      <w:pPr>
        <w:kinsoku w:val="0"/>
        <w:overflowPunct w:val="0"/>
        <w:rPr>
          <w:szCs w:val="21"/>
        </w:rPr>
      </w:pPr>
      <w:r w:rsidRPr="00244F75">
        <w:rPr>
          <w:rFonts w:hint="eastAsia"/>
          <w:szCs w:val="21"/>
        </w:rPr>
        <w:t xml:space="preserve">　　　・衛生面や感染症予防の指導の共通化による保健指導の充実</w:t>
      </w:r>
    </w:p>
    <w:p w:rsidR="00CE57C6" w:rsidRPr="00244F75" w:rsidRDefault="00CE57C6" w:rsidP="00CE57C6">
      <w:pPr>
        <w:kinsoku w:val="0"/>
        <w:overflowPunct w:val="0"/>
        <w:rPr>
          <w:szCs w:val="21"/>
        </w:rPr>
      </w:pPr>
      <w:r w:rsidRPr="00244F75">
        <w:rPr>
          <w:rFonts w:hint="eastAsia"/>
          <w:szCs w:val="21"/>
        </w:rPr>
        <w:t xml:space="preserve">　　　・学校園食育だよりの発行やみずほの献立の実施等，統一した食育指導の充実</w:t>
      </w:r>
    </w:p>
    <w:p w:rsidR="00CE57C6" w:rsidRPr="00244F75" w:rsidRDefault="00CE57C6" w:rsidP="00CE57C6">
      <w:pPr>
        <w:kinsoku w:val="0"/>
        <w:overflowPunct w:val="0"/>
        <w:rPr>
          <w:szCs w:val="21"/>
        </w:rPr>
      </w:pPr>
      <w:r w:rsidRPr="00244F75">
        <w:rPr>
          <w:rFonts w:hint="eastAsia"/>
          <w:szCs w:val="21"/>
        </w:rPr>
        <w:t xml:space="preserve">　　　・小中で連携した道徳科の授業実践や評価方法の確立</w:t>
      </w:r>
    </w:p>
    <w:p w:rsidR="00CE57C6" w:rsidRPr="00244F75" w:rsidRDefault="00CE57C6" w:rsidP="00CE57C6">
      <w:pPr>
        <w:kinsoku w:val="0"/>
        <w:overflowPunct w:val="0"/>
        <w:rPr>
          <w:szCs w:val="21"/>
        </w:rPr>
      </w:pPr>
      <w:r w:rsidRPr="00244F75">
        <w:rPr>
          <w:rFonts w:hint="eastAsia"/>
          <w:szCs w:val="21"/>
        </w:rPr>
        <w:t xml:space="preserve">　　　・読書指導・学校園図書だより・家読の推進等による豊かな人間性・社会性の育成</w:t>
      </w:r>
    </w:p>
    <w:p w:rsidR="00CE57C6" w:rsidRPr="00244F75" w:rsidRDefault="00CE57C6" w:rsidP="00CE57C6">
      <w:pPr>
        <w:kinsoku w:val="0"/>
        <w:overflowPunct w:val="0"/>
        <w:rPr>
          <w:szCs w:val="21"/>
        </w:rPr>
      </w:pPr>
      <w:r w:rsidRPr="00244F75">
        <w:rPr>
          <w:rFonts w:hint="eastAsia"/>
          <w:szCs w:val="21"/>
        </w:rPr>
        <w:t xml:space="preserve">　　　・自然体験活動や乗入れ授業の実施による集団性・主体性の高揚</w:t>
      </w:r>
    </w:p>
    <w:p w:rsidR="00CE57C6" w:rsidRPr="00244F75" w:rsidRDefault="00CE57C6" w:rsidP="00CE57C6">
      <w:pPr>
        <w:kinsoku w:val="0"/>
        <w:overflowPunct w:val="0"/>
        <w:rPr>
          <w:szCs w:val="21"/>
        </w:rPr>
      </w:pPr>
      <w:r w:rsidRPr="00244F75">
        <w:rPr>
          <w:rFonts w:hint="eastAsia"/>
          <w:szCs w:val="21"/>
        </w:rPr>
        <w:t xml:space="preserve">　　　・あいさつ運動やホタルの飼育等，地域住民との交流を通した地域愛の涵養</w:t>
      </w:r>
    </w:p>
    <w:p w:rsidR="00E43E55" w:rsidRPr="00244F75" w:rsidRDefault="00CE57C6" w:rsidP="00CE57C6">
      <w:pPr>
        <w:kinsoku w:val="0"/>
        <w:overflowPunct w:val="0"/>
        <w:rPr>
          <w:szCs w:val="21"/>
        </w:rPr>
      </w:pPr>
      <w:r w:rsidRPr="00244F75">
        <w:rPr>
          <w:rFonts w:hint="eastAsia"/>
          <w:szCs w:val="21"/>
        </w:rPr>
        <w:t xml:space="preserve">　　　・密接な情報交換によるいじめの防止や規範意識の涵養，効果的な支援の実施</w:t>
      </w:r>
    </w:p>
    <w:p w:rsidR="009C4809" w:rsidRPr="00244F75" w:rsidRDefault="006815E7" w:rsidP="009C4809">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（３）不登校対策</w:t>
      </w:r>
    </w:p>
    <w:p w:rsidR="00CE5386" w:rsidRPr="00244F75" w:rsidRDefault="00CE5386" w:rsidP="00CE57C6">
      <w:pPr>
        <w:kinsoku w:val="0"/>
        <w:wordWrap w:val="0"/>
        <w:overflowPunct w:val="0"/>
        <w:spacing w:line="362" w:lineRule="exact"/>
        <w:ind w:firstLineChars="200" w:firstLine="420"/>
        <w:rPr>
          <w:rFonts w:ascii="ＭＳ 明朝" w:hAnsi="ＭＳ 明朝"/>
          <w:bCs/>
          <w:szCs w:val="21"/>
        </w:rPr>
      </w:pPr>
      <w:r w:rsidRPr="00244F75">
        <w:rPr>
          <w:rFonts w:ascii="ＭＳ 明朝" w:hAnsi="ＭＳ 明朝" w:hint="eastAsia"/>
          <w:bCs/>
          <w:szCs w:val="21"/>
        </w:rPr>
        <w:t>①基本的考え</w:t>
      </w:r>
    </w:p>
    <w:p w:rsidR="00CE57C6" w:rsidRPr="00244F75" w:rsidRDefault="00CE57C6" w:rsidP="00CE57C6">
      <w:pPr>
        <w:kinsoku w:val="0"/>
        <w:wordWrap w:val="0"/>
        <w:overflowPunct w:val="0"/>
        <w:spacing w:line="362" w:lineRule="exact"/>
        <w:ind w:leftChars="200" w:left="630" w:hangingChars="100" w:hanging="210"/>
        <w:rPr>
          <w:rFonts w:ascii="ＭＳ 明朝" w:hAnsi="ＭＳ 明朝"/>
          <w:bCs/>
          <w:szCs w:val="21"/>
        </w:rPr>
      </w:pPr>
      <w:r w:rsidRPr="00244F75">
        <w:rPr>
          <w:rFonts w:ascii="ＭＳ 明朝" w:hAnsi="ＭＳ 明朝" w:hint="eastAsia"/>
          <w:bCs/>
          <w:szCs w:val="21"/>
        </w:rPr>
        <w:t xml:space="preserve">　　</w:t>
      </w:r>
      <w:r w:rsidRPr="00244F75">
        <w:rPr>
          <w:rFonts w:hint="eastAsia"/>
          <w:szCs w:val="21"/>
        </w:rPr>
        <w:t>不登校の未然防止や初期対応の在り方について，学校全体で共通理解に図り，組織を機動的に生かしながら，本校の学校像の一つである「居場所のある学校</w:t>
      </w:r>
      <w:r w:rsidR="004A39EA" w:rsidRPr="00244F75">
        <w:rPr>
          <w:rFonts w:hint="eastAsia"/>
          <w:szCs w:val="21"/>
        </w:rPr>
        <w:t>」</w:t>
      </w:r>
      <w:r w:rsidRPr="00244F75">
        <w:rPr>
          <w:rFonts w:hint="eastAsia"/>
          <w:szCs w:val="21"/>
        </w:rPr>
        <w:t>づくりに積極的に取り組むことにより，不登校対策の推進に努める。</w:t>
      </w:r>
    </w:p>
    <w:p w:rsidR="00CE5386" w:rsidRPr="00244F75" w:rsidRDefault="00CE57C6" w:rsidP="00CE5386">
      <w:pPr>
        <w:kinsoku w:val="0"/>
        <w:wordWrap w:val="0"/>
        <w:overflowPunct w:val="0"/>
        <w:spacing w:line="362" w:lineRule="exact"/>
        <w:rPr>
          <w:rFonts w:ascii="ＭＳ 明朝" w:hAnsi="ＭＳ 明朝"/>
          <w:bCs/>
          <w:szCs w:val="21"/>
        </w:rPr>
      </w:pPr>
      <w:r w:rsidRPr="00244F75">
        <w:rPr>
          <w:rFonts w:ascii="ＭＳ 明朝" w:hAnsi="ＭＳ 明朝" w:hint="eastAsia"/>
          <w:bCs/>
          <w:szCs w:val="21"/>
        </w:rPr>
        <w:t xml:space="preserve">　　</w:t>
      </w:r>
      <w:r w:rsidR="00CE5386" w:rsidRPr="00244F75">
        <w:rPr>
          <w:rFonts w:ascii="ＭＳ 明朝" w:hAnsi="ＭＳ 明朝" w:hint="eastAsia"/>
          <w:bCs/>
          <w:szCs w:val="21"/>
        </w:rPr>
        <w:t>②主な取組</w:t>
      </w:r>
    </w:p>
    <w:p w:rsidR="00CE57C6" w:rsidRPr="00244F75" w:rsidRDefault="00CE57C6" w:rsidP="00CE57C6">
      <w:pPr>
        <w:kinsoku w:val="0"/>
        <w:overflowPunct w:val="0"/>
        <w:ind w:firstLineChars="300" w:firstLine="630"/>
        <w:rPr>
          <w:szCs w:val="21"/>
        </w:rPr>
      </w:pPr>
      <w:r w:rsidRPr="00244F75">
        <w:rPr>
          <w:rFonts w:hint="eastAsia"/>
          <w:szCs w:val="21"/>
        </w:rPr>
        <w:t>・不登校を生まない学級経営（集団づくりや人間づくり，たくましい児童の育成　等）</w:t>
      </w:r>
    </w:p>
    <w:p w:rsidR="00CE57C6" w:rsidRPr="00244F75" w:rsidRDefault="00CE57C6" w:rsidP="00CE57C6">
      <w:pPr>
        <w:kinsoku w:val="0"/>
        <w:overflowPunct w:val="0"/>
        <w:ind w:firstLineChars="300" w:firstLine="630"/>
        <w:rPr>
          <w:szCs w:val="21"/>
        </w:rPr>
      </w:pPr>
      <w:r w:rsidRPr="00244F75">
        <w:rPr>
          <w:rFonts w:hint="eastAsia"/>
          <w:szCs w:val="21"/>
        </w:rPr>
        <w:t>・不登校の兆しが見える児童の状態や背景の把握と組織的な早期対応（ケース会議　等）</w:t>
      </w:r>
    </w:p>
    <w:p w:rsidR="00CE57C6" w:rsidRPr="00244F75" w:rsidRDefault="00CE57C6" w:rsidP="00CE57C6">
      <w:pPr>
        <w:kinsoku w:val="0"/>
        <w:overflowPunct w:val="0"/>
        <w:ind w:firstLineChars="300" w:firstLine="630"/>
        <w:rPr>
          <w:szCs w:val="21"/>
        </w:rPr>
      </w:pPr>
      <w:r w:rsidRPr="00244F75">
        <w:rPr>
          <w:rFonts w:hint="eastAsia"/>
          <w:szCs w:val="21"/>
        </w:rPr>
        <w:t>・別室登校児童への支援と学生ボランティアの活用</w:t>
      </w:r>
    </w:p>
    <w:p w:rsidR="00CE57C6" w:rsidRPr="00244F75" w:rsidRDefault="00CE57C6" w:rsidP="00CE57C6">
      <w:pPr>
        <w:kinsoku w:val="0"/>
        <w:overflowPunct w:val="0"/>
        <w:ind w:firstLineChars="300" w:firstLine="630"/>
        <w:rPr>
          <w:szCs w:val="21"/>
        </w:rPr>
      </w:pPr>
      <w:r w:rsidRPr="00244F75">
        <w:rPr>
          <w:rFonts w:hint="eastAsia"/>
          <w:szCs w:val="21"/>
        </w:rPr>
        <w:t>・教育相談におけるＱ－Ｕの活用</w:t>
      </w:r>
    </w:p>
    <w:p w:rsidR="00CE57C6" w:rsidRPr="00244F75" w:rsidRDefault="00CE57C6" w:rsidP="00CE57C6">
      <w:pPr>
        <w:kinsoku w:val="0"/>
        <w:wordWrap w:val="0"/>
        <w:overflowPunct w:val="0"/>
        <w:spacing w:line="362" w:lineRule="exact"/>
        <w:rPr>
          <w:rFonts w:ascii="ＭＳ 明朝" w:hAnsi="ＭＳ 明朝"/>
          <w:bCs/>
          <w:szCs w:val="21"/>
          <w:u w:val="single"/>
        </w:rPr>
      </w:pPr>
      <w:r w:rsidRPr="00244F75">
        <w:rPr>
          <w:rFonts w:hint="eastAsia"/>
          <w:szCs w:val="21"/>
        </w:rPr>
        <w:t xml:space="preserve">　</w:t>
      </w:r>
      <w:r w:rsidR="004A39EA" w:rsidRPr="00244F75">
        <w:rPr>
          <w:rFonts w:hint="eastAsia"/>
          <w:szCs w:val="21"/>
        </w:rPr>
        <w:t xml:space="preserve">　　</w:t>
      </w:r>
      <w:r w:rsidRPr="00244F75">
        <w:rPr>
          <w:rFonts w:hint="eastAsia"/>
          <w:szCs w:val="21"/>
        </w:rPr>
        <w:t>・ＳＣを積極的に活用した事例検討会や不登校対策に関わる校内研修の実施</w:t>
      </w:r>
    </w:p>
    <w:sectPr w:rsidR="00CE57C6" w:rsidRPr="00244F75" w:rsidSect="00835A20">
      <w:pgSz w:w="11906" w:h="16838" w:code="9"/>
      <w:pgMar w:top="1418" w:right="1418" w:bottom="1418"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272" w:rsidRDefault="003D2272" w:rsidP="00DA78A0">
      <w:r>
        <w:separator/>
      </w:r>
    </w:p>
  </w:endnote>
  <w:endnote w:type="continuationSeparator" w:id="0">
    <w:p w:rsidR="003D2272" w:rsidRDefault="003D2272" w:rsidP="00DA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外字確認フォントG"/>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272" w:rsidRDefault="003D2272" w:rsidP="00DA78A0">
      <w:r>
        <w:separator/>
      </w:r>
    </w:p>
  </w:footnote>
  <w:footnote w:type="continuationSeparator" w:id="0">
    <w:p w:rsidR="003D2272" w:rsidRDefault="003D2272" w:rsidP="00DA7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15CE1"/>
    <w:multiLevelType w:val="hybridMultilevel"/>
    <w:tmpl w:val="E40EB3EE"/>
    <w:lvl w:ilvl="0" w:tplc="D0140A4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761CE"/>
    <w:multiLevelType w:val="hybridMultilevel"/>
    <w:tmpl w:val="58260DA4"/>
    <w:lvl w:ilvl="0" w:tplc="3EA4672C">
      <w:start w:val="4"/>
      <w:numFmt w:val="bullet"/>
      <w:lvlText w:val="※"/>
      <w:lvlJc w:val="left"/>
      <w:pPr>
        <w:tabs>
          <w:tab w:val="num" w:pos="420"/>
        </w:tabs>
        <w:ind w:left="420" w:hanging="42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FD"/>
    <w:rsid w:val="00000476"/>
    <w:rsid w:val="000019B9"/>
    <w:rsid w:val="00011CA5"/>
    <w:rsid w:val="0002302E"/>
    <w:rsid w:val="00024230"/>
    <w:rsid w:val="00026EDD"/>
    <w:rsid w:val="00037F55"/>
    <w:rsid w:val="00064B41"/>
    <w:rsid w:val="00065EF0"/>
    <w:rsid w:val="00093B08"/>
    <w:rsid w:val="000A4828"/>
    <w:rsid w:val="000B6D96"/>
    <w:rsid w:val="000F531D"/>
    <w:rsid w:val="00106F6C"/>
    <w:rsid w:val="00131992"/>
    <w:rsid w:val="00140E05"/>
    <w:rsid w:val="001449EE"/>
    <w:rsid w:val="001461E1"/>
    <w:rsid w:val="00147FD8"/>
    <w:rsid w:val="00175A27"/>
    <w:rsid w:val="00192C6D"/>
    <w:rsid w:val="001936E3"/>
    <w:rsid w:val="0019377E"/>
    <w:rsid w:val="001A4E21"/>
    <w:rsid w:val="001B031B"/>
    <w:rsid w:val="001B05B8"/>
    <w:rsid w:val="001B1AC9"/>
    <w:rsid w:val="001B71BE"/>
    <w:rsid w:val="001E6BFC"/>
    <w:rsid w:val="001F16E7"/>
    <w:rsid w:val="001F2D7A"/>
    <w:rsid w:val="001F700B"/>
    <w:rsid w:val="002120F9"/>
    <w:rsid w:val="00215CF9"/>
    <w:rsid w:val="00216CA6"/>
    <w:rsid w:val="00221664"/>
    <w:rsid w:val="002317B4"/>
    <w:rsid w:val="00233C94"/>
    <w:rsid w:val="0023548A"/>
    <w:rsid w:val="00244F75"/>
    <w:rsid w:val="0027003A"/>
    <w:rsid w:val="00270640"/>
    <w:rsid w:val="00270BF0"/>
    <w:rsid w:val="002760C6"/>
    <w:rsid w:val="00276ED8"/>
    <w:rsid w:val="00295082"/>
    <w:rsid w:val="002A1F66"/>
    <w:rsid w:val="002A2790"/>
    <w:rsid w:val="002B66CF"/>
    <w:rsid w:val="002D6401"/>
    <w:rsid w:val="002E21E1"/>
    <w:rsid w:val="002E4EDB"/>
    <w:rsid w:val="002E53C5"/>
    <w:rsid w:val="00301760"/>
    <w:rsid w:val="003069F6"/>
    <w:rsid w:val="00310584"/>
    <w:rsid w:val="003258EC"/>
    <w:rsid w:val="003337D0"/>
    <w:rsid w:val="00340C5E"/>
    <w:rsid w:val="0034414A"/>
    <w:rsid w:val="00344690"/>
    <w:rsid w:val="00350691"/>
    <w:rsid w:val="00372E12"/>
    <w:rsid w:val="003850FD"/>
    <w:rsid w:val="00395C88"/>
    <w:rsid w:val="00397F42"/>
    <w:rsid w:val="003A472D"/>
    <w:rsid w:val="003C5E70"/>
    <w:rsid w:val="003D0299"/>
    <w:rsid w:val="003D1B2C"/>
    <w:rsid w:val="003D2272"/>
    <w:rsid w:val="003E4126"/>
    <w:rsid w:val="003E63DA"/>
    <w:rsid w:val="0040044F"/>
    <w:rsid w:val="00402A7C"/>
    <w:rsid w:val="004061EC"/>
    <w:rsid w:val="00407434"/>
    <w:rsid w:val="00430F5C"/>
    <w:rsid w:val="00433D2E"/>
    <w:rsid w:val="004345AD"/>
    <w:rsid w:val="00440049"/>
    <w:rsid w:val="0044135E"/>
    <w:rsid w:val="0044212C"/>
    <w:rsid w:val="00447353"/>
    <w:rsid w:val="004508D7"/>
    <w:rsid w:val="00451614"/>
    <w:rsid w:val="00453900"/>
    <w:rsid w:val="004657D7"/>
    <w:rsid w:val="00465F6A"/>
    <w:rsid w:val="00473279"/>
    <w:rsid w:val="00494AAE"/>
    <w:rsid w:val="004964BF"/>
    <w:rsid w:val="004A3438"/>
    <w:rsid w:val="004A39EA"/>
    <w:rsid w:val="004A4257"/>
    <w:rsid w:val="004B1737"/>
    <w:rsid w:val="004D5800"/>
    <w:rsid w:val="004E264B"/>
    <w:rsid w:val="004E3223"/>
    <w:rsid w:val="004E4D8C"/>
    <w:rsid w:val="004F4BFA"/>
    <w:rsid w:val="00520EE9"/>
    <w:rsid w:val="00585F05"/>
    <w:rsid w:val="00596174"/>
    <w:rsid w:val="005B591C"/>
    <w:rsid w:val="005B6E26"/>
    <w:rsid w:val="005C2D07"/>
    <w:rsid w:val="005C4425"/>
    <w:rsid w:val="005C76A1"/>
    <w:rsid w:val="005D058D"/>
    <w:rsid w:val="005D48E2"/>
    <w:rsid w:val="005E2A61"/>
    <w:rsid w:val="005E3F0A"/>
    <w:rsid w:val="005F7711"/>
    <w:rsid w:val="006028E8"/>
    <w:rsid w:val="00630DB4"/>
    <w:rsid w:val="006376A7"/>
    <w:rsid w:val="00653A26"/>
    <w:rsid w:val="00670AF5"/>
    <w:rsid w:val="006757D8"/>
    <w:rsid w:val="006767EC"/>
    <w:rsid w:val="0068144E"/>
    <w:rsid w:val="006815E7"/>
    <w:rsid w:val="0068421C"/>
    <w:rsid w:val="00686BE6"/>
    <w:rsid w:val="00694DAF"/>
    <w:rsid w:val="006A43F8"/>
    <w:rsid w:val="006A5242"/>
    <w:rsid w:val="006A6A61"/>
    <w:rsid w:val="006A7774"/>
    <w:rsid w:val="006C06D5"/>
    <w:rsid w:val="006C281A"/>
    <w:rsid w:val="006F423B"/>
    <w:rsid w:val="006F5D8B"/>
    <w:rsid w:val="00710569"/>
    <w:rsid w:val="00720682"/>
    <w:rsid w:val="00724734"/>
    <w:rsid w:val="00736284"/>
    <w:rsid w:val="00745956"/>
    <w:rsid w:val="00756DAC"/>
    <w:rsid w:val="00760E84"/>
    <w:rsid w:val="00763AC0"/>
    <w:rsid w:val="007654C4"/>
    <w:rsid w:val="00776445"/>
    <w:rsid w:val="00776676"/>
    <w:rsid w:val="007816F4"/>
    <w:rsid w:val="007830AD"/>
    <w:rsid w:val="007835A6"/>
    <w:rsid w:val="0078662B"/>
    <w:rsid w:val="007A0533"/>
    <w:rsid w:val="007A3ADD"/>
    <w:rsid w:val="007D0084"/>
    <w:rsid w:val="0080638D"/>
    <w:rsid w:val="00815C56"/>
    <w:rsid w:val="00821A0A"/>
    <w:rsid w:val="00830C16"/>
    <w:rsid w:val="008350A6"/>
    <w:rsid w:val="00835A20"/>
    <w:rsid w:val="00840250"/>
    <w:rsid w:val="0084515B"/>
    <w:rsid w:val="0085260C"/>
    <w:rsid w:val="00852924"/>
    <w:rsid w:val="0085766F"/>
    <w:rsid w:val="00884061"/>
    <w:rsid w:val="00886C33"/>
    <w:rsid w:val="00896494"/>
    <w:rsid w:val="008A256E"/>
    <w:rsid w:val="008B194C"/>
    <w:rsid w:val="008B7893"/>
    <w:rsid w:val="008C66D0"/>
    <w:rsid w:val="008D49FC"/>
    <w:rsid w:val="008F1C0F"/>
    <w:rsid w:val="009028E9"/>
    <w:rsid w:val="00911096"/>
    <w:rsid w:val="00921861"/>
    <w:rsid w:val="009228A9"/>
    <w:rsid w:val="0093521E"/>
    <w:rsid w:val="0096119E"/>
    <w:rsid w:val="009848D1"/>
    <w:rsid w:val="00986C8C"/>
    <w:rsid w:val="00994555"/>
    <w:rsid w:val="009A37AD"/>
    <w:rsid w:val="009C1DD2"/>
    <w:rsid w:val="009C4809"/>
    <w:rsid w:val="009F3234"/>
    <w:rsid w:val="009F4C0A"/>
    <w:rsid w:val="00A07625"/>
    <w:rsid w:val="00A13D83"/>
    <w:rsid w:val="00A20C2E"/>
    <w:rsid w:val="00A32CE5"/>
    <w:rsid w:val="00A37A24"/>
    <w:rsid w:val="00A42709"/>
    <w:rsid w:val="00A428B6"/>
    <w:rsid w:val="00A45B49"/>
    <w:rsid w:val="00A47866"/>
    <w:rsid w:val="00A57A11"/>
    <w:rsid w:val="00A92260"/>
    <w:rsid w:val="00A95F63"/>
    <w:rsid w:val="00AC08DF"/>
    <w:rsid w:val="00AC7204"/>
    <w:rsid w:val="00AD0EA7"/>
    <w:rsid w:val="00AD15BB"/>
    <w:rsid w:val="00AD27C4"/>
    <w:rsid w:val="00AD2ABD"/>
    <w:rsid w:val="00AF27BD"/>
    <w:rsid w:val="00B07385"/>
    <w:rsid w:val="00B14545"/>
    <w:rsid w:val="00B22B40"/>
    <w:rsid w:val="00B26AA8"/>
    <w:rsid w:val="00B36291"/>
    <w:rsid w:val="00B44845"/>
    <w:rsid w:val="00B47542"/>
    <w:rsid w:val="00B5615D"/>
    <w:rsid w:val="00B67AA3"/>
    <w:rsid w:val="00B90506"/>
    <w:rsid w:val="00B959C6"/>
    <w:rsid w:val="00BA6A4C"/>
    <w:rsid w:val="00BC237B"/>
    <w:rsid w:val="00BC73DF"/>
    <w:rsid w:val="00BD1B3A"/>
    <w:rsid w:val="00BE5F89"/>
    <w:rsid w:val="00BF00D8"/>
    <w:rsid w:val="00BF337F"/>
    <w:rsid w:val="00C00829"/>
    <w:rsid w:val="00C15276"/>
    <w:rsid w:val="00C1769F"/>
    <w:rsid w:val="00C2249C"/>
    <w:rsid w:val="00C2694D"/>
    <w:rsid w:val="00C46743"/>
    <w:rsid w:val="00C71142"/>
    <w:rsid w:val="00C86689"/>
    <w:rsid w:val="00C9108F"/>
    <w:rsid w:val="00C93D15"/>
    <w:rsid w:val="00CA4C3A"/>
    <w:rsid w:val="00CA5D56"/>
    <w:rsid w:val="00CC62DC"/>
    <w:rsid w:val="00CD1470"/>
    <w:rsid w:val="00CD4718"/>
    <w:rsid w:val="00CD57CB"/>
    <w:rsid w:val="00CE5386"/>
    <w:rsid w:val="00CE57C6"/>
    <w:rsid w:val="00CF58BC"/>
    <w:rsid w:val="00D367E8"/>
    <w:rsid w:val="00D50DB6"/>
    <w:rsid w:val="00D61602"/>
    <w:rsid w:val="00D728EE"/>
    <w:rsid w:val="00D8331F"/>
    <w:rsid w:val="00D90397"/>
    <w:rsid w:val="00D91985"/>
    <w:rsid w:val="00DA78A0"/>
    <w:rsid w:val="00DB5F04"/>
    <w:rsid w:val="00DB7300"/>
    <w:rsid w:val="00DB7C76"/>
    <w:rsid w:val="00DC1098"/>
    <w:rsid w:val="00DE045F"/>
    <w:rsid w:val="00DE62F1"/>
    <w:rsid w:val="00DF35DC"/>
    <w:rsid w:val="00DF69DF"/>
    <w:rsid w:val="00E0115C"/>
    <w:rsid w:val="00E067BE"/>
    <w:rsid w:val="00E12654"/>
    <w:rsid w:val="00E34456"/>
    <w:rsid w:val="00E40880"/>
    <w:rsid w:val="00E43C27"/>
    <w:rsid w:val="00E43E55"/>
    <w:rsid w:val="00E442E4"/>
    <w:rsid w:val="00E50485"/>
    <w:rsid w:val="00E57BFA"/>
    <w:rsid w:val="00E65296"/>
    <w:rsid w:val="00E76B32"/>
    <w:rsid w:val="00E7705B"/>
    <w:rsid w:val="00E7740E"/>
    <w:rsid w:val="00E855D5"/>
    <w:rsid w:val="00E864CF"/>
    <w:rsid w:val="00E975D8"/>
    <w:rsid w:val="00EA2EE0"/>
    <w:rsid w:val="00EA73C9"/>
    <w:rsid w:val="00EB35A6"/>
    <w:rsid w:val="00EB6101"/>
    <w:rsid w:val="00EB75B9"/>
    <w:rsid w:val="00ED458F"/>
    <w:rsid w:val="00ED56DF"/>
    <w:rsid w:val="00ED72F9"/>
    <w:rsid w:val="00EE0BD0"/>
    <w:rsid w:val="00EE3E79"/>
    <w:rsid w:val="00EF065B"/>
    <w:rsid w:val="00EF424F"/>
    <w:rsid w:val="00EF46FC"/>
    <w:rsid w:val="00F100B1"/>
    <w:rsid w:val="00F16B00"/>
    <w:rsid w:val="00F21B80"/>
    <w:rsid w:val="00F5217B"/>
    <w:rsid w:val="00F52878"/>
    <w:rsid w:val="00F61E91"/>
    <w:rsid w:val="00F70A6D"/>
    <w:rsid w:val="00F86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9C6A398-1505-4326-81AA-2C6E2369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DA78A0"/>
    <w:pPr>
      <w:tabs>
        <w:tab w:val="center" w:pos="4252"/>
        <w:tab w:val="right" w:pos="8504"/>
      </w:tabs>
      <w:snapToGrid w:val="0"/>
    </w:pPr>
  </w:style>
  <w:style w:type="character" w:customStyle="1" w:styleId="a6">
    <w:name w:val="ヘッダー (文字)"/>
    <w:link w:val="a5"/>
    <w:rsid w:val="00DA78A0"/>
    <w:rPr>
      <w:kern w:val="2"/>
      <w:sz w:val="21"/>
      <w:szCs w:val="24"/>
    </w:rPr>
  </w:style>
  <w:style w:type="paragraph" w:styleId="a7">
    <w:name w:val="footer"/>
    <w:basedOn w:val="a"/>
    <w:link w:val="a8"/>
    <w:rsid w:val="00DA78A0"/>
    <w:pPr>
      <w:tabs>
        <w:tab w:val="center" w:pos="4252"/>
        <w:tab w:val="right" w:pos="8504"/>
      </w:tabs>
      <w:snapToGrid w:val="0"/>
    </w:pPr>
  </w:style>
  <w:style w:type="character" w:customStyle="1" w:styleId="a8">
    <w:name w:val="フッター (文字)"/>
    <w:link w:val="a7"/>
    <w:rsid w:val="00DA78A0"/>
    <w:rPr>
      <w:kern w:val="2"/>
      <w:sz w:val="21"/>
      <w:szCs w:val="24"/>
    </w:rPr>
  </w:style>
  <w:style w:type="paragraph" w:styleId="a9">
    <w:name w:val="Body Text Indent"/>
    <w:basedOn w:val="a"/>
    <w:rsid w:val="008D49FC"/>
    <w:pPr>
      <w:ind w:left="210" w:hangingChars="100" w:hanging="210"/>
    </w:pPr>
    <w:rPr>
      <w:kern w:val="0"/>
    </w:rPr>
  </w:style>
  <w:style w:type="paragraph" w:styleId="aa">
    <w:name w:val="Body Text"/>
    <w:basedOn w:val="a"/>
    <w:rsid w:val="008D49FC"/>
    <w:pPr>
      <w:jc w:val="left"/>
    </w:pPr>
  </w:style>
  <w:style w:type="paragraph" w:styleId="2">
    <w:name w:val="Body Text 2"/>
    <w:basedOn w:val="a"/>
    <w:rsid w:val="008D49FC"/>
    <w:pPr>
      <w:ind w:rightChars="-64" w:right="-134"/>
      <w:jc w:val="left"/>
    </w:pPr>
  </w:style>
  <w:style w:type="paragraph" w:styleId="ab">
    <w:name w:val="Balloon Text"/>
    <w:basedOn w:val="a"/>
    <w:semiHidden/>
    <w:rsid w:val="00E1265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4</Pages>
  <Words>591</Words>
  <Characters>3374</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　　　　第　　　号</vt:lpstr>
      <vt:lpstr>宇　　　　第　　　号</vt:lpstr>
    </vt:vector>
  </TitlesOfParts>
  <Company>宇都宮市</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　　　　第　　　号</dc:title>
  <dc:creator>宇都宮市</dc:creator>
  <cp:lastModifiedBy>Administrator</cp:lastModifiedBy>
  <cp:revision>16</cp:revision>
  <cp:lastPrinted>2018-02-14T07:02:00Z</cp:lastPrinted>
  <dcterms:created xsi:type="dcterms:W3CDTF">2019-03-07T00:29:00Z</dcterms:created>
  <dcterms:modified xsi:type="dcterms:W3CDTF">2019-06-04T22:32:00Z</dcterms:modified>
</cp:coreProperties>
</file>