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42" w:rightFromText="142" w:vertAnchor="text" w:tblpY="1"/>
        <w:tblW w:w="1330" w:type="dxa"/>
        <w:tblLook w:val="04A0" w:firstRow="1" w:lastRow="0" w:firstColumn="1" w:lastColumn="0" w:noHBand="0" w:noVBand="1"/>
      </w:tblPr>
      <w:tblGrid>
        <w:gridCol w:w="409"/>
        <w:gridCol w:w="409"/>
        <w:gridCol w:w="802"/>
      </w:tblGrid>
      <w:tr w:rsidR="00141CB0" w:rsidTr="00583D4F">
        <w:trPr>
          <w:trHeight w:val="842"/>
        </w:trPr>
        <w:tc>
          <w:tcPr>
            <w:tcW w:w="4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</w:tcPr>
          <w:p w:rsidR="00141CB0" w:rsidRPr="002F3A3A" w:rsidRDefault="004D1B5B" w:rsidP="002C6CB6">
            <w:pPr>
              <w:rPr>
                <w:rFonts w:ascii="HGS教科書体" w:eastAsia="HGS教科書体"/>
              </w:rPr>
            </w:pPr>
            <w:r w:rsidRPr="002F3A3A">
              <w:rPr>
                <w:rFonts w:ascii="HGS教科書体" w:eastAsia="HGS教科書体" w:hint="eastAsia"/>
              </w:rPr>
              <w:t>第</w:t>
            </w:r>
            <w:r w:rsidR="00B571C0" w:rsidRPr="002F3A3A">
              <w:rPr>
                <w:rFonts w:ascii="HGS教科書体" w:eastAsia="HGS教科書体" w:hint="eastAsia"/>
              </w:rPr>
              <w:t>二</w:t>
            </w:r>
          </w:p>
          <w:p w:rsidR="004D1B5B" w:rsidRPr="002F3A3A" w:rsidRDefault="00B571C0" w:rsidP="00B571C0">
            <w:pPr>
              <w:rPr>
                <w:rFonts w:ascii="HGS教科書体" w:eastAsia="HGS教科書体"/>
              </w:rPr>
            </w:pPr>
            <w:r w:rsidRPr="002F3A3A">
              <w:rPr>
                <w:rFonts w:ascii="HGS教科書体" w:eastAsia="HGS教科書体" w:hint="eastAsia"/>
              </w:rPr>
              <w:t>回</w:t>
            </w:r>
          </w:p>
          <w:p w:rsidR="00B571C0" w:rsidRPr="002F3A3A" w:rsidRDefault="00B571C0" w:rsidP="00B571C0">
            <w:pPr>
              <w:rPr>
                <w:rFonts w:ascii="HGS教科書体" w:eastAsia="HGS教科書体"/>
              </w:rPr>
            </w:pPr>
          </w:p>
          <w:p w:rsidR="00B571C0" w:rsidRPr="002F3A3A" w:rsidRDefault="00B571C0" w:rsidP="00B571C0">
            <w:pPr>
              <w:rPr>
                <w:rFonts w:ascii="HGS教科書体" w:eastAsia="HGS教科書体"/>
              </w:rPr>
            </w:pPr>
          </w:p>
        </w:tc>
        <w:tc>
          <w:tcPr>
            <w:tcW w:w="409" w:type="dxa"/>
            <w:tcBorders>
              <w:top w:val="double" w:sz="4" w:space="0" w:color="auto"/>
              <w:left w:val="dashSmallGap" w:sz="4" w:space="0" w:color="auto"/>
              <w:bottom w:val="double" w:sz="4" w:space="0" w:color="auto"/>
            </w:tcBorders>
          </w:tcPr>
          <w:p w:rsidR="00141CB0" w:rsidRPr="002F3A3A" w:rsidRDefault="005D7E71" w:rsidP="00141CB0">
            <w:pPr>
              <w:rPr>
                <w:rFonts w:ascii="HGS教科書体" w:eastAsia="HGS教科書体"/>
              </w:rPr>
            </w:pPr>
            <w:r w:rsidRPr="002F3A3A">
              <w:rPr>
                <w:rFonts w:ascii="HGS教科書体" w:eastAsia="HGS教科書体" w:hint="eastAsia"/>
              </w:rPr>
              <w:t>五</w:t>
            </w:r>
            <w:r w:rsidR="004D1B5B" w:rsidRPr="002F3A3A">
              <w:rPr>
                <w:rFonts w:ascii="HGS教科書体" w:eastAsia="HGS教科書体" w:hint="eastAsia"/>
              </w:rPr>
              <w:t>年</w:t>
            </w:r>
          </w:p>
        </w:tc>
        <w:tc>
          <w:tcPr>
            <w:tcW w:w="512" w:type="dxa"/>
            <w:vMerge w:val="restart"/>
            <w:tcBorders>
              <w:top w:val="double" w:sz="4" w:space="0" w:color="auto"/>
              <w:right w:val="double" w:sz="4" w:space="0" w:color="auto"/>
            </w:tcBorders>
            <w:textDirection w:val="tbRlV"/>
          </w:tcPr>
          <w:p w:rsidR="00583D4F" w:rsidRPr="004D1B5B" w:rsidRDefault="004D1B5B" w:rsidP="00466662">
            <w:pPr>
              <w:ind w:left="113" w:right="113" w:firstLineChars="100" w:firstLine="303"/>
              <w:rPr>
                <w:sz w:val="32"/>
                <w:szCs w:val="32"/>
              </w:rPr>
            </w:pPr>
            <w:r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宮っ子学力</w:t>
            </w:r>
            <w:r w:rsidR="00141CB0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ステップアップシート</w:t>
            </w:r>
            <w:r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</w:t>
            </w:r>
            <w:r w:rsidR="005F017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【</w:t>
            </w:r>
            <w:r w:rsidR="00EC55D0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言葉　</w:t>
            </w:r>
            <w:r w:rsidR="005F017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】</w:t>
            </w:r>
            <w:r w:rsidR="002F3A3A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　</w:t>
            </w:r>
            <w:r w:rsidR="002F3A3A">
              <w:rPr>
                <w:rFonts w:ascii="HGP創英角ﾎﾟｯﾌﾟ体" w:eastAsia="HGP創英角ﾎﾟｯﾌﾟ体" w:hAnsi="HGP創英角ﾎﾟｯﾌﾟ体"/>
                <w:noProof/>
                <w:sz w:val="32"/>
                <w:szCs w:val="32"/>
              </w:rPr>
              <w:drawing>
                <wp:inline distT="0" distB="0" distL="0" distR="0" wp14:anchorId="40669B3B">
                  <wp:extent cx="353495" cy="400050"/>
                  <wp:effectExtent l="0" t="0" r="8890" b="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891" cy="4027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1CB0" w:rsidTr="00583D4F">
        <w:trPr>
          <w:trHeight w:val="1407"/>
        </w:trPr>
        <w:tc>
          <w:tcPr>
            <w:tcW w:w="409" w:type="dxa"/>
            <w:tcBorders>
              <w:top w:val="double" w:sz="4" w:space="0" w:color="auto"/>
              <w:left w:val="double" w:sz="4" w:space="0" w:color="auto"/>
              <w:right w:val="dashSmallGap" w:sz="4" w:space="0" w:color="auto"/>
            </w:tcBorders>
          </w:tcPr>
          <w:p w:rsidR="00141CB0" w:rsidRPr="002F3A3A" w:rsidRDefault="00141CB0">
            <w:pPr>
              <w:rPr>
                <w:rFonts w:ascii="HGS教科書体" w:eastAsia="HGS教科書体"/>
              </w:rPr>
            </w:pPr>
          </w:p>
          <w:p w:rsidR="00141CB0" w:rsidRPr="002F3A3A" w:rsidRDefault="00141CB0">
            <w:pPr>
              <w:rPr>
                <w:rFonts w:ascii="HGS教科書体" w:eastAsia="HGS教科書体"/>
              </w:rPr>
            </w:pPr>
          </w:p>
          <w:p w:rsidR="004D1B5B" w:rsidRPr="002F3A3A" w:rsidRDefault="004D1B5B">
            <w:pPr>
              <w:rPr>
                <w:rFonts w:ascii="HGS教科書体" w:eastAsia="HGS教科書体"/>
              </w:rPr>
            </w:pPr>
          </w:p>
          <w:p w:rsidR="00141CB0" w:rsidRPr="002F3A3A" w:rsidRDefault="004D1B5B">
            <w:pPr>
              <w:rPr>
                <w:rFonts w:ascii="HGS教科書体" w:eastAsia="HGS教科書体"/>
              </w:rPr>
            </w:pPr>
            <w:r w:rsidRPr="002F3A3A">
              <w:rPr>
                <w:rFonts w:ascii="HGS教科書体" w:eastAsia="HGS教科書体" w:hint="eastAsia"/>
              </w:rPr>
              <w:t>番</w:t>
            </w:r>
          </w:p>
        </w:tc>
        <w:tc>
          <w:tcPr>
            <w:tcW w:w="409" w:type="dxa"/>
            <w:tcBorders>
              <w:top w:val="double" w:sz="4" w:space="0" w:color="auto"/>
              <w:left w:val="dashSmallGap" w:sz="4" w:space="0" w:color="auto"/>
            </w:tcBorders>
          </w:tcPr>
          <w:p w:rsidR="002F3A3A" w:rsidRPr="002F3A3A" w:rsidRDefault="002F3A3A">
            <w:pPr>
              <w:rPr>
                <w:rFonts w:ascii="HGS教科書体" w:eastAsia="HGS教科書体"/>
              </w:rPr>
            </w:pPr>
          </w:p>
          <w:p w:rsidR="00141CB0" w:rsidRPr="002F3A3A" w:rsidRDefault="004D1B5B">
            <w:pPr>
              <w:rPr>
                <w:rFonts w:ascii="HGS教科書体" w:eastAsia="HGS教科書体"/>
              </w:rPr>
            </w:pPr>
            <w:r w:rsidRPr="002F3A3A">
              <w:rPr>
                <w:rFonts w:ascii="HGS教科書体" w:eastAsia="HGS教科書体" w:hint="eastAsia"/>
              </w:rPr>
              <w:t xml:space="preserve">　</w:t>
            </w:r>
          </w:p>
          <w:p w:rsidR="004D1B5B" w:rsidRPr="002F3A3A" w:rsidRDefault="004D1B5B">
            <w:pPr>
              <w:rPr>
                <w:rFonts w:ascii="HGS教科書体" w:eastAsia="HGS教科書体"/>
              </w:rPr>
            </w:pPr>
          </w:p>
          <w:p w:rsidR="00141CB0" w:rsidRPr="002F3A3A" w:rsidRDefault="004D1B5B" w:rsidP="004D1B5B">
            <w:pPr>
              <w:rPr>
                <w:rFonts w:ascii="HGS教科書体" w:eastAsia="HGS教科書体"/>
              </w:rPr>
            </w:pPr>
            <w:r w:rsidRPr="002F3A3A">
              <w:rPr>
                <w:rFonts w:ascii="HGS教科書体" w:eastAsia="HGS教科書体" w:hint="eastAsia"/>
              </w:rPr>
              <w:t>組</w:t>
            </w:r>
          </w:p>
        </w:tc>
        <w:tc>
          <w:tcPr>
            <w:tcW w:w="512" w:type="dxa"/>
            <w:vMerge/>
            <w:tcBorders>
              <w:right w:val="double" w:sz="4" w:space="0" w:color="auto"/>
            </w:tcBorders>
          </w:tcPr>
          <w:p w:rsidR="00141CB0" w:rsidRDefault="00141CB0"/>
        </w:tc>
      </w:tr>
      <w:tr w:rsidR="00141CB0" w:rsidTr="00583D4F">
        <w:trPr>
          <w:trHeight w:val="420"/>
        </w:trPr>
        <w:tc>
          <w:tcPr>
            <w:tcW w:w="818" w:type="dxa"/>
            <w:gridSpan w:val="2"/>
            <w:tcBorders>
              <w:left w:val="double" w:sz="4" w:space="0" w:color="auto"/>
              <w:bottom w:val="dashSmallGap" w:sz="4" w:space="0" w:color="auto"/>
            </w:tcBorders>
          </w:tcPr>
          <w:p w:rsidR="00141CB0" w:rsidRPr="002F3A3A" w:rsidRDefault="00BC6F0A" w:rsidP="00BC6F0A">
            <w:pPr>
              <w:jc w:val="center"/>
              <w:rPr>
                <w:rFonts w:ascii="HGS教科書体" w:eastAsia="HGS教科書体"/>
              </w:rPr>
            </w:pPr>
            <w:r w:rsidRPr="002F3A3A">
              <w:rPr>
                <w:rFonts w:ascii="HGS教科書体" w:eastAsia="HGS教科書体" w:hint="eastAsia"/>
              </w:rPr>
              <w:t>氏 名</w:t>
            </w:r>
          </w:p>
        </w:tc>
        <w:tc>
          <w:tcPr>
            <w:tcW w:w="512" w:type="dxa"/>
            <w:vMerge/>
            <w:tcBorders>
              <w:right w:val="double" w:sz="4" w:space="0" w:color="auto"/>
            </w:tcBorders>
          </w:tcPr>
          <w:p w:rsidR="00141CB0" w:rsidRDefault="00141CB0"/>
        </w:tc>
      </w:tr>
      <w:tr w:rsidR="00141CB0" w:rsidTr="002F3A3A">
        <w:tblPrEx>
          <w:tblCellMar>
            <w:left w:w="99" w:type="dxa"/>
            <w:right w:w="99" w:type="dxa"/>
          </w:tblCellMar>
        </w:tblPrEx>
        <w:trPr>
          <w:trHeight w:val="5153"/>
        </w:trPr>
        <w:tc>
          <w:tcPr>
            <w:tcW w:w="818" w:type="dxa"/>
            <w:gridSpan w:val="2"/>
            <w:tcBorders>
              <w:top w:val="dashSmallGap" w:sz="4" w:space="0" w:color="auto"/>
              <w:left w:val="double" w:sz="4" w:space="0" w:color="auto"/>
              <w:bottom w:val="double" w:sz="4" w:space="0" w:color="auto"/>
            </w:tcBorders>
          </w:tcPr>
          <w:p w:rsidR="00141CB0" w:rsidRDefault="00141CB0" w:rsidP="002F3A3A"/>
        </w:tc>
        <w:tc>
          <w:tcPr>
            <w:tcW w:w="51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141CB0" w:rsidRDefault="00141CB0"/>
        </w:tc>
      </w:tr>
    </w:tbl>
    <w:tbl>
      <w:tblPr>
        <w:tblpPr w:leftFromText="142" w:rightFromText="142" w:tblpX="46" w:tblpYSpec="bottom"/>
        <w:tblOverlap w:val="never"/>
        <w:tblW w:w="1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6"/>
      </w:tblGrid>
      <w:tr w:rsidR="00141CB0" w:rsidTr="007425E2">
        <w:trPr>
          <w:trHeight w:val="1425"/>
        </w:trPr>
        <w:tc>
          <w:tcPr>
            <w:tcW w:w="1516" w:type="dxa"/>
            <w:textDirection w:val="tbRlV"/>
          </w:tcPr>
          <w:p w:rsidR="00141CB0" w:rsidRDefault="00141CB0" w:rsidP="007425E2">
            <w:pPr>
              <w:ind w:left="-5"/>
            </w:pPr>
          </w:p>
          <w:p w:rsidR="00141CB0" w:rsidRDefault="00141CB0" w:rsidP="007425E2">
            <w:pPr>
              <w:ind w:left="-5"/>
            </w:pPr>
          </w:p>
          <w:p w:rsidR="00141CB0" w:rsidRDefault="00141CB0" w:rsidP="007425E2">
            <w:pPr>
              <w:ind w:left="-5"/>
            </w:pPr>
          </w:p>
          <w:p w:rsidR="00141CB0" w:rsidRDefault="00141CB0" w:rsidP="007425E2">
            <w:pPr>
              <w:ind w:left="-5"/>
            </w:pPr>
          </w:p>
          <w:p w:rsidR="00141CB0" w:rsidRDefault="00141CB0" w:rsidP="007425E2">
            <w:pPr>
              <w:ind w:left="-5"/>
            </w:pPr>
          </w:p>
        </w:tc>
      </w:tr>
    </w:tbl>
    <w:p w:rsidR="00141CB0" w:rsidRDefault="00141CB0" w:rsidP="00D209C6"/>
    <w:p w:rsidR="002F3A3A" w:rsidRDefault="002F3A3A" w:rsidP="00B571C0">
      <w:pPr>
        <w:ind w:left="193" w:hangingChars="100" w:hanging="193"/>
      </w:pPr>
    </w:p>
    <w:p w:rsidR="00B571C0" w:rsidRPr="00281B87" w:rsidRDefault="00C2646A" w:rsidP="00B571C0">
      <w:pPr>
        <w:ind w:left="243" w:hangingChars="100" w:hanging="243"/>
        <w:rPr>
          <w:rFonts w:ascii="HGS教科書体" w:eastAsia="HGS教科書体"/>
          <w:sz w:val="26"/>
          <w:szCs w:val="26"/>
        </w:rPr>
      </w:pPr>
      <w:r>
        <w:rPr>
          <w:rFonts w:ascii="HGS教科書体" w:eastAsia="HGS教科書体" w:hint="eastAsia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556958" wp14:editId="28B71AA7">
                <wp:simplePos x="0" y="0"/>
                <wp:positionH relativeFrom="column">
                  <wp:posOffset>-5160011</wp:posOffset>
                </wp:positionH>
                <wp:positionV relativeFrom="paragraph">
                  <wp:posOffset>4936490</wp:posOffset>
                </wp:positionV>
                <wp:extent cx="1419225" cy="1447800"/>
                <wp:effectExtent l="0" t="0" r="9525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1447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646A" w:rsidRDefault="00C2646A" w:rsidP="00C2646A">
                            <w:pPr>
                              <w:jc w:val="center"/>
                            </w:pPr>
                            <w:r w:rsidRPr="00C2646A">
                              <w:drawing>
                                <wp:inline distT="0" distB="0" distL="0" distR="0" wp14:anchorId="52509697" wp14:editId="78ADF432">
                                  <wp:extent cx="885825" cy="958632"/>
                                  <wp:effectExtent l="0" t="0" r="0" b="0"/>
                                  <wp:docPr id="4" name="図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937" cy="99013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556958" id="正方形/長方形 3" o:spid="_x0000_s1026" style="position:absolute;left:0;text-align:left;margin-left:-406.3pt;margin-top:388.7pt;width:111.75pt;height:11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nVbkAIAAEAFAAAOAAAAZHJzL2Uyb0RvYy54bWysVM1uEzEQviPxDpbvdLNp+hd1U0WtipCq&#10;NqJFPTteu1lhe4ztZDe8B30AOHNGHHgcKvEWjL2bbSk5IS7emZ1v/j7P+Pik0YqshPMVmILmOwNK&#10;hOFQVuauoO9uzl8dUuIDMyVTYERB18LTk8nLF8e1HYshLECVwhEMYvy4tgVdhGDHWeb5Qmjmd8AK&#10;g0YJTrOAqrvLSsdqjK5VNhwM9rMaXGkdcOE9/j1rjXSS4kspeLiS0otAVEGxtpBOl855PLPJMRvf&#10;OWYXFe/KYP9QhWaVwaR9qDMWGFm66q9QuuIOPMiww0FnIGXFReoBu8kHz7q5XjArUi9Ijrc9Tf7/&#10;heWXq5kjVVnQXUoM03hFD1+/PNx///njc/br07dWIruRqNr6MeKv7cx1mkcxdt1Ip+MX+yFNInfd&#10;kyuaQDj+zEf50XC4RwlHWz4aHRwOEv3Zo7t1PrwWoEkUCurw9hKpbHXhA6ZE6AYSsykTTwPnlVKt&#10;Nf7JYpltYUkKayVa9FshsVMsZZiiphkTp8qRFcPpYJwLE/Zjo5hHGURHN4nBe8d8m6MKeefUYaOb&#10;SLPXOw62Of6ZsfdIWcGE3llXBty2AOX7PnOL33Tf9hzbD8286S5rDuUa79pBuwTe8vMKeb5gPsyY&#10;w6nH/cBNDld4SAV1QaGTKFmA+7jtf8TjMKKVkhq3qKD+w5I5QYl6Y3BMj/Ci49olZbR3METFPbXM&#10;n1rMUp8CXkWOb4blSYz4oDaidKBvceGnMSuamOGYu6A8uI1yGtrtxieDi+k0wXDVLAsX5tryGDwS&#10;HOfoprllznbDFnBOL2GzcWz8bOZabPQ0MF0GkFUayEhxy2tHPa5pmp/uSYnvwFM9oR4fvslvAAAA&#10;//8DAFBLAwQUAAYACAAAACEAZ8OiXeUAAAAOAQAADwAAAGRycy9kb3ducmV2LnhtbEyPwU7DMBBE&#10;70j8g7VI3FInbVqHEKdCFRUHDhUBJI5u7CaBeJ3Gbhv+nuUEx9U8zbwt1pPt2dmMvnMoIZnFwAzW&#10;TnfYSHh73UYZMB8UatU7NBK+jYd1eX1VqFy7C76YcxUaRiXocyWhDWHIOfd1a6zyMzcYpOzgRqsC&#10;nWPD9aguVG57Po/jFbeqQ1po1WA2ram/qpOV8Pypj2nz8bhbdGIj3o/pU7U9LKS8vZke7oEFM4U/&#10;GH71SR1Kctq7E2rPeglRlsxXxEoQQqTACImW2V0CbE9wHC9T4GXB/79R/gAAAP//AwBQSwECLQAU&#10;AAYACAAAACEAtoM4kv4AAADhAQAAEwAAAAAAAAAAAAAAAAAAAAAAW0NvbnRlbnRfVHlwZXNdLnht&#10;bFBLAQItABQABgAIAAAAIQA4/SH/1gAAAJQBAAALAAAAAAAAAAAAAAAAAC8BAABfcmVscy8ucmVs&#10;c1BLAQItABQABgAIAAAAIQD/0nVbkAIAAEAFAAAOAAAAAAAAAAAAAAAAAC4CAABkcnMvZTJvRG9j&#10;LnhtbFBLAQItABQABgAIAAAAIQBnw6Jd5QAAAA4BAAAPAAAAAAAAAAAAAAAAAOoEAABkcnMvZG93&#10;bnJldi54bWxQSwUGAAAAAAQABADzAAAA/AUAAAAA&#10;" fillcolor="white [3201]" stroked="f" strokeweight="1pt">
                <v:textbox>
                  <w:txbxContent>
                    <w:p w:rsidR="00C2646A" w:rsidRDefault="00C2646A" w:rsidP="00C2646A">
                      <w:pPr>
                        <w:jc w:val="center"/>
                      </w:pPr>
                      <w:r w:rsidRPr="00C2646A">
                        <w:drawing>
                          <wp:inline distT="0" distB="0" distL="0" distR="0" wp14:anchorId="52509697" wp14:editId="78ADF432">
                            <wp:extent cx="885825" cy="958632"/>
                            <wp:effectExtent l="0" t="0" r="0" b="0"/>
                            <wp:docPr id="4" name="図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937" cy="99013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B36157" w:rsidRPr="00281B87">
        <w:rPr>
          <w:rFonts w:ascii="HGS教科書体" w:eastAsia="HGS教科書体" w:hint="eastAsia"/>
          <w:sz w:val="26"/>
          <w:szCs w:val="26"/>
        </w:rPr>
        <w:t>一</w:t>
      </w:r>
      <w:r w:rsidR="00B571C0" w:rsidRPr="00281B87">
        <w:rPr>
          <w:rFonts w:ascii="HGS教科書体" w:eastAsia="HGS教科書体" w:hint="eastAsia"/>
          <w:sz w:val="26"/>
          <w:szCs w:val="26"/>
        </w:rPr>
        <w:t xml:space="preserve">　次の文の（　　　</w:t>
      </w:r>
      <w:r w:rsidR="007425E2" w:rsidRPr="00281B87">
        <w:rPr>
          <w:rFonts w:ascii="HGS教科書体" w:eastAsia="HGS教科書体" w:hint="eastAsia"/>
          <w:sz w:val="26"/>
          <w:szCs w:val="26"/>
        </w:rPr>
        <w:t xml:space="preserve">　</w:t>
      </w:r>
      <w:r w:rsidR="00B571C0" w:rsidRPr="00281B87">
        <w:rPr>
          <w:rFonts w:ascii="HGS教科書体" w:eastAsia="HGS教科書体" w:hint="eastAsia"/>
          <w:sz w:val="26"/>
          <w:szCs w:val="26"/>
        </w:rPr>
        <w:t xml:space="preserve">　</w:t>
      </w:r>
      <w:r w:rsidR="00DE7B7C" w:rsidRPr="00281B87">
        <w:rPr>
          <w:rFonts w:ascii="HGS教科書体" w:eastAsia="HGS教科書体" w:hint="eastAsia"/>
          <w:sz w:val="26"/>
          <w:szCs w:val="26"/>
        </w:rPr>
        <w:t>）に、ふさわしい言葉を、後から選んで書きましょう</w:t>
      </w:r>
      <w:r w:rsidR="00B571C0" w:rsidRPr="00281B87">
        <w:rPr>
          <w:rFonts w:ascii="HGS教科書体" w:eastAsia="HGS教科書体" w:hint="eastAsia"/>
          <w:sz w:val="26"/>
          <w:szCs w:val="26"/>
        </w:rPr>
        <w:t>。</w:t>
      </w:r>
    </w:p>
    <w:p w:rsidR="00B571C0" w:rsidRPr="00281B87" w:rsidRDefault="00B571C0" w:rsidP="00B571C0">
      <w:pPr>
        <w:ind w:left="243" w:hangingChars="100" w:hanging="243"/>
        <w:rPr>
          <w:rFonts w:ascii="HGS教科書体" w:eastAsia="HGS教科書体"/>
          <w:sz w:val="26"/>
          <w:szCs w:val="26"/>
        </w:rPr>
      </w:pPr>
      <w:r w:rsidRPr="00281B87">
        <w:rPr>
          <w:rFonts w:ascii="HGS教科書体" w:eastAsia="HGS教科書体" w:hint="eastAsia"/>
          <w:sz w:val="26"/>
          <w:szCs w:val="26"/>
        </w:rPr>
        <w:t xml:space="preserve">　１　頭が痛い。（</w:t>
      </w:r>
      <w:r w:rsidR="00DE7B7C" w:rsidRPr="00281B87">
        <w:rPr>
          <w:rFonts w:ascii="HGS教科書体" w:eastAsia="HGS教科書体" w:hint="eastAsia"/>
          <w:sz w:val="26"/>
          <w:szCs w:val="26"/>
        </w:rPr>
        <w:t xml:space="preserve">　だから　</w:t>
      </w:r>
      <w:r w:rsidRPr="00281B87">
        <w:rPr>
          <w:rFonts w:ascii="HGS教科書体" w:eastAsia="HGS教科書体" w:hint="eastAsia"/>
          <w:sz w:val="26"/>
          <w:szCs w:val="26"/>
        </w:rPr>
        <w:t xml:space="preserve">　）、学校を休む。</w:t>
      </w:r>
    </w:p>
    <w:p w:rsidR="00B571C0" w:rsidRPr="00281B87" w:rsidRDefault="00B571C0" w:rsidP="0062372B">
      <w:pPr>
        <w:ind w:leftChars="100" w:left="193"/>
        <w:rPr>
          <w:rFonts w:ascii="HGS教科書体" w:eastAsia="HGS教科書体"/>
          <w:sz w:val="26"/>
          <w:szCs w:val="26"/>
        </w:rPr>
      </w:pPr>
      <w:r w:rsidRPr="00281B87">
        <w:rPr>
          <w:rFonts w:ascii="HGS教科書体" w:eastAsia="HGS教科書体" w:hint="eastAsia"/>
          <w:sz w:val="26"/>
          <w:szCs w:val="26"/>
        </w:rPr>
        <w:t>２　お客様が</w:t>
      </w:r>
      <w:r w:rsidR="001A45C9" w:rsidRPr="00281B87">
        <w:rPr>
          <w:rFonts w:ascii="HGS教科書体" w:eastAsia="HGS教科書体" w:hint="eastAsia"/>
          <w:sz w:val="26"/>
          <w:szCs w:val="26"/>
        </w:rPr>
        <w:t>いらっしゃった</w:t>
      </w:r>
      <w:r w:rsidRPr="00281B87">
        <w:rPr>
          <w:rFonts w:ascii="HGS教科書体" w:eastAsia="HGS教科書体" w:hint="eastAsia"/>
          <w:sz w:val="26"/>
          <w:szCs w:val="26"/>
        </w:rPr>
        <w:t>。（</w:t>
      </w:r>
      <w:r w:rsidR="00DE7B7C" w:rsidRPr="00281B87">
        <w:rPr>
          <w:rFonts w:ascii="HGS教科書体" w:eastAsia="HGS教科書体" w:hint="eastAsia"/>
          <w:sz w:val="26"/>
          <w:szCs w:val="26"/>
        </w:rPr>
        <w:t xml:space="preserve">　しかし</w:t>
      </w:r>
      <w:r w:rsidRPr="00281B87">
        <w:rPr>
          <w:rFonts w:ascii="HGS教科書体" w:eastAsia="HGS教科書体" w:hint="eastAsia"/>
          <w:sz w:val="26"/>
          <w:szCs w:val="26"/>
        </w:rPr>
        <w:t xml:space="preserve">　</w:t>
      </w:r>
      <w:r w:rsidR="00DE7B7C" w:rsidRPr="00281B87">
        <w:rPr>
          <w:rFonts w:ascii="HGS教科書体" w:eastAsia="HGS教科書体" w:hint="eastAsia"/>
          <w:sz w:val="26"/>
          <w:szCs w:val="26"/>
        </w:rPr>
        <w:t xml:space="preserve">　</w:t>
      </w:r>
      <w:r w:rsidRPr="00281B87">
        <w:rPr>
          <w:rFonts w:ascii="HGS教科書体" w:eastAsia="HGS教科書体" w:hint="eastAsia"/>
          <w:sz w:val="26"/>
          <w:szCs w:val="26"/>
        </w:rPr>
        <w:t>）、両親とも出かけていていなかった。</w:t>
      </w:r>
    </w:p>
    <w:p w:rsidR="00B571C0" w:rsidRPr="00281B87" w:rsidRDefault="00B571C0" w:rsidP="0062372B">
      <w:pPr>
        <w:ind w:leftChars="100" w:left="193"/>
        <w:rPr>
          <w:rFonts w:ascii="HGS教科書体" w:eastAsia="HGS教科書体"/>
          <w:sz w:val="26"/>
          <w:szCs w:val="26"/>
        </w:rPr>
      </w:pPr>
      <w:r w:rsidRPr="00281B87">
        <w:rPr>
          <w:rFonts w:ascii="HGS教科書体" w:eastAsia="HGS教科書体" w:hint="eastAsia"/>
          <w:sz w:val="26"/>
          <w:szCs w:val="26"/>
        </w:rPr>
        <w:t xml:space="preserve">３　テストがよくできた。（　</w:t>
      </w:r>
      <w:r w:rsidR="00DE7B7C" w:rsidRPr="00281B87">
        <w:rPr>
          <w:rFonts w:ascii="HGS教科書体" w:eastAsia="HGS教科書体" w:hint="eastAsia"/>
          <w:sz w:val="26"/>
          <w:szCs w:val="26"/>
        </w:rPr>
        <w:t>なぜなら</w:t>
      </w:r>
      <w:r w:rsidRPr="00281B87">
        <w:rPr>
          <w:rFonts w:ascii="HGS教科書体" w:eastAsia="HGS教科書体" w:hint="eastAsia"/>
          <w:sz w:val="26"/>
          <w:szCs w:val="26"/>
        </w:rPr>
        <w:t>）、復習に力を入れたからだ。</w:t>
      </w:r>
    </w:p>
    <w:p w:rsidR="00B571C0" w:rsidRPr="00281B87" w:rsidRDefault="00B571C0" w:rsidP="0062372B">
      <w:pPr>
        <w:ind w:leftChars="100" w:left="193"/>
        <w:rPr>
          <w:rFonts w:ascii="HGS教科書体" w:eastAsia="HGS教科書体"/>
          <w:sz w:val="26"/>
          <w:szCs w:val="26"/>
        </w:rPr>
      </w:pPr>
      <w:r w:rsidRPr="00281B87">
        <w:rPr>
          <w:rFonts w:ascii="HGS教科書体" w:eastAsia="HGS教科書体" w:hint="eastAsia"/>
          <w:sz w:val="26"/>
          <w:szCs w:val="26"/>
        </w:rPr>
        <w:t xml:space="preserve">４　いちごケーキにしようか。（　</w:t>
      </w:r>
      <w:r w:rsidR="00DE7B7C" w:rsidRPr="00281B87">
        <w:rPr>
          <w:rFonts w:ascii="HGS教科書体" w:eastAsia="HGS教科書体" w:hint="eastAsia"/>
          <w:sz w:val="26"/>
          <w:szCs w:val="26"/>
        </w:rPr>
        <w:t>それとも</w:t>
      </w:r>
      <w:r w:rsidRPr="00281B87">
        <w:rPr>
          <w:rFonts w:ascii="HGS教科書体" w:eastAsia="HGS教科書体" w:hint="eastAsia"/>
          <w:sz w:val="26"/>
          <w:szCs w:val="26"/>
        </w:rPr>
        <w:t>）、チョコレートケーキにしようか。</w:t>
      </w:r>
    </w:p>
    <w:p w:rsidR="00B571C0" w:rsidRPr="00281B87" w:rsidRDefault="00B571C0" w:rsidP="0062372B">
      <w:pPr>
        <w:ind w:leftChars="100" w:left="193"/>
        <w:rPr>
          <w:rFonts w:ascii="HGS教科書体" w:eastAsia="HGS教科書体"/>
          <w:sz w:val="26"/>
          <w:szCs w:val="26"/>
        </w:rPr>
      </w:pPr>
      <w:r w:rsidRPr="00281B87">
        <w:rPr>
          <w:rFonts w:ascii="HGS教科書体" w:eastAsia="HGS教科書体" w:hint="eastAsia"/>
          <w:sz w:val="26"/>
          <w:szCs w:val="26"/>
        </w:rPr>
        <w:t xml:space="preserve">５　これで、一つ目の話が終わった。（　</w:t>
      </w:r>
      <w:r w:rsidR="00DE7B7C" w:rsidRPr="00281B87">
        <w:rPr>
          <w:rFonts w:ascii="HGS教科書体" w:eastAsia="HGS教科書体" w:hint="eastAsia"/>
          <w:sz w:val="26"/>
          <w:szCs w:val="26"/>
        </w:rPr>
        <w:t>さて</w:t>
      </w:r>
      <w:r w:rsidRPr="00281B87">
        <w:rPr>
          <w:rFonts w:ascii="HGS教科書体" w:eastAsia="HGS教科書体" w:hint="eastAsia"/>
          <w:sz w:val="26"/>
          <w:szCs w:val="26"/>
        </w:rPr>
        <w:t xml:space="preserve">　）、次は、どの話題ですか。</w:t>
      </w:r>
    </w:p>
    <w:p w:rsidR="00B571C0" w:rsidRPr="00281B87" w:rsidRDefault="00B571C0" w:rsidP="00B571C0">
      <w:pPr>
        <w:ind w:left="243" w:hangingChars="100" w:hanging="243"/>
        <w:rPr>
          <w:rFonts w:ascii="HGS教科書体" w:eastAsia="HGS教科書体"/>
          <w:sz w:val="26"/>
          <w:szCs w:val="26"/>
        </w:rPr>
      </w:pPr>
      <w:bookmarkStart w:id="0" w:name="_GoBack"/>
      <w:bookmarkEnd w:id="0"/>
    </w:p>
    <w:p w:rsidR="00B36157" w:rsidRPr="00281B87" w:rsidRDefault="002F3A3A" w:rsidP="002F3A3A">
      <w:pPr>
        <w:rPr>
          <w:rFonts w:ascii="HGS教科書体" w:eastAsia="HGS教科書体"/>
          <w:sz w:val="26"/>
          <w:szCs w:val="26"/>
        </w:rPr>
      </w:pPr>
      <w:r w:rsidRPr="00281B87">
        <w:rPr>
          <w:rFonts w:ascii="HGS教科書体" w:eastAsia="HGS教科書体" w:hint="eastAsia"/>
          <w:sz w:val="26"/>
          <w:szCs w:val="26"/>
        </w:rPr>
        <w:t xml:space="preserve">〔　　</w:t>
      </w:r>
      <w:r w:rsidR="00B571C0" w:rsidRPr="00281B87">
        <w:rPr>
          <w:rFonts w:ascii="HGS教科書体" w:eastAsia="HGS教科書体" w:hint="eastAsia"/>
          <w:sz w:val="26"/>
          <w:szCs w:val="26"/>
        </w:rPr>
        <w:t xml:space="preserve">さて　</w:t>
      </w:r>
      <w:r w:rsidR="0062372B" w:rsidRPr="00281B87">
        <w:rPr>
          <w:rFonts w:ascii="HGS教科書体" w:eastAsia="HGS教科書体" w:hint="eastAsia"/>
          <w:sz w:val="26"/>
          <w:szCs w:val="26"/>
        </w:rPr>
        <w:t xml:space="preserve">／　</w:t>
      </w:r>
      <w:r w:rsidR="00B571C0" w:rsidRPr="00281B87">
        <w:rPr>
          <w:rFonts w:ascii="HGS教科書体" w:eastAsia="HGS教科書体" w:hint="eastAsia"/>
          <w:sz w:val="26"/>
          <w:szCs w:val="26"/>
        </w:rPr>
        <w:t xml:space="preserve">だから　</w:t>
      </w:r>
      <w:r w:rsidR="0062372B" w:rsidRPr="00281B87">
        <w:rPr>
          <w:rFonts w:ascii="HGS教科書体" w:eastAsia="HGS教科書体" w:hint="eastAsia"/>
          <w:sz w:val="26"/>
          <w:szCs w:val="26"/>
        </w:rPr>
        <w:t xml:space="preserve">／　</w:t>
      </w:r>
      <w:r w:rsidR="00B571C0" w:rsidRPr="00281B87">
        <w:rPr>
          <w:rFonts w:ascii="HGS教科書体" w:eastAsia="HGS教科書体" w:hint="eastAsia"/>
          <w:sz w:val="26"/>
          <w:szCs w:val="26"/>
        </w:rPr>
        <w:t xml:space="preserve">なぜなら　</w:t>
      </w:r>
      <w:r w:rsidR="0062372B" w:rsidRPr="00281B87">
        <w:rPr>
          <w:rFonts w:ascii="HGS教科書体" w:eastAsia="HGS教科書体" w:hint="eastAsia"/>
          <w:sz w:val="26"/>
          <w:szCs w:val="26"/>
        </w:rPr>
        <w:t xml:space="preserve">／　</w:t>
      </w:r>
      <w:r w:rsidR="00B571C0" w:rsidRPr="00281B87">
        <w:rPr>
          <w:rFonts w:ascii="HGS教科書体" w:eastAsia="HGS教科書体" w:hint="eastAsia"/>
          <w:sz w:val="26"/>
          <w:szCs w:val="26"/>
        </w:rPr>
        <w:t xml:space="preserve">それとも　</w:t>
      </w:r>
      <w:r w:rsidR="0062372B" w:rsidRPr="00281B87">
        <w:rPr>
          <w:rFonts w:ascii="HGS教科書体" w:eastAsia="HGS教科書体" w:hint="eastAsia"/>
          <w:sz w:val="26"/>
          <w:szCs w:val="26"/>
        </w:rPr>
        <w:t xml:space="preserve">／　</w:t>
      </w:r>
      <w:r w:rsidR="00B571C0" w:rsidRPr="00281B87">
        <w:rPr>
          <w:rFonts w:ascii="HGS教科書体" w:eastAsia="HGS教科書体" w:hint="eastAsia"/>
          <w:sz w:val="26"/>
          <w:szCs w:val="26"/>
        </w:rPr>
        <w:t>しかし</w:t>
      </w:r>
      <w:r w:rsidRPr="00281B87">
        <w:rPr>
          <w:rFonts w:ascii="HGS教科書体" w:eastAsia="HGS教科書体" w:hint="eastAsia"/>
          <w:sz w:val="26"/>
          <w:szCs w:val="26"/>
        </w:rPr>
        <w:t xml:space="preserve">　　〕</w:t>
      </w:r>
    </w:p>
    <w:p w:rsidR="00B36157" w:rsidRPr="00281B87" w:rsidRDefault="00B36157" w:rsidP="00B36157">
      <w:pPr>
        <w:rPr>
          <w:rFonts w:ascii="HGS教科書体" w:eastAsia="HGS教科書体"/>
          <w:sz w:val="26"/>
          <w:szCs w:val="26"/>
        </w:rPr>
      </w:pPr>
    </w:p>
    <w:p w:rsidR="00B36157" w:rsidRPr="00281B87" w:rsidRDefault="00B36157" w:rsidP="00737258">
      <w:pPr>
        <w:ind w:left="243" w:hangingChars="100" w:hanging="243"/>
        <w:rPr>
          <w:rFonts w:ascii="HGS教科書体" w:eastAsia="HGS教科書体"/>
          <w:sz w:val="26"/>
          <w:szCs w:val="26"/>
        </w:rPr>
      </w:pPr>
      <w:r w:rsidRPr="00281B87">
        <w:rPr>
          <w:rFonts w:ascii="HGS教科書体" w:eastAsia="HGS教科書体" w:hint="eastAsia"/>
          <w:sz w:val="26"/>
          <w:szCs w:val="26"/>
        </w:rPr>
        <w:t>二　次の―線部のことばには、どんな意味がありますか。後のアからエから選んで、記号で答えましょう。</w:t>
      </w:r>
    </w:p>
    <w:p w:rsidR="00B36157" w:rsidRPr="00281B87" w:rsidRDefault="00B36157" w:rsidP="00B36157">
      <w:pPr>
        <w:ind w:leftChars="100" w:left="193"/>
        <w:rPr>
          <w:rFonts w:ascii="HGS教科書体" w:eastAsia="HGS教科書体"/>
          <w:sz w:val="26"/>
          <w:szCs w:val="26"/>
        </w:rPr>
      </w:pPr>
      <w:r w:rsidRPr="00281B87">
        <w:rPr>
          <w:rFonts w:ascii="HGS教科書体" w:eastAsia="HGS教科書体" w:hint="eastAsia"/>
          <w:sz w:val="26"/>
          <w:szCs w:val="26"/>
        </w:rPr>
        <w:t xml:space="preserve">　１　お店で、消しゴム</w:t>
      </w:r>
      <w:r w:rsidRPr="00281B87">
        <w:rPr>
          <w:rFonts w:ascii="HGS教科書体" w:eastAsia="HGS教科書体" w:hint="eastAsia"/>
          <w:sz w:val="26"/>
          <w:szCs w:val="26"/>
          <w:u w:val="single"/>
        </w:rPr>
        <w:t>だけ</w:t>
      </w:r>
      <w:r w:rsidR="00C2646A">
        <w:rPr>
          <w:rFonts w:ascii="HGS教科書体" w:eastAsia="HGS教科書体" w:hint="eastAsia"/>
          <w:sz w:val="26"/>
          <w:szCs w:val="26"/>
        </w:rPr>
        <w:t xml:space="preserve">買った。　　　　　　</w:t>
      </w:r>
      <w:r w:rsidRPr="00281B87">
        <w:rPr>
          <w:rFonts w:ascii="HGS教科書体" w:eastAsia="HGS教科書体" w:hint="eastAsia"/>
          <w:sz w:val="26"/>
          <w:szCs w:val="26"/>
        </w:rPr>
        <w:t>（　　ウ　　）</w:t>
      </w:r>
    </w:p>
    <w:p w:rsidR="00B36157" w:rsidRPr="00281B87" w:rsidRDefault="00B36157" w:rsidP="00B36157">
      <w:pPr>
        <w:ind w:leftChars="100" w:left="193"/>
        <w:rPr>
          <w:rFonts w:ascii="HGS教科書体" w:eastAsia="HGS教科書体"/>
          <w:sz w:val="26"/>
          <w:szCs w:val="26"/>
        </w:rPr>
      </w:pPr>
      <w:r w:rsidRPr="00281B87">
        <w:rPr>
          <w:rFonts w:ascii="HGS教科書体" w:eastAsia="HGS教科書体" w:hint="eastAsia"/>
          <w:sz w:val="26"/>
          <w:szCs w:val="26"/>
        </w:rPr>
        <w:t xml:space="preserve">　２　命の安全を</w:t>
      </w:r>
      <w:r w:rsidRPr="00281B87">
        <w:rPr>
          <w:rFonts w:ascii="HGS教科書体" w:eastAsia="HGS教科書体" w:hint="eastAsia"/>
          <w:sz w:val="26"/>
          <w:szCs w:val="26"/>
          <w:u w:val="single"/>
        </w:rPr>
        <w:t>こそ</w:t>
      </w:r>
      <w:r w:rsidRPr="00281B87">
        <w:rPr>
          <w:rFonts w:ascii="HGS教科書体" w:eastAsia="HGS教科書体" w:hint="eastAsia"/>
          <w:sz w:val="26"/>
          <w:szCs w:val="26"/>
        </w:rPr>
        <w:t>守らなければならない。　　（　　イ　　）</w:t>
      </w:r>
    </w:p>
    <w:p w:rsidR="00B36157" w:rsidRPr="00281B87" w:rsidRDefault="00B36157" w:rsidP="00B36157">
      <w:pPr>
        <w:ind w:leftChars="100" w:left="193"/>
        <w:rPr>
          <w:rFonts w:ascii="HGS教科書体" w:eastAsia="HGS教科書体"/>
          <w:sz w:val="26"/>
          <w:szCs w:val="26"/>
        </w:rPr>
      </w:pPr>
      <w:r w:rsidRPr="00281B87">
        <w:rPr>
          <w:rFonts w:ascii="HGS教科書体" w:eastAsia="HGS教科書体" w:hint="eastAsia"/>
          <w:sz w:val="26"/>
          <w:szCs w:val="26"/>
        </w:rPr>
        <w:t xml:space="preserve">　３　日本は、車</w:t>
      </w:r>
      <w:r w:rsidRPr="00281B87">
        <w:rPr>
          <w:rFonts w:ascii="HGS教科書体" w:eastAsia="HGS教科書体" w:hint="eastAsia"/>
          <w:sz w:val="26"/>
          <w:szCs w:val="26"/>
          <w:u w:val="single"/>
        </w:rPr>
        <w:t>も</w:t>
      </w:r>
      <w:r w:rsidRPr="00281B87">
        <w:rPr>
          <w:rFonts w:ascii="HGS教科書体" w:eastAsia="HGS教科書体" w:hint="eastAsia"/>
          <w:sz w:val="26"/>
          <w:szCs w:val="26"/>
        </w:rPr>
        <w:t>輸出している。　　　　　　　（　　ア　　）</w:t>
      </w:r>
    </w:p>
    <w:p w:rsidR="00793645" w:rsidRDefault="00793645" w:rsidP="002F3A3A">
      <w:pPr>
        <w:rPr>
          <w:rFonts w:ascii="HGS教科書体" w:eastAsia="HGS教科書体"/>
          <w:sz w:val="26"/>
          <w:szCs w:val="26"/>
        </w:rPr>
      </w:pPr>
    </w:p>
    <w:p w:rsidR="00B36157" w:rsidRPr="00281B87" w:rsidRDefault="002F3A3A" w:rsidP="002F3A3A">
      <w:pPr>
        <w:rPr>
          <w:rFonts w:ascii="HGS教科書体" w:eastAsia="HGS教科書体"/>
          <w:sz w:val="26"/>
          <w:szCs w:val="26"/>
        </w:rPr>
      </w:pPr>
      <w:r w:rsidRPr="00281B87">
        <w:rPr>
          <w:rFonts w:ascii="HGS教科書体" w:eastAsia="HGS教科書体" w:hint="eastAsia"/>
          <w:sz w:val="26"/>
          <w:szCs w:val="26"/>
        </w:rPr>
        <w:t>〔</w:t>
      </w:r>
      <w:r w:rsidR="00B36157" w:rsidRPr="00281B87">
        <w:rPr>
          <w:rFonts w:ascii="HGS教科書体" w:eastAsia="HGS教科書体" w:hint="eastAsia"/>
          <w:sz w:val="26"/>
          <w:szCs w:val="26"/>
        </w:rPr>
        <w:t>ア　他のものがあることを想像させる　　イ　強調する　　ウ　そのものに限定する</w:t>
      </w:r>
      <w:r w:rsidRPr="00281B87">
        <w:rPr>
          <w:rFonts w:ascii="HGS教科書体" w:eastAsia="HGS教科書体" w:hint="eastAsia"/>
          <w:sz w:val="26"/>
          <w:szCs w:val="26"/>
        </w:rPr>
        <w:t xml:space="preserve">　〕</w:t>
      </w:r>
    </w:p>
    <w:p w:rsidR="00B36157" w:rsidRPr="00281B87" w:rsidRDefault="00B36157" w:rsidP="00B36157">
      <w:pPr>
        <w:ind w:left="243" w:hangingChars="100" w:hanging="243"/>
        <w:rPr>
          <w:rFonts w:ascii="HGS教科書体" w:eastAsia="HGS教科書体"/>
          <w:sz w:val="26"/>
          <w:szCs w:val="26"/>
        </w:rPr>
      </w:pPr>
    </w:p>
    <w:p w:rsidR="00B36157" w:rsidRPr="00281B87" w:rsidRDefault="00B36157" w:rsidP="00B36157">
      <w:pPr>
        <w:ind w:left="243" w:hangingChars="100" w:hanging="243"/>
        <w:rPr>
          <w:rFonts w:ascii="HGS教科書体" w:eastAsia="HGS教科書体"/>
          <w:sz w:val="26"/>
          <w:szCs w:val="26"/>
        </w:rPr>
      </w:pPr>
      <w:r w:rsidRPr="00281B87">
        <w:rPr>
          <w:rFonts w:ascii="HGS教科書体" w:eastAsia="HGS教科書体" w:hint="eastAsia"/>
          <w:sz w:val="26"/>
          <w:szCs w:val="26"/>
        </w:rPr>
        <w:t>三　次の文は、二つの意味にとれます。</w:t>
      </w:r>
      <w:r w:rsidR="002F3A3A" w:rsidRPr="00281B87">
        <w:rPr>
          <w:rFonts w:ascii="HGS教科書体" w:eastAsia="HGS教科書体" w:hint="eastAsia"/>
          <w:sz w:val="26"/>
          <w:szCs w:val="26"/>
        </w:rPr>
        <w:t>二つの</w:t>
      </w:r>
      <w:r w:rsidRPr="00281B87">
        <w:rPr>
          <w:rFonts w:ascii="HGS教科書体" w:eastAsia="HGS教科書体" w:hint="eastAsia"/>
          <w:sz w:val="26"/>
          <w:szCs w:val="26"/>
        </w:rPr>
        <w:t>意味がはっきりするように工夫して、</w:t>
      </w:r>
      <w:r w:rsidR="001A45C9" w:rsidRPr="00281B87">
        <w:rPr>
          <w:rFonts w:ascii="HGS教科書体" w:eastAsia="HGS教科書体" w:hint="eastAsia"/>
          <w:sz w:val="26"/>
          <w:szCs w:val="26"/>
        </w:rPr>
        <w:t>二つの文に</w:t>
      </w:r>
      <w:r w:rsidRPr="00281B87">
        <w:rPr>
          <w:rFonts w:ascii="HGS教科書体" w:eastAsia="HGS教科書体" w:hint="eastAsia"/>
          <w:sz w:val="26"/>
          <w:szCs w:val="26"/>
        </w:rPr>
        <w:t>書き改めましょう。</w:t>
      </w:r>
    </w:p>
    <w:p w:rsidR="00B36157" w:rsidRPr="00281B87" w:rsidRDefault="001A45C9" w:rsidP="00B36157">
      <w:pPr>
        <w:ind w:leftChars="100" w:left="193"/>
        <w:rPr>
          <w:rFonts w:ascii="HGS教科書体" w:eastAsia="HGS教科書体"/>
          <w:sz w:val="26"/>
          <w:szCs w:val="26"/>
        </w:rPr>
      </w:pPr>
      <w:r w:rsidRPr="00281B87">
        <w:rPr>
          <w:rFonts w:ascii="HGS教科書体" w:eastAsia="HGS教科書体" w:hint="eastAsia"/>
          <w:sz w:val="26"/>
          <w:szCs w:val="26"/>
        </w:rPr>
        <w:t xml:space="preserve">　兄は急いでにげる犬</w:t>
      </w:r>
      <w:r w:rsidR="00B36157" w:rsidRPr="00281B87">
        <w:rPr>
          <w:rFonts w:ascii="HGS教科書体" w:eastAsia="HGS教科書体" w:hint="eastAsia"/>
          <w:sz w:val="26"/>
          <w:szCs w:val="26"/>
        </w:rPr>
        <w:t>を追いかけた。</w:t>
      </w:r>
    </w:p>
    <w:p w:rsidR="00B36157" w:rsidRPr="00281B87" w:rsidRDefault="00281B87" w:rsidP="00B36157">
      <w:pPr>
        <w:ind w:leftChars="100" w:left="193" w:firstLineChars="100" w:firstLine="243"/>
        <w:rPr>
          <w:rFonts w:ascii="HGS教科書体" w:eastAsia="HGS教科書体"/>
          <w:sz w:val="26"/>
          <w:szCs w:val="26"/>
        </w:rPr>
      </w:pPr>
      <w:r>
        <w:rPr>
          <w:rFonts w:ascii="HGS教科書体" w:eastAsia="HGS教科書体" w:hint="eastAsia"/>
          <w:sz w:val="26"/>
          <w:szCs w:val="26"/>
        </w:rPr>
        <w:t xml:space="preserve">１（　</w:t>
      </w:r>
      <w:r w:rsidR="002F3A3A" w:rsidRPr="00281B87">
        <w:rPr>
          <w:rFonts w:ascii="HGS教科書体" w:eastAsia="HGS教科書体" w:hint="eastAsia"/>
          <w:sz w:val="26"/>
          <w:szCs w:val="26"/>
        </w:rPr>
        <w:t xml:space="preserve">例　</w:t>
      </w:r>
      <w:r w:rsidR="001A45C9" w:rsidRPr="00281B87">
        <w:rPr>
          <w:rFonts w:ascii="HGS教科書体" w:eastAsia="HGS教科書体" w:hint="eastAsia"/>
          <w:sz w:val="26"/>
          <w:szCs w:val="26"/>
        </w:rPr>
        <w:t>兄は、急いでにげる犬</w:t>
      </w:r>
      <w:r w:rsidR="00B36157" w:rsidRPr="00281B87">
        <w:rPr>
          <w:rFonts w:ascii="HGS教科書体" w:eastAsia="HGS教科書体" w:hint="eastAsia"/>
          <w:sz w:val="26"/>
          <w:szCs w:val="26"/>
        </w:rPr>
        <w:t>を追いかけた。　　　　　　　　　　　　　　　　）</w:t>
      </w:r>
    </w:p>
    <w:p w:rsidR="00E244C1" w:rsidRDefault="00B36157" w:rsidP="00B36157">
      <w:pPr>
        <w:ind w:leftChars="100" w:left="193"/>
      </w:pPr>
      <w:r w:rsidRPr="00281B87">
        <w:rPr>
          <w:rFonts w:ascii="HGS教科書体" w:eastAsia="HGS教科書体" w:hint="eastAsia"/>
          <w:sz w:val="26"/>
          <w:szCs w:val="26"/>
        </w:rPr>
        <w:t xml:space="preserve">　２</w:t>
      </w:r>
      <w:r w:rsidR="00281B87">
        <w:rPr>
          <w:rFonts w:ascii="HGS教科書体" w:eastAsia="HGS教科書体" w:hint="eastAsia"/>
          <w:sz w:val="26"/>
          <w:szCs w:val="26"/>
        </w:rPr>
        <w:t>（</w:t>
      </w:r>
      <w:r w:rsidRPr="00281B87">
        <w:rPr>
          <w:rFonts w:ascii="HGS教科書体" w:eastAsia="HGS教科書体" w:hint="eastAsia"/>
          <w:sz w:val="26"/>
          <w:szCs w:val="26"/>
        </w:rPr>
        <w:t xml:space="preserve">　</w:t>
      </w:r>
      <w:r w:rsidR="002F3A3A" w:rsidRPr="00281B87">
        <w:rPr>
          <w:rFonts w:ascii="HGS教科書体" w:eastAsia="HGS教科書体" w:hint="eastAsia"/>
          <w:sz w:val="26"/>
          <w:szCs w:val="26"/>
        </w:rPr>
        <w:t xml:space="preserve">例　</w:t>
      </w:r>
      <w:r w:rsidR="001A45C9" w:rsidRPr="00281B87">
        <w:rPr>
          <w:rFonts w:ascii="HGS教科書体" w:eastAsia="HGS教科書体" w:hint="eastAsia"/>
          <w:sz w:val="26"/>
          <w:szCs w:val="26"/>
        </w:rPr>
        <w:t>兄は急いで、にげる犬</w:t>
      </w:r>
      <w:r w:rsidRPr="00281B87">
        <w:rPr>
          <w:rFonts w:ascii="HGS教科書体" w:eastAsia="HGS教科書体" w:hint="eastAsia"/>
          <w:sz w:val="26"/>
          <w:szCs w:val="26"/>
        </w:rPr>
        <w:t>を追いかけた。</w:t>
      </w:r>
      <w:r w:rsidRPr="002F3A3A">
        <w:rPr>
          <w:rFonts w:ascii="HGS教科書体" w:eastAsia="HGS教科書体" w:hint="eastAsia"/>
          <w:sz w:val="24"/>
          <w:szCs w:val="24"/>
        </w:rPr>
        <w:t xml:space="preserve">　　　　　　　　　　　　</w:t>
      </w:r>
      <w:r w:rsidR="00281B87">
        <w:rPr>
          <w:rFonts w:ascii="HGS教科書体" w:eastAsia="HGS教科書体" w:hint="eastAsia"/>
          <w:sz w:val="24"/>
          <w:szCs w:val="24"/>
        </w:rPr>
        <w:t xml:space="preserve"> </w:t>
      </w:r>
      <w:r w:rsidRPr="002F3A3A">
        <w:rPr>
          <w:rFonts w:ascii="HGS教科書体" w:eastAsia="HGS教科書体" w:hint="eastAsia"/>
          <w:sz w:val="24"/>
          <w:szCs w:val="24"/>
        </w:rPr>
        <w:t xml:space="preserve">　　　　　）　</w:t>
      </w:r>
      <w:r>
        <w:rPr>
          <w:rFonts w:hint="eastAsia"/>
        </w:rPr>
        <w:t xml:space="preserve">　　</w:t>
      </w:r>
      <w:r w:rsidR="002B0513">
        <w:rPr>
          <w:rFonts w:hint="eastAsia"/>
        </w:rPr>
        <w:t xml:space="preserve">　　　　　　　　　　　　　　　　　　　　　　　　　　　　　　　　　　</w:t>
      </w:r>
    </w:p>
    <w:sectPr w:rsidR="00E244C1" w:rsidSect="007425E2">
      <w:pgSz w:w="16838" w:h="11906" w:orient="landscape" w:code="9"/>
      <w:pgMar w:top="851" w:right="567" w:bottom="851" w:left="567" w:header="851" w:footer="992" w:gutter="0"/>
      <w:cols w:space="425"/>
      <w:textDirection w:val="tbRl"/>
      <w:docGrid w:type="linesAndChars" w:linePitch="290" w:charSpace="-34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1474" w:rsidRDefault="00551474" w:rsidP="007425E2">
      <w:r>
        <w:separator/>
      </w:r>
    </w:p>
  </w:endnote>
  <w:endnote w:type="continuationSeparator" w:id="0">
    <w:p w:rsidR="00551474" w:rsidRDefault="00551474" w:rsidP="00742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1474" w:rsidRDefault="00551474" w:rsidP="007425E2">
      <w:r>
        <w:separator/>
      </w:r>
    </w:p>
  </w:footnote>
  <w:footnote w:type="continuationSeparator" w:id="0">
    <w:p w:rsidR="00551474" w:rsidRDefault="00551474" w:rsidP="007425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D0E"/>
    <w:rsid w:val="0000189A"/>
    <w:rsid w:val="000564FC"/>
    <w:rsid w:val="000A50F7"/>
    <w:rsid w:val="000D0E66"/>
    <w:rsid w:val="000D2CB6"/>
    <w:rsid w:val="000E6C84"/>
    <w:rsid w:val="000F492E"/>
    <w:rsid w:val="000F7C2A"/>
    <w:rsid w:val="00106069"/>
    <w:rsid w:val="00113694"/>
    <w:rsid w:val="00141CB0"/>
    <w:rsid w:val="00191D35"/>
    <w:rsid w:val="001A45C9"/>
    <w:rsid w:val="001F101E"/>
    <w:rsid w:val="00217EED"/>
    <w:rsid w:val="00223001"/>
    <w:rsid w:val="0022466C"/>
    <w:rsid w:val="00281B87"/>
    <w:rsid w:val="002821E0"/>
    <w:rsid w:val="00292588"/>
    <w:rsid w:val="002B0513"/>
    <w:rsid w:val="002B1186"/>
    <w:rsid w:val="002C6CB6"/>
    <w:rsid w:val="002D3DEA"/>
    <w:rsid w:val="002E2950"/>
    <w:rsid w:val="002F3A3A"/>
    <w:rsid w:val="00347757"/>
    <w:rsid w:val="003506AD"/>
    <w:rsid w:val="003A365F"/>
    <w:rsid w:val="003D2634"/>
    <w:rsid w:val="003E3D38"/>
    <w:rsid w:val="004066F3"/>
    <w:rsid w:val="0043547B"/>
    <w:rsid w:val="00466662"/>
    <w:rsid w:val="0046783E"/>
    <w:rsid w:val="00470C2A"/>
    <w:rsid w:val="00491017"/>
    <w:rsid w:val="004C0E5D"/>
    <w:rsid w:val="004C232E"/>
    <w:rsid w:val="004D1B5B"/>
    <w:rsid w:val="004D1CBC"/>
    <w:rsid w:val="004E0241"/>
    <w:rsid w:val="004E697D"/>
    <w:rsid w:val="004F2E04"/>
    <w:rsid w:val="00551474"/>
    <w:rsid w:val="00564AE5"/>
    <w:rsid w:val="00573385"/>
    <w:rsid w:val="00583D4F"/>
    <w:rsid w:val="005B6CFD"/>
    <w:rsid w:val="005D7E71"/>
    <w:rsid w:val="005E029B"/>
    <w:rsid w:val="005F017B"/>
    <w:rsid w:val="005F5D0E"/>
    <w:rsid w:val="0062372B"/>
    <w:rsid w:val="00664926"/>
    <w:rsid w:val="006D35FD"/>
    <w:rsid w:val="006E5D11"/>
    <w:rsid w:val="006F1DDE"/>
    <w:rsid w:val="00722990"/>
    <w:rsid w:val="00727176"/>
    <w:rsid w:val="00737258"/>
    <w:rsid w:val="007401EC"/>
    <w:rsid w:val="007425E2"/>
    <w:rsid w:val="00785A5C"/>
    <w:rsid w:val="00793645"/>
    <w:rsid w:val="007B0F63"/>
    <w:rsid w:val="007D6310"/>
    <w:rsid w:val="007E1DE4"/>
    <w:rsid w:val="007F2E99"/>
    <w:rsid w:val="0080661F"/>
    <w:rsid w:val="00814A64"/>
    <w:rsid w:val="0081560C"/>
    <w:rsid w:val="00817A8C"/>
    <w:rsid w:val="00825129"/>
    <w:rsid w:val="008522AE"/>
    <w:rsid w:val="00860F58"/>
    <w:rsid w:val="00880101"/>
    <w:rsid w:val="00886D1E"/>
    <w:rsid w:val="008B0BAD"/>
    <w:rsid w:val="008C7E9E"/>
    <w:rsid w:val="008D366C"/>
    <w:rsid w:val="008F6ECA"/>
    <w:rsid w:val="00915042"/>
    <w:rsid w:val="0099167D"/>
    <w:rsid w:val="009B3BC5"/>
    <w:rsid w:val="009D240C"/>
    <w:rsid w:val="009E20E8"/>
    <w:rsid w:val="009F109E"/>
    <w:rsid w:val="00A64F1E"/>
    <w:rsid w:val="00A7182B"/>
    <w:rsid w:val="00A91A84"/>
    <w:rsid w:val="00AB529E"/>
    <w:rsid w:val="00B06042"/>
    <w:rsid w:val="00B36157"/>
    <w:rsid w:val="00B571C0"/>
    <w:rsid w:val="00BC6F0A"/>
    <w:rsid w:val="00BE1EC2"/>
    <w:rsid w:val="00BE591C"/>
    <w:rsid w:val="00BF495C"/>
    <w:rsid w:val="00C04E25"/>
    <w:rsid w:val="00C11A94"/>
    <w:rsid w:val="00C2646A"/>
    <w:rsid w:val="00C849CB"/>
    <w:rsid w:val="00D209C6"/>
    <w:rsid w:val="00D2524A"/>
    <w:rsid w:val="00D33C0B"/>
    <w:rsid w:val="00D7474D"/>
    <w:rsid w:val="00D90DDF"/>
    <w:rsid w:val="00DB67F3"/>
    <w:rsid w:val="00DD093C"/>
    <w:rsid w:val="00DE7B7C"/>
    <w:rsid w:val="00DF3ADD"/>
    <w:rsid w:val="00E151E4"/>
    <w:rsid w:val="00E244C1"/>
    <w:rsid w:val="00E85387"/>
    <w:rsid w:val="00EC55D0"/>
    <w:rsid w:val="00EE31DA"/>
    <w:rsid w:val="00EE6BF9"/>
    <w:rsid w:val="00EF0142"/>
    <w:rsid w:val="00F0332A"/>
    <w:rsid w:val="00FC6E47"/>
    <w:rsid w:val="00FD4F60"/>
    <w:rsid w:val="00FE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5D8838A-B243-44C5-8FCC-0C6C34386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25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425E2"/>
  </w:style>
  <w:style w:type="paragraph" w:styleId="a6">
    <w:name w:val="footer"/>
    <w:basedOn w:val="a"/>
    <w:link w:val="a7"/>
    <w:uiPriority w:val="99"/>
    <w:unhideWhenUsed/>
    <w:rsid w:val="007425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425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C27909-89C2-404A-900E-5D537D2E0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宇都宮市</Company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　雅継</dc:creator>
  <cp:keywords/>
  <dc:description/>
  <cp:lastModifiedBy>加藤　雅継</cp:lastModifiedBy>
  <cp:revision>17</cp:revision>
  <cp:lastPrinted>2016-06-26T03:02:00Z</cp:lastPrinted>
  <dcterms:created xsi:type="dcterms:W3CDTF">2016-06-30T06:39:00Z</dcterms:created>
  <dcterms:modified xsi:type="dcterms:W3CDTF">2016-09-16T00:32:00Z</dcterms:modified>
</cp:coreProperties>
</file>