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DF" w:rsidRDefault="000A3B26" w:rsidP="000A3B26">
      <w:pPr>
        <w:wordWrap w:val="0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A95735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中学校数学</w:t>
      </w:r>
      <w:r w:rsid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A22079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２</w:t>
      </w:r>
      <w:r w:rsidR="00FA50DF" w:rsidRP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年生用</w:t>
      </w: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</w:p>
    <w:p w:rsidR="00FA50DF" w:rsidRPr="00FA50DF" w:rsidRDefault="00FA50DF" w:rsidP="00FA50DF">
      <w:pPr>
        <w:rPr>
          <w:rFonts w:ascii="ＭＳ 明朝" w:eastAsia="ＭＳ 明朝" w:hAnsi="ＭＳ 明朝"/>
        </w:rPr>
      </w:pPr>
    </w:p>
    <w:p w:rsidR="00706EC8" w:rsidRPr="00706EC8" w:rsidRDefault="00116ECE" w:rsidP="00706EC8">
      <w:pPr>
        <w:jc w:val="righ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>２</w:t>
      </w:r>
      <w:r w:rsidR="00706EC8" w:rsidRPr="00706EC8"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年　　組　　　番（　　　　</w:t>
      </w:r>
      <w:r w:rsidR="00706EC8"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　　　　　</w:t>
      </w:r>
      <w:r w:rsidR="00706EC8" w:rsidRPr="00706EC8"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　　　）</w:t>
      </w:r>
    </w:p>
    <w:p w:rsidR="00FA50DF" w:rsidRPr="005B1F9C" w:rsidRDefault="008F063F" w:rsidP="008F063F">
      <w:pPr>
        <w:jc w:val="center"/>
        <w:rPr>
          <w:rFonts w:ascii="HG丸ｺﾞｼｯｸM-PRO" w:eastAsia="HG丸ｺﾞｼｯｸM-PRO" w:hAnsi="HG丸ｺﾞｼｯｸM-PRO"/>
          <w:sz w:val="28"/>
          <w:szCs w:val="26"/>
          <w:bdr w:val="single" w:sz="4" w:space="0" w:color="auto"/>
        </w:rPr>
      </w:pPr>
      <w:r w:rsidRPr="005B1F9C">
        <w:rPr>
          <w:rFonts w:ascii="HG丸ｺﾞｼｯｸM-PRO" w:eastAsia="HG丸ｺﾞｼｯｸM-PRO" w:hAnsi="HG丸ｺﾞｼｯｸM-PRO" w:hint="eastAsia"/>
          <w:sz w:val="28"/>
          <w:szCs w:val="26"/>
          <w:bdr w:val="single" w:sz="4" w:space="0" w:color="auto"/>
        </w:rPr>
        <w:t>分数を含む文字式はどのように計算すればよいだろうか</w:t>
      </w:r>
      <w:r w:rsidR="000405E0">
        <w:rPr>
          <w:rFonts w:ascii="HG丸ｺﾞｼｯｸM-PRO" w:eastAsia="HG丸ｺﾞｼｯｸM-PRO" w:hAnsi="HG丸ｺﾞｼｯｸM-PRO" w:hint="eastAsia"/>
          <w:sz w:val="28"/>
          <w:szCs w:val="26"/>
          <w:bdr w:val="single" w:sz="4" w:space="0" w:color="auto"/>
        </w:rPr>
        <w:t>。</w:t>
      </w:r>
    </w:p>
    <w:tbl>
      <w:tblPr>
        <w:tblStyle w:val="aa"/>
        <w:tblW w:w="9783" w:type="dxa"/>
        <w:tblInd w:w="-147" w:type="dxa"/>
        <w:tblLook w:val="04A0" w:firstRow="1" w:lastRow="0" w:firstColumn="1" w:lastColumn="0" w:noHBand="0" w:noVBand="1"/>
      </w:tblPr>
      <w:tblGrid>
        <w:gridCol w:w="4890"/>
        <w:gridCol w:w="1296"/>
        <w:gridCol w:w="236"/>
        <w:gridCol w:w="3361"/>
      </w:tblGrid>
      <w:tr w:rsidR="0018747F" w:rsidTr="0018747F">
        <w:trPr>
          <w:trHeight w:val="3444"/>
        </w:trPr>
        <w:tc>
          <w:tcPr>
            <w:tcW w:w="61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47F" w:rsidRPr="00FD21B7" w:rsidRDefault="0018747F" w:rsidP="00FD21B7">
            <w:pPr>
              <w:spacing w:before="240" w:after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［教科書を参考にして、まとめ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よ</w:t>
            </w: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う！］</w:t>
            </w:r>
          </w:p>
          <w:p w:rsidR="0018747F" w:rsidRDefault="0018747F" w:rsidP="0018747F">
            <w:pPr>
              <w:spacing w:after="240"/>
              <w:ind w:firstLineChars="150" w:firstLine="36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  <w:bdr w:val="single" w:sz="4" w:space="0" w:color="auto"/>
              </w:rPr>
            </w:pP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☆　単項式 →</w:t>
            </w:r>
            <w:r w:rsidRPr="00706E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 </w:t>
            </w:r>
            <w:r w:rsidRPr="00706EC8"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 xml:space="preserve">　　　　　　　　　</w:t>
            </w:r>
            <w:r w:rsidRPr="00706EC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36"/>
                <w:szCs w:val="36"/>
                <w:bdr w:val="single" w:sz="4" w:space="0" w:color="auto"/>
              </w:rPr>
              <w:t>。</w:t>
            </w:r>
          </w:p>
          <w:p w:rsidR="0018747F" w:rsidRDefault="0018747F" w:rsidP="00FD21B7">
            <w:pPr>
              <w:spacing w:after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  <w:bdr w:val="single" w:sz="4" w:space="0" w:color="auto"/>
              </w:rPr>
            </w:pP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</w:t>
            </w: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☆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多</w:t>
            </w: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項式 →</w:t>
            </w:r>
            <w:r w:rsidRPr="00706EC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 </w:t>
            </w:r>
            <w:r w:rsidRPr="00706EC8"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 xml:space="preserve">　　　　　　　　　</w:t>
            </w:r>
            <w:r w:rsidRPr="00706EC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36"/>
                <w:szCs w:val="36"/>
                <w:bdr w:val="single" w:sz="4" w:space="0" w:color="auto"/>
              </w:rPr>
              <w:t>。</w:t>
            </w:r>
          </w:p>
          <w:p w:rsidR="0018747F" w:rsidRDefault="0018747F" w:rsidP="00FD21B7">
            <w:pPr>
              <w:spacing w:after="240"/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36"/>
                <w:bdr w:val="single" w:sz="4" w:space="0" w:color="auto"/>
              </w:rPr>
            </w:pP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</w:t>
            </w: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☆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</w:t>
            </w: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</w:t>
            </w: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</w:t>
            </w:r>
            <w:r w:rsidRPr="00706EC8"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 xml:space="preserve">  </w:t>
            </w:r>
            <w:r w:rsidRPr="00706EC8"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 xml:space="preserve">　　　</w:t>
            </w:r>
            <w:r w:rsidRPr="00706EC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36"/>
                <w:szCs w:val="36"/>
                <w:bdr w:val="single" w:sz="4" w:space="0" w:color="auto"/>
              </w:rPr>
              <w:t>。</w:t>
            </w: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  <w:bdr w:val="single" w:sz="4" w:space="0" w:color="auto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  <w:bdr w:val="single" w:sz="4" w:space="0" w:color="auto"/>
              </w:rPr>
              <w:t xml:space="preserve">　　</w:t>
            </w:r>
            <w:r w:rsidRPr="00FD21B7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36"/>
                <w:bdr w:val="single" w:sz="4" w:space="0" w:color="auto"/>
              </w:rPr>
              <w:t>。</w:t>
            </w:r>
          </w:p>
          <w:p w:rsidR="0018747F" w:rsidRPr="00BA596D" w:rsidRDefault="0018747F" w:rsidP="0018747F">
            <w:pPr>
              <w:spacing w:after="240"/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36"/>
                <w:bdr w:val="single" w:sz="4" w:space="0" w:color="auto"/>
              </w:rPr>
            </w:pP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</w:t>
            </w: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☆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同類項</w:t>
            </w:r>
            <w:r w:rsidRPr="00FD21B7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</w:t>
            </w:r>
            <w:r w:rsidRPr="00706EC8"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 xml:space="preserve">　　　　　　　　　</w:t>
            </w:r>
            <w:r w:rsidRPr="00706EC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36"/>
                <w:szCs w:val="36"/>
                <w:bdr w:val="single" w:sz="4" w:space="0" w:color="auto"/>
              </w:rPr>
              <w:t>。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8747F" w:rsidRDefault="0018747F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36"/>
                <w:bdr w:val="single" w:sz="4" w:space="0" w:color="auto"/>
              </w:rPr>
            </w:pPr>
          </w:p>
          <w:p w:rsidR="0018747F" w:rsidRPr="00BA596D" w:rsidRDefault="0018747F" w:rsidP="00706EC8">
            <w:pPr>
              <w:spacing w:after="240"/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36"/>
                <w:bdr w:val="single" w:sz="4" w:space="0" w:color="auto"/>
              </w:rPr>
            </w:pPr>
          </w:p>
        </w:tc>
        <w:tc>
          <w:tcPr>
            <w:tcW w:w="3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47F" w:rsidRDefault="0018747F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36"/>
                <w:bdr w:val="single" w:sz="4" w:space="0" w:color="auto"/>
              </w:rPr>
            </w:pPr>
          </w:p>
          <w:p w:rsidR="0018747F" w:rsidRDefault="0018747F" w:rsidP="0018747F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36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36"/>
                <w:bdr w:val="single" w:sz="4" w:space="0" w:color="auto"/>
              </w:rPr>
              <w:t>教科書対応表</w:t>
            </w:r>
          </w:p>
          <w:p w:rsidR="0018747F" w:rsidRPr="0018747F" w:rsidRDefault="0018747F" w:rsidP="0018747F">
            <w:pPr>
              <w:widowControl/>
              <w:spacing w:after="2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36"/>
              </w:rPr>
            </w:pPr>
          </w:p>
          <w:p w:rsidR="0018747F" w:rsidRDefault="0018747F" w:rsidP="0018747F">
            <w:pPr>
              <w:wordWrap w:val="0"/>
              <w:spacing w:after="2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6"/>
              </w:rPr>
            </w:pPr>
            <w:r w:rsidRPr="00706EC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>☆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>東京書籍</w:t>
            </w:r>
            <w:r w:rsidR="000405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 xml:space="preserve">　p.10～15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6"/>
              </w:rPr>
              <w:t xml:space="preserve"> </w:t>
            </w:r>
          </w:p>
          <w:p w:rsidR="0018747F" w:rsidRDefault="0018747F" w:rsidP="0018747F">
            <w:pPr>
              <w:wordWrap w:val="0"/>
              <w:spacing w:after="2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6"/>
              </w:rPr>
            </w:pPr>
            <w:r w:rsidRPr="00706EC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>☆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>啓林館</w:t>
            </w:r>
            <w:r w:rsidR="000405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 xml:space="preserve">　p.15～20 </w:t>
            </w:r>
          </w:p>
          <w:p w:rsidR="0018747F" w:rsidRDefault="0018747F" w:rsidP="0018747F">
            <w:pPr>
              <w:wordWrap w:val="0"/>
              <w:spacing w:after="2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6"/>
              </w:rPr>
            </w:pPr>
            <w:r w:rsidRPr="00706EC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>☆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>教育出版</w:t>
            </w:r>
            <w:r w:rsidR="000405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 xml:space="preserve">　p.10～19 </w:t>
            </w:r>
          </w:p>
          <w:p w:rsidR="0018747F" w:rsidRDefault="0018747F" w:rsidP="0018747F">
            <w:pPr>
              <w:wordWrap w:val="0"/>
              <w:spacing w:after="2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6"/>
              </w:rPr>
            </w:pPr>
            <w:r w:rsidRPr="00706EC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>☆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>数研出版</w:t>
            </w:r>
            <w:r w:rsidR="000405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 xml:space="preserve">　p.16～21 </w:t>
            </w:r>
          </w:p>
          <w:p w:rsidR="0018747F" w:rsidRPr="00706EC8" w:rsidRDefault="0018747F" w:rsidP="0018747F">
            <w:pPr>
              <w:wordWrap w:val="0"/>
              <w:spacing w:after="2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6"/>
              </w:rPr>
            </w:pPr>
            <w:r w:rsidRPr="00706EC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>☆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6"/>
              </w:rPr>
              <w:t xml:space="preserve">大日本図書　p.10～21 </w:t>
            </w:r>
          </w:p>
        </w:tc>
      </w:tr>
      <w:tr w:rsidR="0018747F" w:rsidRPr="00BA596D" w:rsidTr="0018747F">
        <w:trPr>
          <w:trHeight w:val="510"/>
        </w:trPr>
        <w:tc>
          <w:tcPr>
            <w:tcW w:w="48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747F" w:rsidRPr="005A7849" w:rsidRDefault="0018747F" w:rsidP="005A7849">
            <w:pPr>
              <w:rPr>
                <w:rFonts w:ascii="HG丸ｺﾞｼｯｸM-PRO" w:eastAsia="HG丸ｺﾞｼｯｸM-PRO" w:hAnsi="HG丸ｺﾞｼｯｸM-PRO"/>
                <w:sz w:val="18"/>
                <w:szCs w:val="36"/>
              </w:rPr>
            </w:pPr>
            <w:r w:rsidRPr="005A7849">
              <w:rPr>
                <w:rFonts w:ascii="HG丸ｺﾞｼｯｸM-PRO" w:eastAsia="HG丸ｺﾞｼｯｸM-PRO" w:hAnsi="HG丸ｺﾞｼｯｸM-PRO" w:hint="eastAsia"/>
                <w:sz w:val="18"/>
                <w:szCs w:val="36"/>
              </w:rPr>
              <w:t>［1次式の加法］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8747F" w:rsidRPr="00BA596D" w:rsidRDefault="0018747F" w:rsidP="00BA596D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47F" w:rsidRPr="00BA596D" w:rsidRDefault="0018747F" w:rsidP="00BA596D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36"/>
              </w:rPr>
            </w:pPr>
          </w:p>
        </w:tc>
        <w:tc>
          <w:tcPr>
            <w:tcW w:w="336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8747F" w:rsidRPr="00BA596D" w:rsidRDefault="0018747F" w:rsidP="00BA596D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36"/>
              </w:rPr>
            </w:pPr>
          </w:p>
        </w:tc>
      </w:tr>
      <w:tr w:rsidR="00BA596D" w:rsidRPr="00BA596D" w:rsidTr="0018747F">
        <w:trPr>
          <w:trHeight w:val="3402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:rsidR="00BA596D" w:rsidRDefault="005A7849" w:rsidP="005A7849">
            <w:pPr>
              <w:spacing w:before="240" w:after="240"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（　　　　　　）＋（　　　　　　）</w:t>
            </w:r>
          </w:p>
          <w:p w:rsidR="005A7849" w:rsidRPr="00BA596D" w:rsidRDefault="005A7849" w:rsidP="00BA596D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 xml:space="preserve">　＝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:rsidR="005A7849" w:rsidRDefault="005A7849" w:rsidP="005A7849">
            <w:pPr>
              <w:spacing w:before="240" w:after="240"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（　　　　　　）＋（　　　　　　）</w:t>
            </w:r>
          </w:p>
          <w:p w:rsidR="00BA596D" w:rsidRPr="005A7849" w:rsidRDefault="00BA596D" w:rsidP="00BA596D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  <w:tr w:rsidR="005A7849" w:rsidRPr="00BA596D" w:rsidTr="0018747F">
        <w:trPr>
          <w:trHeight w:val="510"/>
        </w:trPr>
        <w:tc>
          <w:tcPr>
            <w:tcW w:w="48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7849" w:rsidRPr="005A7849" w:rsidRDefault="005A7849" w:rsidP="005A7849">
            <w:pPr>
              <w:rPr>
                <w:rFonts w:ascii="HG丸ｺﾞｼｯｸM-PRO" w:eastAsia="HG丸ｺﾞｼｯｸM-PRO" w:hAnsi="HG丸ｺﾞｼｯｸM-PRO"/>
                <w:sz w:val="18"/>
                <w:szCs w:val="36"/>
              </w:rPr>
            </w:pPr>
            <w:r w:rsidRPr="005A7849">
              <w:rPr>
                <w:rFonts w:ascii="HG丸ｺﾞｼｯｸM-PRO" w:eastAsia="HG丸ｺﾞｼｯｸM-PRO" w:hAnsi="HG丸ｺﾞｼｯｸM-PRO" w:hint="eastAsia"/>
                <w:sz w:val="18"/>
                <w:szCs w:val="36"/>
              </w:rPr>
              <w:t>［1次式の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36"/>
              </w:rPr>
              <w:t>減法</w:t>
            </w:r>
            <w:r w:rsidRPr="005A7849">
              <w:rPr>
                <w:rFonts w:ascii="HG丸ｺﾞｼｯｸM-PRO" w:eastAsia="HG丸ｺﾞｼｯｸM-PRO" w:hAnsi="HG丸ｺﾞｼｯｸM-PRO" w:hint="eastAsia"/>
                <w:sz w:val="18"/>
                <w:szCs w:val="36"/>
              </w:rPr>
              <w:t>］</w:t>
            </w:r>
          </w:p>
        </w:tc>
        <w:tc>
          <w:tcPr>
            <w:tcW w:w="489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5A7849" w:rsidRPr="00BA596D" w:rsidRDefault="005A7849" w:rsidP="005A784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  <w:tr w:rsidR="005A7849" w:rsidRPr="00BA596D" w:rsidTr="0018747F">
        <w:trPr>
          <w:trHeight w:val="3402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5A7849" w:rsidRDefault="005A7849" w:rsidP="005A7849">
            <w:pPr>
              <w:spacing w:before="240" w:after="240"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（　　　　　　）―（　　　　　　）</w:t>
            </w:r>
          </w:p>
          <w:p w:rsidR="005A7849" w:rsidRPr="00BA596D" w:rsidRDefault="005A7849" w:rsidP="005A784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 xml:space="preserve">　＝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5A7849" w:rsidRPr="00BA596D" w:rsidRDefault="005A7849" w:rsidP="005A7849">
            <w:pPr>
              <w:spacing w:before="240" w:after="240"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（　　　　　　）―（　　　　　　）</w:t>
            </w:r>
          </w:p>
        </w:tc>
      </w:tr>
    </w:tbl>
    <w:p w:rsidR="00AB4945" w:rsidRDefault="00DC75D4" w:rsidP="00AB4945">
      <w:pPr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 w:hint="eastAsia"/>
          <w:szCs w:val="36"/>
        </w:rPr>
        <w:lastRenderedPageBreak/>
        <w:t>［分数を含む文字式の計算］</w:t>
      </w:r>
      <w:r w:rsidR="006D0FDF">
        <w:rPr>
          <w:rFonts w:ascii="HG丸ｺﾞｼｯｸM-PRO" w:eastAsia="HG丸ｺﾞｼｯｸM-PRO" w:hAnsi="HG丸ｺﾞｼｯｸM-PRO"/>
          <w:szCs w:val="36"/>
        </w:rPr>
        <w:t xml:space="preserve"> </w:t>
      </w:r>
    </w:p>
    <w:tbl>
      <w:tblPr>
        <w:tblStyle w:val="aa"/>
        <w:tblW w:w="9526" w:type="dxa"/>
        <w:tblInd w:w="108" w:type="dxa"/>
        <w:tblLook w:val="04A0" w:firstRow="1" w:lastRow="0" w:firstColumn="1" w:lastColumn="0" w:noHBand="0" w:noVBand="1"/>
      </w:tblPr>
      <w:tblGrid>
        <w:gridCol w:w="4763"/>
        <w:gridCol w:w="4763"/>
      </w:tblGrid>
      <w:tr w:rsidR="00584A08" w:rsidTr="00DC75D4">
        <w:trPr>
          <w:trHeight w:val="10848"/>
        </w:trPr>
        <w:tc>
          <w:tcPr>
            <w:tcW w:w="4763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84A08" w:rsidRDefault="00584A08" w:rsidP="00706EC8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36"/>
                <w:bdr w:val="single" w:sz="4" w:space="0" w:color="auto"/>
              </w:rPr>
            </w:pPr>
          </w:p>
          <w:tbl>
            <w:tblPr>
              <w:tblW w:w="0" w:type="auto"/>
              <w:tblInd w:w="122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438"/>
              <w:gridCol w:w="1587"/>
            </w:tblGrid>
            <w:tr w:rsidR="00584A08" w:rsidTr="006D0FDF">
              <w:trPr>
                <w:trHeight w:val="510"/>
              </w:trPr>
              <w:tc>
                <w:tcPr>
                  <w:tcW w:w="1587" w:type="dxa"/>
                  <w:tcBorders>
                    <w:bottom w:val="single" w:sz="4" w:space="0" w:color="auto"/>
                  </w:tcBorders>
                </w:tcPr>
                <w:p w:rsidR="00584A08" w:rsidRDefault="00584A08" w:rsidP="00706EC8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38" w:type="dxa"/>
                  <w:vMerge w:val="restart"/>
                  <w:vAlign w:val="center"/>
                </w:tcPr>
                <w:p w:rsidR="00584A08" w:rsidRPr="006D0FDF" w:rsidRDefault="006D0FDF" w:rsidP="00584A08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36"/>
                      <w:bdr w:val="single" w:sz="4" w:space="0" w:color="aut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36"/>
                    </w:rPr>
                    <w:t>－</w:t>
                  </w:r>
                </w:p>
              </w:tc>
              <w:tc>
                <w:tcPr>
                  <w:tcW w:w="1587" w:type="dxa"/>
                  <w:tcBorders>
                    <w:bottom w:val="single" w:sz="4" w:space="0" w:color="auto"/>
                  </w:tcBorders>
                </w:tcPr>
                <w:p w:rsidR="00584A08" w:rsidRDefault="00584A08" w:rsidP="00706EC8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</w:p>
              </w:tc>
            </w:tr>
            <w:tr w:rsidR="00584A08" w:rsidTr="006D0FDF">
              <w:trPr>
                <w:trHeight w:val="510"/>
              </w:trPr>
              <w:tc>
                <w:tcPr>
                  <w:tcW w:w="1587" w:type="dxa"/>
                  <w:tcBorders>
                    <w:top w:val="single" w:sz="4" w:space="0" w:color="auto"/>
                    <w:bottom w:val="nil"/>
                  </w:tcBorders>
                </w:tcPr>
                <w:p w:rsidR="00584A08" w:rsidRDefault="00584A08" w:rsidP="00706EC8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</w:p>
              </w:tc>
              <w:tc>
                <w:tcPr>
                  <w:tcW w:w="438" w:type="dxa"/>
                  <w:vMerge/>
                  <w:tcBorders>
                    <w:bottom w:val="nil"/>
                  </w:tcBorders>
                </w:tcPr>
                <w:p w:rsidR="00584A08" w:rsidRDefault="00584A08" w:rsidP="00706EC8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bottom w:val="nil"/>
                  </w:tcBorders>
                </w:tcPr>
                <w:p w:rsidR="00584A08" w:rsidRDefault="00584A08" w:rsidP="00706EC8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</w:p>
              </w:tc>
            </w:tr>
          </w:tbl>
          <w:p w:rsidR="00584A08" w:rsidRPr="00BA596D" w:rsidRDefault="00584A08" w:rsidP="00706EC8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36"/>
                <w:bdr w:val="single" w:sz="4" w:space="0" w:color="auto"/>
              </w:rPr>
            </w:pPr>
          </w:p>
        </w:tc>
        <w:tc>
          <w:tcPr>
            <w:tcW w:w="4763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D0FDF" w:rsidRDefault="006D0FDF" w:rsidP="006D0FDF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36"/>
                <w:bdr w:val="single" w:sz="4" w:space="0" w:color="auto"/>
              </w:rPr>
            </w:pPr>
          </w:p>
          <w:tbl>
            <w:tblPr>
              <w:tblW w:w="0" w:type="auto"/>
              <w:tblInd w:w="122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438"/>
              <w:gridCol w:w="1587"/>
            </w:tblGrid>
            <w:tr w:rsidR="006D0FDF" w:rsidTr="00736CC1">
              <w:trPr>
                <w:trHeight w:val="510"/>
              </w:trPr>
              <w:tc>
                <w:tcPr>
                  <w:tcW w:w="1587" w:type="dxa"/>
                  <w:tcBorders>
                    <w:bottom w:val="single" w:sz="4" w:space="0" w:color="auto"/>
                  </w:tcBorders>
                </w:tcPr>
                <w:p w:rsidR="006D0FDF" w:rsidRDefault="006D0FDF" w:rsidP="006D0FDF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</w:p>
              </w:tc>
              <w:tc>
                <w:tcPr>
                  <w:tcW w:w="438" w:type="dxa"/>
                  <w:vMerge w:val="restart"/>
                  <w:vAlign w:val="center"/>
                </w:tcPr>
                <w:p w:rsidR="006D0FDF" w:rsidRPr="006D0FDF" w:rsidRDefault="006D0FDF" w:rsidP="006D0FDF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36"/>
                      <w:bdr w:val="single" w:sz="4" w:space="0" w:color="aut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36"/>
                    </w:rPr>
                    <w:t>－</w:t>
                  </w:r>
                </w:p>
              </w:tc>
              <w:tc>
                <w:tcPr>
                  <w:tcW w:w="1587" w:type="dxa"/>
                  <w:tcBorders>
                    <w:bottom w:val="single" w:sz="4" w:space="0" w:color="auto"/>
                  </w:tcBorders>
                </w:tcPr>
                <w:p w:rsidR="006D0FDF" w:rsidRDefault="006D0FDF" w:rsidP="006D0FDF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</w:p>
              </w:tc>
            </w:tr>
            <w:tr w:rsidR="006D0FDF" w:rsidTr="00736CC1">
              <w:trPr>
                <w:trHeight w:val="510"/>
              </w:trPr>
              <w:tc>
                <w:tcPr>
                  <w:tcW w:w="1587" w:type="dxa"/>
                  <w:tcBorders>
                    <w:top w:val="single" w:sz="4" w:space="0" w:color="auto"/>
                    <w:bottom w:val="nil"/>
                  </w:tcBorders>
                </w:tcPr>
                <w:p w:rsidR="006D0FDF" w:rsidRDefault="006D0FDF" w:rsidP="006D0FDF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</w:p>
              </w:tc>
              <w:tc>
                <w:tcPr>
                  <w:tcW w:w="438" w:type="dxa"/>
                  <w:vMerge/>
                  <w:tcBorders>
                    <w:bottom w:val="nil"/>
                  </w:tcBorders>
                </w:tcPr>
                <w:p w:rsidR="006D0FDF" w:rsidRDefault="006D0FDF" w:rsidP="006D0FDF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bottom w:val="nil"/>
                  </w:tcBorders>
                </w:tcPr>
                <w:p w:rsidR="006D0FDF" w:rsidRDefault="006D0FDF" w:rsidP="006D0FDF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24"/>
                      <w:szCs w:val="36"/>
                      <w:bdr w:val="single" w:sz="4" w:space="0" w:color="auto"/>
                    </w:rPr>
                  </w:pPr>
                </w:p>
              </w:tc>
            </w:tr>
          </w:tbl>
          <w:p w:rsidR="00584A08" w:rsidRPr="00BA596D" w:rsidRDefault="00584A08" w:rsidP="006D0FDF">
            <w:pPr>
              <w:spacing w:before="240" w:after="240"/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36"/>
                <w:bdr w:val="single" w:sz="4" w:space="0" w:color="auto"/>
              </w:rPr>
            </w:pPr>
          </w:p>
        </w:tc>
      </w:tr>
    </w:tbl>
    <w:p w:rsidR="000405E0" w:rsidRDefault="000405E0" w:rsidP="00AB4945">
      <w:pPr>
        <w:rPr>
          <w:rFonts w:ascii="HG丸ｺﾞｼｯｸM-PRO" w:eastAsia="HG丸ｺﾞｼｯｸM-PRO" w:hAnsi="HG丸ｺﾞｼｯｸM-PRO"/>
          <w:szCs w:val="36"/>
        </w:rPr>
      </w:pPr>
    </w:p>
    <w:p w:rsidR="000405E0" w:rsidRDefault="000405E0" w:rsidP="00AB4945">
      <w:pPr>
        <w:rPr>
          <w:rFonts w:ascii="HG丸ｺﾞｼｯｸM-PRO" w:eastAsia="HG丸ｺﾞｼｯｸM-PRO" w:hAnsi="HG丸ｺﾞｼｯｸM-PRO" w:hint="eastAsia"/>
          <w:szCs w:val="36"/>
        </w:rPr>
      </w:pPr>
    </w:p>
    <w:p w:rsidR="000405E0" w:rsidRDefault="000405E0" w:rsidP="00AB4945">
      <w:pPr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/>
          <w:noProof/>
          <w:szCs w:val="36"/>
        </w:rPr>
        <w:drawing>
          <wp:inline distT="0" distB="0" distL="0" distR="0" wp14:anchorId="773DC31A">
            <wp:extent cx="5944235" cy="12001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96D" w:rsidRDefault="000405E0" w:rsidP="00AB4945">
      <w:pPr>
        <w:rPr>
          <w:rFonts w:ascii="HG丸ｺﾞｼｯｸM-PRO" w:eastAsia="HG丸ｺﾞｼｯｸM-PRO" w:hAnsi="HG丸ｺﾞｼｯｸM-PRO"/>
          <w:szCs w:val="36"/>
        </w:rPr>
      </w:pPr>
      <w:r>
        <w:rPr>
          <w:noProof/>
        </w:rPr>
        <w:pict>
          <v:roundrect id="角丸四角形 1" o:spid="_x0000_s1029" style="position:absolute;left:0;text-align:left;margin-left:63.95pt;margin-top:681.95pt;width:465.75pt;height:93.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" filled="f" strokecolor="windowText" strokeweight="1pt">
            <v:stroke joinstyle="miter"/>
            <v:textbox inset=",0">
              <w:txbxContent>
                <w:p w:rsidR="000405E0" w:rsidRPr="00AC621D" w:rsidRDefault="000405E0" w:rsidP="000405E0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  <w:szCs w:val="28"/>
                    </w:rPr>
                  </w:pPr>
                  <w:r w:rsidRPr="00AC621D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8"/>
                      <w:szCs w:val="28"/>
                    </w:rPr>
                    <w:t>今日の学習を</w:t>
                  </w:r>
                  <w:r w:rsidRPr="00AC621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  <w:szCs w:val="28"/>
                    </w:rPr>
                    <w:t>振り返って、学んだことを書こう。</w:t>
                  </w:r>
                </w:p>
              </w:txbxContent>
            </v:textbox>
            <w10:wrap anchorx="margin"/>
          </v:roundrect>
        </w:pict>
      </w:r>
    </w:p>
    <w:sectPr w:rsidR="00BA596D" w:rsidSect="00706EC8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C8" w:rsidRDefault="00706EC8" w:rsidP="007B173A">
      <w:r>
        <w:separator/>
      </w:r>
    </w:p>
  </w:endnote>
  <w:endnote w:type="continuationSeparator" w:id="0">
    <w:p w:rsidR="00706EC8" w:rsidRDefault="00706EC8" w:rsidP="007B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C8" w:rsidRDefault="00706EC8" w:rsidP="007B173A">
      <w:r>
        <w:separator/>
      </w:r>
    </w:p>
  </w:footnote>
  <w:footnote w:type="continuationSeparator" w:id="0">
    <w:p w:rsidR="00706EC8" w:rsidRDefault="00706EC8" w:rsidP="007B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2A8C"/>
    <w:multiLevelType w:val="hybridMultilevel"/>
    <w:tmpl w:val="3D322B94"/>
    <w:lvl w:ilvl="0" w:tplc="0F0E04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326445"/>
    <w:multiLevelType w:val="hybridMultilevel"/>
    <w:tmpl w:val="2FFE9906"/>
    <w:lvl w:ilvl="0" w:tplc="B72497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9F1E1B"/>
    <w:multiLevelType w:val="hybridMultilevel"/>
    <w:tmpl w:val="54C684AE"/>
    <w:lvl w:ilvl="0" w:tplc="4170E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671CC"/>
    <w:multiLevelType w:val="hybridMultilevel"/>
    <w:tmpl w:val="76808F2E"/>
    <w:lvl w:ilvl="0" w:tplc="D758D3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0DF"/>
    <w:rsid w:val="000328BA"/>
    <w:rsid w:val="000405E0"/>
    <w:rsid w:val="000617D8"/>
    <w:rsid w:val="000A3B26"/>
    <w:rsid w:val="00116ECE"/>
    <w:rsid w:val="0018747F"/>
    <w:rsid w:val="001C4032"/>
    <w:rsid w:val="0037795A"/>
    <w:rsid w:val="00425409"/>
    <w:rsid w:val="00577D29"/>
    <w:rsid w:val="00584A08"/>
    <w:rsid w:val="005A7849"/>
    <w:rsid w:val="005B1F9C"/>
    <w:rsid w:val="006209E9"/>
    <w:rsid w:val="0069760D"/>
    <w:rsid w:val="006B4D49"/>
    <w:rsid w:val="006D0FDF"/>
    <w:rsid w:val="006F1A06"/>
    <w:rsid w:val="006F4AB5"/>
    <w:rsid w:val="00706EC8"/>
    <w:rsid w:val="00740A51"/>
    <w:rsid w:val="007B173A"/>
    <w:rsid w:val="008C592A"/>
    <w:rsid w:val="008F063F"/>
    <w:rsid w:val="00991B5C"/>
    <w:rsid w:val="009B0863"/>
    <w:rsid w:val="009D2F27"/>
    <w:rsid w:val="00A22079"/>
    <w:rsid w:val="00A56C31"/>
    <w:rsid w:val="00A95735"/>
    <w:rsid w:val="00AB4945"/>
    <w:rsid w:val="00AE66F9"/>
    <w:rsid w:val="00B14722"/>
    <w:rsid w:val="00BA596D"/>
    <w:rsid w:val="00BF5333"/>
    <w:rsid w:val="00C50ADC"/>
    <w:rsid w:val="00D616E2"/>
    <w:rsid w:val="00DC75D4"/>
    <w:rsid w:val="00E554A8"/>
    <w:rsid w:val="00F84AE1"/>
    <w:rsid w:val="00F9075E"/>
    <w:rsid w:val="00FA41B6"/>
    <w:rsid w:val="00FA50DF"/>
    <w:rsid w:val="00FD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A1C7AEC"/>
  <w15:docId w15:val="{7B7D2D55-2346-41C0-806B-406B40CB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0D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3B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73A"/>
  </w:style>
  <w:style w:type="paragraph" w:styleId="a8">
    <w:name w:val="footer"/>
    <w:basedOn w:val="a"/>
    <w:link w:val="a9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73A"/>
  </w:style>
  <w:style w:type="table" w:styleId="aa">
    <w:name w:val="Table Grid"/>
    <w:basedOn w:val="a1"/>
    <w:uiPriority w:val="39"/>
    <w:rsid w:val="00697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7BF2-7E55-43D0-A0C5-7F48BBC6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4</cp:revision>
  <cp:lastPrinted>2020-05-14T08:26:00Z</cp:lastPrinted>
  <dcterms:created xsi:type="dcterms:W3CDTF">2020-05-14T11:49:00Z</dcterms:created>
  <dcterms:modified xsi:type="dcterms:W3CDTF">2020-05-18T13:23:00Z</dcterms:modified>
</cp:coreProperties>
</file>