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6E" w:rsidRPr="002B27DA" w:rsidRDefault="003E4ECE" w:rsidP="003F5701">
      <w:pPr>
        <w:jc w:val="center"/>
        <w:rPr>
          <w:rFonts w:eastAsia="ＭＳ ゴシック"/>
          <w:w w:val="150"/>
          <w:sz w:val="24"/>
        </w:rPr>
      </w:pPr>
      <w:r>
        <w:rPr>
          <w:rFonts w:eastAsia="ＭＳ ゴシック"/>
          <w:noProof/>
          <w:sz w:val="24"/>
        </w:rPr>
        <mc:AlternateContent>
          <mc:Choice Requires="wps">
            <w:drawing>
              <wp:anchor distT="0" distB="0" distL="114300" distR="114300" simplePos="0" relativeHeight="251658240" behindDoc="0" locked="0" layoutInCell="1" allowOverlap="1">
                <wp:simplePos x="0" y="0"/>
                <wp:positionH relativeFrom="column">
                  <wp:posOffset>5799455</wp:posOffset>
                </wp:positionH>
                <wp:positionV relativeFrom="paragraph">
                  <wp:posOffset>-211455</wp:posOffset>
                </wp:positionV>
                <wp:extent cx="797560" cy="255270"/>
                <wp:effectExtent l="10795" t="5080" r="1079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481279" w:rsidRPr="00671C00" w:rsidRDefault="00481279"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w:t>
                            </w:r>
                            <w:r>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6.65pt;margin-top:-16.65pt;width:62.8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" filled="f" fillcolor="#969696">
                <v:textbox inset="5.85pt,.7pt,5.85pt,.7pt">
                  <w:txbxContent>
                    <w:p w:rsidR="00481279" w:rsidRPr="00671C00" w:rsidRDefault="00481279"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w:t>
                      </w:r>
                      <w:r>
                        <w:rPr>
                          <w:rFonts w:ascii="ＭＳ ゴシック" w:eastAsia="ＭＳ ゴシック" w:hAnsi="ＭＳ ゴシック" w:hint="eastAsia"/>
                        </w:rPr>
                        <w:t>１</w:t>
                      </w:r>
                    </w:p>
                  </w:txbxContent>
                </v:textbox>
              </v:shape>
            </w:pict>
          </mc:Fallback>
        </mc:AlternateContent>
      </w:r>
      <w:r w:rsidR="001714ED">
        <w:rPr>
          <w:rFonts w:eastAsia="ＭＳ ゴシック" w:hint="eastAsia"/>
          <w:w w:val="150"/>
          <w:sz w:val="24"/>
        </w:rPr>
        <w:t>令和</w:t>
      </w:r>
      <w:r w:rsidR="00425286">
        <w:rPr>
          <w:rFonts w:eastAsia="ＭＳ ゴシック" w:hint="eastAsia"/>
          <w:w w:val="150"/>
          <w:sz w:val="24"/>
        </w:rPr>
        <w:t>７</w:t>
      </w:r>
      <w:r w:rsidR="00712EF2" w:rsidRPr="002B27DA">
        <w:rPr>
          <w:rFonts w:eastAsia="ＭＳ ゴシック" w:hint="eastAsia"/>
          <w:w w:val="150"/>
          <w:sz w:val="24"/>
        </w:rPr>
        <w:t>年度</w:t>
      </w:r>
      <w:r w:rsidR="00855070" w:rsidRPr="002B27DA">
        <w:rPr>
          <w:rFonts w:eastAsia="ＭＳ ゴシック" w:hint="eastAsia"/>
          <w:w w:val="150"/>
          <w:sz w:val="24"/>
        </w:rPr>
        <w:t xml:space="preserve">　　</w:t>
      </w:r>
      <w:r w:rsidR="00F65F0F">
        <w:rPr>
          <w:rFonts w:eastAsia="ＭＳ ゴシック" w:hint="eastAsia"/>
          <w:w w:val="150"/>
          <w:sz w:val="24"/>
        </w:rPr>
        <w:t>古里</w:t>
      </w:r>
      <w:r w:rsidR="00F07ED2">
        <w:rPr>
          <w:rFonts w:eastAsia="ＭＳ ゴシック" w:hint="eastAsia"/>
          <w:w w:val="150"/>
          <w:sz w:val="24"/>
        </w:rPr>
        <w:t>中</w:t>
      </w:r>
      <w:r w:rsidR="00855070" w:rsidRPr="002B27DA">
        <w:rPr>
          <w:rFonts w:eastAsia="ＭＳ ゴシック" w:hint="eastAsia"/>
          <w:w w:val="150"/>
          <w:sz w:val="24"/>
        </w:rPr>
        <w:t xml:space="preserve">学校　</w:t>
      </w:r>
      <w:r w:rsidR="00855070" w:rsidRPr="002B27DA">
        <w:rPr>
          <w:rFonts w:eastAsia="ＭＳ ゴシック" w:hint="eastAsia"/>
          <w:w w:val="150"/>
          <w:sz w:val="24"/>
          <w:lang w:eastAsia="zh-TW"/>
        </w:rPr>
        <w:t>学校評価書</w:t>
      </w:r>
    </w:p>
    <w:p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w:t>
      </w:r>
      <w:r w:rsidR="008818A2">
        <w:rPr>
          <w:rFonts w:eastAsia="ＭＳ ゴシック" w:hint="eastAsia"/>
          <w:sz w:val="18"/>
        </w:rPr>
        <w:t>、</w:t>
      </w:r>
      <w:r w:rsidRPr="005E520A">
        <w:rPr>
          <w:rFonts w:eastAsia="ＭＳ ゴシック" w:hint="eastAsia"/>
          <w:sz w:val="18"/>
        </w:rPr>
        <w:t>網掛けの部分が評価結果を受けて記入する。</w:t>
      </w:r>
    </w:p>
    <w:p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w:t>
      </w:r>
      <w:r w:rsidR="00F07ED2">
        <w:rPr>
          <w:rFonts w:eastAsia="ＭＳ ゴシック" w:hint="eastAsia"/>
          <w:b/>
          <w:szCs w:val="21"/>
        </w:rPr>
        <w:t>生徒</w:t>
      </w:r>
      <w:r w:rsidR="003C38F4" w:rsidRPr="006F7122">
        <w:rPr>
          <w:rFonts w:eastAsia="ＭＳ ゴシック" w:hint="eastAsia"/>
          <w:b/>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BE6623">
        <w:trPr>
          <w:trHeight w:val="857"/>
        </w:trPr>
        <w:tc>
          <w:tcPr>
            <w:tcW w:w="10395" w:type="dxa"/>
          </w:tcPr>
          <w:p w:rsidR="00F65F0F" w:rsidRPr="00BE6623" w:rsidRDefault="00F65F0F" w:rsidP="00BD45FF">
            <w:pPr>
              <w:kinsoku w:val="0"/>
              <w:wordWrap w:val="0"/>
              <w:overflowPunct w:val="0"/>
              <w:spacing w:line="276" w:lineRule="auto"/>
              <w:rPr>
                <w:rFonts w:ascii="ＭＳ 明朝" w:hAnsi="ＭＳ 明朝"/>
                <w:color w:val="000000"/>
                <w:spacing w:val="2"/>
                <w:kern w:val="0"/>
                <w:szCs w:val="21"/>
              </w:rPr>
            </w:pPr>
            <w:r w:rsidRPr="00BE6623">
              <w:rPr>
                <w:rFonts w:ascii="ＭＳ 明朝" w:hAnsi="ＭＳ 明朝" w:hint="eastAsia"/>
                <w:bCs/>
                <w:szCs w:val="21"/>
              </w:rPr>
              <w:t>（１）基本目標</w:t>
            </w:r>
            <w:r w:rsidRPr="00BE6623">
              <w:rPr>
                <w:rFonts w:ascii="ＭＳ 明朝" w:hAnsi="ＭＳ 明朝" w:cs="ＭＳ 明朝" w:hint="eastAsia"/>
                <w:color w:val="000000"/>
                <w:kern w:val="0"/>
                <w:szCs w:val="21"/>
              </w:rPr>
              <w:t xml:space="preserve">　　　　　　　　　　　　　　　　　　　　　　　　　　　</w:t>
            </w:r>
            <w:r w:rsidRPr="00BE6623">
              <w:rPr>
                <w:rFonts w:ascii="ＭＳ 明朝" w:hAnsi="ＭＳ 明朝" w:cs="ＭＳ 明朝"/>
                <w:color w:val="000000"/>
                <w:kern w:val="0"/>
                <w:szCs w:val="21"/>
              </w:rPr>
              <w:t xml:space="preserve">  </w:t>
            </w:r>
            <w:r w:rsidRPr="00BE6623">
              <w:rPr>
                <w:rFonts w:ascii="ＭＳ 明朝" w:hAnsi="ＭＳ 明朝" w:cs="ＭＳ 明朝" w:hint="eastAsia"/>
                <w:color w:val="000000"/>
                <w:kern w:val="0"/>
                <w:szCs w:val="21"/>
              </w:rPr>
              <w:t xml:space="preserve">　　　</w:t>
            </w:r>
            <w:r w:rsidRPr="00BE6623">
              <w:rPr>
                <w:rFonts w:ascii="ＭＳ 明朝" w:hAnsi="ＭＳ 明朝" w:cs="ＭＳ 明朝"/>
                <w:color w:val="000000"/>
                <w:kern w:val="0"/>
                <w:szCs w:val="21"/>
              </w:rPr>
              <w:t xml:space="preserve"> </w:t>
            </w:r>
            <w:r w:rsidRPr="00BE6623">
              <w:rPr>
                <w:rFonts w:ascii="ＭＳ 明朝" w:hAnsi="ＭＳ 明朝" w:cs="ＭＳ 明朝" w:hint="eastAsia"/>
                <w:color w:val="000000"/>
                <w:kern w:val="0"/>
                <w:szCs w:val="21"/>
              </w:rPr>
              <w:t xml:space="preserve">　　　　　　</w:t>
            </w:r>
          </w:p>
          <w:p w:rsidR="00F65F0F" w:rsidRPr="00BE6623" w:rsidRDefault="00F65F0F" w:rsidP="00BD45FF">
            <w:pPr>
              <w:suppressAutoHyphens/>
              <w:wordWrap w:val="0"/>
              <w:adjustRightInd w:val="0"/>
              <w:spacing w:line="276" w:lineRule="auto"/>
              <w:ind w:firstLineChars="200" w:firstLine="420"/>
              <w:jc w:val="left"/>
              <w:textAlignment w:val="baseline"/>
              <w:rPr>
                <w:rFonts w:ascii="ＭＳ 明朝" w:hAnsi="ＭＳ 明朝" w:cs="ＭＳ 明朝"/>
                <w:color w:val="000000"/>
                <w:kern w:val="0"/>
                <w:szCs w:val="21"/>
              </w:rPr>
            </w:pPr>
            <w:r w:rsidRPr="00BE6623">
              <w:rPr>
                <w:rFonts w:ascii="ＭＳ 明朝" w:hAnsi="ＭＳ 明朝" w:cs="ＭＳ 明朝" w:hint="eastAsia"/>
                <w:color w:val="000000"/>
                <w:kern w:val="0"/>
                <w:szCs w:val="21"/>
              </w:rPr>
              <w:t xml:space="preserve">　　青雲の志　　夢と希望を持ち</w:t>
            </w:r>
            <w:r w:rsidR="008818A2">
              <w:rPr>
                <w:rFonts w:ascii="ＭＳ 明朝" w:hAnsi="ＭＳ 明朝" w:cs="ＭＳ 明朝" w:hint="eastAsia"/>
                <w:color w:val="000000"/>
                <w:kern w:val="0"/>
                <w:szCs w:val="21"/>
              </w:rPr>
              <w:t>、</w:t>
            </w:r>
            <w:r w:rsidRPr="00BE6623">
              <w:rPr>
                <w:rFonts w:ascii="ＭＳ 明朝" w:hAnsi="ＭＳ 明朝" w:cs="ＭＳ 明朝" w:hint="eastAsia"/>
                <w:color w:val="000000"/>
                <w:kern w:val="0"/>
                <w:szCs w:val="21"/>
              </w:rPr>
              <w:t xml:space="preserve">その実現に向けて自己を高めようとする強い意志　</w:t>
            </w:r>
          </w:p>
          <w:p w:rsidR="00F65F0F" w:rsidRPr="00BE6623" w:rsidRDefault="00F65F0F" w:rsidP="00BD45FF">
            <w:pPr>
              <w:suppressAutoHyphens/>
              <w:wordWrap w:val="0"/>
              <w:adjustRightInd w:val="0"/>
              <w:spacing w:line="276" w:lineRule="auto"/>
              <w:ind w:leftChars="100" w:left="2100" w:hangingChars="900" w:hanging="1890"/>
              <w:jc w:val="left"/>
              <w:textAlignment w:val="baseline"/>
              <w:rPr>
                <w:rFonts w:ascii="ＭＳ 明朝" w:hAnsi="ＭＳ 明朝" w:cs="ＭＳ 明朝"/>
                <w:color w:val="000000"/>
                <w:kern w:val="0"/>
                <w:szCs w:val="21"/>
              </w:rPr>
            </w:pPr>
            <w:r w:rsidRPr="00BE6623">
              <w:rPr>
                <w:rFonts w:ascii="ＭＳ 明朝" w:hAnsi="ＭＳ 明朝" w:cs="ＭＳ 明朝" w:hint="eastAsia"/>
                <w:color w:val="000000"/>
                <w:kern w:val="0"/>
                <w:szCs w:val="21"/>
              </w:rPr>
              <w:t xml:space="preserve">　　　友垣の和　　正義感・連帯感を大切にし</w:t>
            </w:r>
            <w:r w:rsidR="008818A2">
              <w:rPr>
                <w:rFonts w:ascii="ＭＳ 明朝" w:hAnsi="ＭＳ 明朝" w:cs="ＭＳ 明朝" w:hint="eastAsia"/>
                <w:color w:val="000000"/>
                <w:kern w:val="0"/>
                <w:szCs w:val="21"/>
              </w:rPr>
              <w:t>、</w:t>
            </w:r>
            <w:r w:rsidRPr="00BE6623">
              <w:rPr>
                <w:rFonts w:ascii="ＭＳ 明朝" w:hAnsi="ＭＳ 明朝" w:cs="ＭＳ 明朝" w:hint="eastAsia"/>
                <w:color w:val="000000"/>
                <w:kern w:val="0"/>
                <w:szCs w:val="21"/>
              </w:rPr>
              <w:t>友達のために尽くそうとする心と行為</w:t>
            </w:r>
          </w:p>
          <w:p w:rsidR="00F65F0F" w:rsidRPr="00BE6623" w:rsidRDefault="00F65F0F" w:rsidP="00BD45FF">
            <w:pPr>
              <w:suppressAutoHyphens/>
              <w:wordWrap w:val="0"/>
              <w:adjustRightInd w:val="0"/>
              <w:spacing w:line="276" w:lineRule="auto"/>
              <w:ind w:leftChars="100" w:left="2100" w:hangingChars="900" w:hanging="1890"/>
              <w:jc w:val="left"/>
              <w:textAlignment w:val="baseline"/>
              <w:rPr>
                <w:rFonts w:ascii="ＭＳ 明朝" w:hAnsi="ＭＳ 明朝" w:cs="ＭＳ 明朝"/>
                <w:color w:val="000000"/>
                <w:kern w:val="0"/>
                <w:szCs w:val="21"/>
              </w:rPr>
            </w:pPr>
            <w:r w:rsidRPr="00BE6623">
              <w:rPr>
                <w:rFonts w:ascii="ＭＳ 明朝" w:hAnsi="ＭＳ 明朝" w:cs="ＭＳ 明朝" w:hint="eastAsia"/>
                <w:color w:val="000000"/>
                <w:kern w:val="0"/>
                <w:szCs w:val="21"/>
              </w:rPr>
              <w:t xml:space="preserve">　　　冴えた知性　学んだことを最大限に活かし</w:t>
            </w:r>
            <w:r w:rsidR="008818A2">
              <w:rPr>
                <w:rFonts w:ascii="ＭＳ 明朝" w:hAnsi="ＭＳ 明朝" w:cs="ＭＳ 明朝" w:hint="eastAsia"/>
                <w:color w:val="000000"/>
                <w:kern w:val="0"/>
                <w:szCs w:val="21"/>
              </w:rPr>
              <w:t>、</w:t>
            </w:r>
            <w:r w:rsidRPr="00BE6623">
              <w:rPr>
                <w:rFonts w:ascii="ＭＳ 明朝" w:hAnsi="ＭＳ 明朝" w:cs="ＭＳ 明朝" w:hint="eastAsia"/>
                <w:color w:val="000000"/>
                <w:kern w:val="0"/>
                <w:szCs w:val="21"/>
              </w:rPr>
              <w:t>よりよい社会の創造に貢献する能力</w:t>
            </w:r>
          </w:p>
          <w:p w:rsidR="00F65F0F" w:rsidRPr="00BE6623" w:rsidRDefault="00F65F0F" w:rsidP="00BD45FF">
            <w:pPr>
              <w:suppressAutoHyphens/>
              <w:wordWrap w:val="0"/>
              <w:adjustRightInd w:val="0"/>
              <w:spacing w:line="276" w:lineRule="auto"/>
              <w:jc w:val="left"/>
              <w:textAlignment w:val="baseline"/>
              <w:rPr>
                <w:rFonts w:ascii="ＭＳ 明朝" w:hAnsi="ＭＳ 明朝"/>
                <w:bCs/>
                <w:szCs w:val="21"/>
              </w:rPr>
            </w:pPr>
            <w:r w:rsidRPr="00BE6623">
              <w:rPr>
                <w:rFonts w:ascii="ＭＳ 明朝" w:hAnsi="ＭＳ 明朝" w:hint="eastAsia"/>
                <w:bCs/>
                <w:szCs w:val="21"/>
              </w:rPr>
              <w:t>（２）具体目標（具体的な児童生徒像など）</w:t>
            </w:r>
          </w:p>
          <w:p w:rsidR="00F65F0F" w:rsidRPr="00BE6623" w:rsidRDefault="00F65F0F" w:rsidP="00BD45FF">
            <w:pPr>
              <w:suppressAutoHyphens/>
              <w:wordWrap w:val="0"/>
              <w:adjustRightInd w:val="0"/>
              <w:spacing w:line="276" w:lineRule="auto"/>
              <w:ind w:firstLineChars="300" w:firstLine="630"/>
              <w:jc w:val="left"/>
              <w:textAlignment w:val="baseline"/>
              <w:rPr>
                <w:rFonts w:ascii="ＭＳ 明朝" w:hAnsi="ＭＳ 明朝" w:cs="ＭＳ 明朝"/>
                <w:color w:val="000000"/>
                <w:kern w:val="0"/>
                <w:szCs w:val="21"/>
              </w:rPr>
            </w:pPr>
            <w:r w:rsidRPr="00BE6623">
              <w:rPr>
                <w:rFonts w:ascii="ＭＳ 明朝" w:hAnsi="ＭＳ 明朝" w:cs="ＭＳ 明朝" w:hint="eastAsia"/>
                <w:color w:val="000000"/>
                <w:kern w:val="0"/>
                <w:szCs w:val="21"/>
              </w:rPr>
              <w:t>・将来の夢や希望を抱き</w:t>
            </w:r>
            <w:r w:rsidR="008818A2">
              <w:rPr>
                <w:rFonts w:ascii="ＭＳ 明朝" w:hAnsi="ＭＳ 明朝" w:cs="ＭＳ 明朝" w:hint="eastAsia"/>
                <w:color w:val="000000"/>
                <w:kern w:val="0"/>
                <w:szCs w:val="21"/>
              </w:rPr>
              <w:t>、</w:t>
            </w:r>
            <w:r w:rsidRPr="00BE6623">
              <w:rPr>
                <w:rFonts w:ascii="ＭＳ 明朝" w:hAnsi="ＭＳ 明朝" w:cs="ＭＳ 明朝" w:hint="eastAsia"/>
                <w:color w:val="000000"/>
                <w:kern w:val="0"/>
                <w:szCs w:val="21"/>
              </w:rPr>
              <w:t>その実現に向け</w:t>
            </w:r>
            <w:r w:rsidR="008818A2">
              <w:rPr>
                <w:rFonts w:ascii="ＭＳ 明朝" w:hAnsi="ＭＳ 明朝" w:cs="ＭＳ 明朝" w:hint="eastAsia"/>
                <w:color w:val="000000"/>
                <w:kern w:val="0"/>
                <w:szCs w:val="21"/>
              </w:rPr>
              <w:t>、</w:t>
            </w:r>
            <w:r w:rsidRPr="00BE6623">
              <w:rPr>
                <w:rFonts w:ascii="ＭＳ 明朝" w:hAnsi="ＭＳ 明朝" w:cs="ＭＳ 明朝" w:hint="eastAsia"/>
                <w:kern w:val="0"/>
                <w:szCs w:val="21"/>
              </w:rPr>
              <w:t>自ら学ぼうとする</w:t>
            </w:r>
            <w:r w:rsidRPr="00BE6623">
              <w:rPr>
                <w:rFonts w:ascii="ＭＳ 明朝" w:hAnsi="ＭＳ 明朝" w:cs="ＭＳ 明朝" w:hint="eastAsia"/>
                <w:color w:val="000000"/>
                <w:kern w:val="0"/>
                <w:szCs w:val="21"/>
              </w:rPr>
              <w:t>生徒</w:t>
            </w:r>
          </w:p>
          <w:p w:rsidR="00F65F0F" w:rsidRPr="00BE6623" w:rsidRDefault="00F65F0F" w:rsidP="00BD45FF">
            <w:pPr>
              <w:suppressAutoHyphens/>
              <w:wordWrap w:val="0"/>
              <w:adjustRightInd w:val="0"/>
              <w:spacing w:line="276" w:lineRule="auto"/>
              <w:ind w:firstLineChars="300" w:firstLine="630"/>
              <w:jc w:val="left"/>
              <w:textAlignment w:val="baseline"/>
              <w:rPr>
                <w:rFonts w:ascii="ＭＳ 明朝" w:hAnsi="ＭＳ 明朝" w:cs="ＭＳ 明朝"/>
                <w:color w:val="000000"/>
                <w:kern w:val="0"/>
                <w:szCs w:val="21"/>
              </w:rPr>
            </w:pPr>
            <w:r w:rsidRPr="00BE6623">
              <w:rPr>
                <w:rFonts w:ascii="ＭＳ 明朝" w:hAnsi="ＭＳ 明朝" w:cs="ＭＳ 明朝" w:hint="eastAsia"/>
                <w:color w:val="000000"/>
                <w:kern w:val="0"/>
                <w:szCs w:val="21"/>
              </w:rPr>
              <w:t>・正義感・連帯感を大切にし</w:t>
            </w:r>
            <w:r w:rsidR="008818A2">
              <w:rPr>
                <w:rFonts w:ascii="ＭＳ 明朝" w:hAnsi="ＭＳ 明朝" w:cs="ＭＳ 明朝" w:hint="eastAsia"/>
                <w:color w:val="000000"/>
                <w:kern w:val="0"/>
                <w:szCs w:val="21"/>
              </w:rPr>
              <w:t>、</w:t>
            </w:r>
            <w:r w:rsidRPr="00BE6623">
              <w:rPr>
                <w:rFonts w:ascii="ＭＳ 明朝" w:hAnsi="ＭＳ 明朝" w:cs="ＭＳ 明朝" w:hint="eastAsia"/>
                <w:color w:val="000000"/>
                <w:kern w:val="0"/>
                <w:szCs w:val="21"/>
              </w:rPr>
              <w:t>他人のために尽くそうとする心豊かな生徒</w:t>
            </w:r>
          </w:p>
          <w:p w:rsidR="004C3879" w:rsidRPr="00BE6623" w:rsidRDefault="00F65F0F" w:rsidP="00BD45FF">
            <w:pPr>
              <w:kinsoku w:val="0"/>
              <w:wordWrap w:val="0"/>
              <w:overflowPunct w:val="0"/>
              <w:spacing w:line="276" w:lineRule="auto"/>
              <w:ind w:firstLineChars="300" w:firstLine="630"/>
              <w:rPr>
                <w:rFonts w:ascii="ＭＳ 明朝" w:hAnsi="ＭＳ 明朝" w:cs="ＭＳ 明朝"/>
                <w:kern w:val="0"/>
                <w:szCs w:val="21"/>
              </w:rPr>
            </w:pPr>
            <w:r w:rsidRPr="00BE6623">
              <w:rPr>
                <w:rFonts w:ascii="ＭＳ 明朝" w:hAnsi="ＭＳ 明朝" w:cs="ＭＳ 明朝" w:hint="eastAsia"/>
                <w:color w:val="000000"/>
                <w:kern w:val="0"/>
                <w:szCs w:val="21"/>
              </w:rPr>
              <w:t>・健康な</w:t>
            </w:r>
            <w:r w:rsidRPr="00BE6623">
              <w:rPr>
                <w:rFonts w:ascii="ＭＳ 明朝" w:hAnsi="ＭＳ 明朝" w:cs="ＭＳ 明朝" w:hint="eastAsia"/>
                <w:kern w:val="0"/>
                <w:szCs w:val="21"/>
              </w:rPr>
              <w:t>心と身体をもち</w:t>
            </w:r>
            <w:r w:rsidR="008818A2">
              <w:rPr>
                <w:rFonts w:ascii="ＭＳ 明朝" w:hAnsi="ＭＳ 明朝" w:cs="ＭＳ 明朝" w:hint="eastAsia"/>
                <w:kern w:val="0"/>
                <w:szCs w:val="21"/>
              </w:rPr>
              <w:t>、</w:t>
            </w:r>
            <w:r w:rsidRPr="00BE6623">
              <w:rPr>
                <w:rFonts w:ascii="ＭＳ 明朝" w:hAnsi="ＭＳ 明朝" w:cs="ＭＳ 明朝" w:hint="eastAsia"/>
                <w:kern w:val="0"/>
                <w:szCs w:val="21"/>
              </w:rPr>
              <w:t>学んだことを最大限に活かし</w:t>
            </w:r>
            <w:r w:rsidR="008818A2">
              <w:rPr>
                <w:rFonts w:ascii="ＭＳ 明朝" w:hAnsi="ＭＳ 明朝" w:cs="ＭＳ 明朝" w:hint="eastAsia"/>
                <w:kern w:val="0"/>
                <w:szCs w:val="21"/>
              </w:rPr>
              <w:t>、</w:t>
            </w:r>
            <w:r w:rsidRPr="00BE6623">
              <w:rPr>
                <w:rFonts w:ascii="ＭＳ 明朝" w:hAnsi="ＭＳ 明朝" w:cs="ＭＳ 明朝" w:hint="eastAsia"/>
                <w:kern w:val="0"/>
                <w:szCs w:val="21"/>
              </w:rPr>
              <w:t>よりよい社会の創造に貢献しようとする生徒</w:t>
            </w:r>
          </w:p>
        </w:tc>
      </w:tr>
    </w:tbl>
    <w:p w:rsidR="002E776E" w:rsidRPr="00EB630A" w:rsidRDefault="002E776E" w:rsidP="006D3A7D">
      <w:pPr>
        <w:rPr>
          <w:rFonts w:eastAsia="ＭＳ ゴシック"/>
          <w:sz w:val="18"/>
        </w:rPr>
      </w:pPr>
    </w:p>
    <w:p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5E520A" w:rsidTr="00BE6623">
        <w:trPr>
          <w:trHeight w:val="574"/>
        </w:trPr>
        <w:tc>
          <w:tcPr>
            <w:tcW w:w="10395" w:type="dxa"/>
            <w:vAlign w:val="center"/>
          </w:tcPr>
          <w:p w:rsidR="006D3A7D" w:rsidRPr="005E520A" w:rsidRDefault="00F65F0F" w:rsidP="00BE6623">
            <w:pPr>
              <w:rPr>
                <w:rFonts w:eastAsia="ＭＳ ゴシック"/>
                <w:sz w:val="18"/>
              </w:rPr>
            </w:pPr>
            <w:r w:rsidRPr="000D2101">
              <w:rPr>
                <w:rFonts w:ascii="ＭＳ 明朝" w:hAnsi="ＭＳ 明朝" w:hint="eastAsia"/>
                <w:bCs/>
                <w:szCs w:val="21"/>
              </w:rPr>
              <w:t>信頼と絆（子ども・保護者・地域・仲間との信頼関係と絆を深めることによって、教育力の推進とする）</w:t>
            </w:r>
          </w:p>
        </w:tc>
      </w:tr>
    </w:tbl>
    <w:p w:rsidR="002E776E" w:rsidRDefault="002E776E" w:rsidP="00A42BD9">
      <w:pPr>
        <w:rPr>
          <w:rFonts w:eastAsia="ＭＳ ゴシック"/>
          <w:sz w:val="18"/>
        </w:rPr>
      </w:pPr>
    </w:p>
    <w:p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BD45FF">
        <w:trPr>
          <w:trHeight w:val="1243"/>
        </w:trPr>
        <w:tc>
          <w:tcPr>
            <w:tcW w:w="10395" w:type="dxa"/>
          </w:tcPr>
          <w:p w:rsidR="00AD4D19" w:rsidRPr="00E62A13" w:rsidRDefault="00AD4D19" w:rsidP="00BD45FF">
            <w:pPr>
              <w:suppressAutoHyphens/>
              <w:wordWrap w:val="0"/>
              <w:adjustRightInd w:val="0"/>
              <w:ind w:firstLineChars="100" w:firstLine="210"/>
              <w:textAlignment w:val="baseline"/>
              <w:rPr>
                <w:rFonts w:ascii="ＭＳ 明朝" w:hAnsi="ＭＳ 明朝" w:cs="ＭＳ 明朝"/>
                <w:kern w:val="0"/>
                <w:szCs w:val="21"/>
              </w:rPr>
            </w:pPr>
            <w:r w:rsidRPr="00E62A13">
              <w:rPr>
                <w:rFonts w:ascii="ＭＳ 明朝" w:hAnsi="ＭＳ 明朝" w:cs="ＭＳ 明朝" w:hint="eastAsia"/>
                <w:kern w:val="0"/>
                <w:szCs w:val="21"/>
              </w:rPr>
              <w:t>生徒・保護者・地域から信頼される学校の創造に努める。</w:t>
            </w:r>
          </w:p>
          <w:p w:rsidR="002E776E" w:rsidRPr="005E520A" w:rsidRDefault="003E4ECE" w:rsidP="00BD45FF">
            <w:pPr>
              <w:rPr>
                <w:rFonts w:eastAsia="ＭＳ ゴシック"/>
                <w:sz w:val="18"/>
              </w:rPr>
            </w:pPr>
            <w:r>
              <w:rPr>
                <w:rFonts w:eastAsia="ＭＳ ゴシック"/>
                <w:noProof/>
                <w:sz w:val="18"/>
              </w:rPr>
              <mc:AlternateContent>
                <mc:Choice Requires="wps">
                  <w:drawing>
                    <wp:anchor distT="0" distB="0" distL="114300" distR="114300" simplePos="0" relativeHeight="251657216" behindDoc="0" locked="0" layoutInCell="1" allowOverlap="1">
                      <wp:simplePos x="0" y="0"/>
                      <wp:positionH relativeFrom="column">
                        <wp:posOffset>102235</wp:posOffset>
                      </wp:positionH>
                      <wp:positionV relativeFrom="paragraph">
                        <wp:posOffset>74930</wp:posOffset>
                      </wp:positionV>
                      <wp:extent cx="6220460" cy="42862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rsidR="00481279" w:rsidRPr="00E62A13" w:rsidRDefault="00481279" w:rsidP="00BD45FF">
                                  <w:pPr>
                                    <w:suppressAutoHyphens/>
                                    <w:wordWrap w:val="0"/>
                                    <w:adjustRightInd w:val="0"/>
                                    <w:ind w:firstLineChars="100" w:firstLine="214"/>
                                    <w:jc w:val="left"/>
                                    <w:textAlignment w:val="baseline"/>
                                    <w:rPr>
                                      <w:rFonts w:ascii="ＭＳ 明朝"/>
                                      <w:spacing w:val="2"/>
                                      <w:kern w:val="0"/>
                                      <w:szCs w:val="21"/>
                                    </w:rPr>
                                  </w:pPr>
                                  <w:r w:rsidRPr="00E62A13">
                                    <w:rPr>
                                      <w:rFonts w:ascii="ＭＳ 明朝" w:hint="eastAsia"/>
                                      <w:spacing w:val="2"/>
                                      <w:kern w:val="0"/>
                                      <w:szCs w:val="21"/>
                                    </w:rPr>
                                    <w:t>「古里中学校地域学校園教育ビジョン」</w:t>
                                  </w:r>
                                </w:p>
                                <w:p w:rsidR="00481279" w:rsidRDefault="00481279" w:rsidP="00BD45FF">
                                  <w:pPr>
                                    <w:ind w:firstLineChars="600" w:firstLine="1284"/>
                                  </w:pPr>
                                  <w:r w:rsidRPr="00E62A13">
                                    <w:rPr>
                                      <w:rFonts w:ascii="ＭＳ 明朝" w:hint="eastAsia"/>
                                      <w:spacing w:val="2"/>
                                      <w:kern w:val="0"/>
                                      <w:szCs w:val="21"/>
                                    </w:rPr>
                                    <w:t>確かな学力の向上　　　コミュニケーション能力の育成</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05pt;margin-top:5.9pt;width:489.8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" filled="f" fillcolor="#bfbfbf">
                      <v:textbox inset="5.85pt,.7pt,5.85pt,.7pt">
                        <w:txbxContent>
                          <w:p w:rsidR="00481279" w:rsidRPr="00E62A13" w:rsidRDefault="00481279" w:rsidP="00BD45FF">
                            <w:pPr>
                              <w:suppressAutoHyphens/>
                              <w:wordWrap w:val="0"/>
                              <w:adjustRightInd w:val="0"/>
                              <w:ind w:firstLineChars="100" w:firstLine="214"/>
                              <w:jc w:val="left"/>
                              <w:textAlignment w:val="baseline"/>
                              <w:rPr>
                                <w:rFonts w:ascii="ＭＳ 明朝"/>
                                <w:spacing w:val="2"/>
                                <w:kern w:val="0"/>
                                <w:szCs w:val="21"/>
                              </w:rPr>
                            </w:pPr>
                            <w:r w:rsidRPr="00E62A13">
                              <w:rPr>
                                <w:rFonts w:ascii="ＭＳ 明朝" w:hint="eastAsia"/>
                                <w:spacing w:val="2"/>
                                <w:kern w:val="0"/>
                                <w:szCs w:val="21"/>
                              </w:rPr>
                              <w:t>「古里中学校地域学校園教育ビジョン」</w:t>
                            </w:r>
                          </w:p>
                          <w:p w:rsidR="00481279" w:rsidRDefault="00481279" w:rsidP="00BD45FF">
                            <w:pPr>
                              <w:ind w:firstLineChars="600" w:firstLine="1284"/>
                            </w:pPr>
                            <w:r w:rsidRPr="00E62A13">
                              <w:rPr>
                                <w:rFonts w:ascii="ＭＳ 明朝" w:hint="eastAsia"/>
                                <w:spacing w:val="2"/>
                                <w:kern w:val="0"/>
                                <w:szCs w:val="21"/>
                              </w:rPr>
                              <w:t>確かな学力の向上　　　コミュニケーション能力の育成</w:t>
                            </w:r>
                            <w:r>
                              <w:rPr>
                                <w:rFonts w:hint="eastAsia"/>
                              </w:rPr>
                              <w:t xml:space="preserve">　</w:t>
                            </w:r>
                          </w:p>
                        </w:txbxContent>
                      </v:textbox>
                    </v:shape>
                  </w:pict>
                </mc:Fallback>
              </mc:AlternateContent>
            </w:r>
          </w:p>
        </w:tc>
      </w:tr>
    </w:tbl>
    <w:p w:rsidR="002E776E" w:rsidRDefault="002E776E">
      <w:pPr>
        <w:jc w:val="left"/>
        <w:rPr>
          <w:rFonts w:eastAsia="ＭＳ ゴシック"/>
          <w:sz w:val="18"/>
        </w:rPr>
      </w:pPr>
    </w:p>
    <w:p w:rsidR="0031646B" w:rsidRPr="006F7122" w:rsidRDefault="0031646B" w:rsidP="0031646B">
      <w:pPr>
        <w:rPr>
          <w:rFonts w:eastAsia="ＭＳ ゴシック"/>
          <w:b/>
          <w:szCs w:val="21"/>
        </w:rPr>
      </w:pPr>
      <w:r w:rsidRPr="006F7122">
        <w:rPr>
          <w:rFonts w:eastAsia="ＭＳ ゴシック" w:hint="eastAsia"/>
          <w:b/>
          <w:szCs w:val="21"/>
        </w:rPr>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5E520A" w:rsidTr="00BD45FF">
        <w:trPr>
          <w:trHeight w:val="391"/>
        </w:trPr>
        <w:tc>
          <w:tcPr>
            <w:tcW w:w="10395" w:type="dxa"/>
            <w:vAlign w:val="center"/>
          </w:tcPr>
          <w:p w:rsidR="0031646B" w:rsidRPr="005E520A" w:rsidRDefault="00AD4D19" w:rsidP="00BD45FF">
            <w:pPr>
              <w:rPr>
                <w:rFonts w:eastAsia="ＭＳ ゴシック"/>
                <w:sz w:val="18"/>
              </w:rPr>
            </w:pPr>
            <w:r w:rsidRPr="00E62A13">
              <w:rPr>
                <w:rFonts w:ascii="ＭＳ 明朝" w:hAnsi="ＭＳ 明朝" w:hint="eastAsia"/>
                <w:bCs/>
                <w:szCs w:val="21"/>
              </w:rPr>
              <w:t>学校教育目標の具現化を目指し</w:t>
            </w:r>
            <w:r w:rsidR="008818A2">
              <w:rPr>
                <w:rFonts w:ascii="ＭＳ 明朝" w:hAnsi="ＭＳ 明朝" w:hint="eastAsia"/>
                <w:bCs/>
                <w:szCs w:val="21"/>
              </w:rPr>
              <w:t>、</w:t>
            </w:r>
            <w:r w:rsidRPr="00E62A13">
              <w:rPr>
                <w:rFonts w:ascii="ＭＳ 明朝" w:hAnsi="ＭＳ 明朝" w:hint="eastAsia"/>
                <w:bCs/>
                <w:szCs w:val="21"/>
              </w:rPr>
              <w:t>経営方針に従い</w:t>
            </w:r>
            <w:r w:rsidR="008818A2">
              <w:rPr>
                <w:rFonts w:ascii="ＭＳ 明朝" w:hAnsi="ＭＳ 明朝" w:hint="eastAsia"/>
                <w:bCs/>
                <w:szCs w:val="21"/>
              </w:rPr>
              <w:t>、</w:t>
            </w:r>
            <w:r w:rsidRPr="00E62A13">
              <w:rPr>
                <w:rFonts w:ascii="ＭＳ 明朝" w:hAnsi="ＭＳ 明朝" w:hint="eastAsia"/>
                <w:bCs/>
                <w:szCs w:val="21"/>
              </w:rPr>
              <w:t>本年度の努力点が達成できるよう</w:t>
            </w:r>
            <w:r w:rsidR="008818A2">
              <w:rPr>
                <w:rFonts w:ascii="ＭＳ 明朝" w:hAnsi="ＭＳ 明朝" w:hint="eastAsia"/>
                <w:bCs/>
                <w:szCs w:val="21"/>
              </w:rPr>
              <w:t>、</w:t>
            </w:r>
            <w:r w:rsidRPr="00E62A13">
              <w:rPr>
                <w:rFonts w:ascii="ＭＳ 明朝" w:hAnsi="ＭＳ 明朝" w:hint="eastAsia"/>
                <w:bCs/>
                <w:szCs w:val="21"/>
              </w:rPr>
              <w:t>弾力的に編成する。</w:t>
            </w:r>
          </w:p>
        </w:tc>
      </w:tr>
    </w:tbl>
    <w:p w:rsidR="0031646B" w:rsidRDefault="0031646B" w:rsidP="0031646B">
      <w:pPr>
        <w:rPr>
          <w:rFonts w:eastAsia="ＭＳ ゴシック"/>
          <w:sz w:val="18"/>
        </w:rPr>
      </w:pPr>
    </w:p>
    <w:p w:rsidR="004C3879" w:rsidRPr="005E520A" w:rsidRDefault="0031646B">
      <w:pPr>
        <w:jc w:val="left"/>
        <w:rPr>
          <w:rFonts w:eastAsia="ＭＳ ゴシック"/>
          <w:sz w:val="18"/>
        </w:rPr>
      </w:pPr>
      <w:r w:rsidRPr="006F7122">
        <w:rPr>
          <w:rFonts w:eastAsia="ＭＳ ゴシック" w:hint="eastAsia"/>
          <w:b/>
          <w:szCs w:val="21"/>
        </w:rPr>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rsidTr="00BF0E8E">
        <w:trPr>
          <w:trHeight w:val="2214"/>
        </w:trPr>
        <w:tc>
          <w:tcPr>
            <w:tcW w:w="10395" w:type="dxa"/>
          </w:tcPr>
          <w:p w:rsidR="00BF0E8E" w:rsidRPr="00BD45FF" w:rsidRDefault="00BF0E8E" w:rsidP="00BD45FF">
            <w:pPr>
              <w:spacing w:line="276" w:lineRule="auto"/>
              <w:rPr>
                <w:rFonts w:asciiTheme="minorEastAsia" w:eastAsiaTheme="minorEastAsia" w:hAnsiTheme="minorEastAsia"/>
                <w:color w:val="000000"/>
                <w:szCs w:val="21"/>
              </w:rPr>
            </w:pPr>
            <w:r w:rsidRPr="00BD45FF">
              <w:rPr>
                <w:rFonts w:asciiTheme="minorEastAsia" w:eastAsiaTheme="minorEastAsia" w:hAnsiTheme="minorEastAsia" w:hint="eastAsia"/>
                <w:szCs w:val="21"/>
              </w:rPr>
              <w:t>（１）</w:t>
            </w:r>
            <w:r w:rsidRPr="00BD45FF">
              <w:rPr>
                <w:rFonts w:asciiTheme="minorEastAsia" w:eastAsiaTheme="minorEastAsia" w:hAnsiTheme="minorEastAsia" w:hint="eastAsia"/>
                <w:color w:val="000000"/>
                <w:szCs w:val="21"/>
              </w:rPr>
              <w:t xml:space="preserve">学校運営　</w:t>
            </w:r>
          </w:p>
          <w:p w:rsidR="00BD45FF" w:rsidRDefault="00AD4D19" w:rsidP="00BD45FF">
            <w:pPr>
              <w:suppressAutoHyphens/>
              <w:wordWrap w:val="0"/>
              <w:adjustRightInd w:val="0"/>
              <w:spacing w:line="276" w:lineRule="auto"/>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 xml:space="preserve">　○確かな学力の向上を目指した教員の授業力の向上（校内授業研究会の充実）○コミュニケーション能力</w:t>
            </w:r>
          </w:p>
          <w:p w:rsid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の育成・道徳科を核とした系統的な教育や認め励ます教育（心の教育の充実）・将来の目標を持ちその実</w:t>
            </w:r>
          </w:p>
          <w:p w:rsid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現に向けて努力しようとする生徒の育成（</w:t>
            </w:r>
            <w:r w:rsidRPr="00BD45FF">
              <w:rPr>
                <w:rFonts w:asciiTheme="minorEastAsia" w:eastAsiaTheme="minorEastAsia" w:hAnsiTheme="minorEastAsia" w:hint="eastAsia"/>
                <w:bCs/>
                <w:szCs w:val="21"/>
              </w:rPr>
              <w:t>キャリア教育の充実）</w:t>
            </w:r>
            <w:r w:rsidRPr="00BD45FF">
              <w:rPr>
                <w:rFonts w:asciiTheme="minorEastAsia" w:eastAsiaTheme="minorEastAsia" w:hAnsiTheme="minorEastAsia" w:cs="ＭＳ 明朝" w:hint="eastAsia"/>
                <w:kern w:val="0"/>
                <w:szCs w:val="21"/>
              </w:rPr>
              <w:t>・相手を理解し</w:t>
            </w:r>
            <w:r w:rsidR="008818A2">
              <w:rPr>
                <w:rFonts w:asciiTheme="minorEastAsia" w:eastAsiaTheme="minorEastAsia" w:hAnsiTheme="minorEastAsia" w:cs="ＭＳ 明朝" w:hint="eastAsia"/>
                <w:kern w:val="0"/>
                <w:szCs w:val="21"/>
              </w:rPr>
              <w:t>、</w:t>
            </w:r>
            <w:r w:rsidRPr="00BD45FF">
              <w:rPr>
                <w:rFonts w:asciiTheme="minorEastAsia" w:eastAsiaTheme="minorEastAsia" w:hAnsiTheme="minorEastAsia" w:cs="ＭＳ 明朝" w:hint="eastAsia"/>
                <w:kern w:val="0"/>
                <w:szCs w:val="21"/>
              </w:rPr>
              <w:t>それを態度や行動で表</w:t>
            </w:r>
          </w:p>
          <w:p w:rsid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bCs/>
                <w:szCs w:val="21"/>
              </w:rPr>
            </w:pPr>
            <w:r w:rsidRPr="00BD45FF">
              <w:rPr>
                <w:rFonts w:asciiTheme="minorEastAsia" w:eastAsiaTheme="minorEastAsia" w:hAnsiTheme="minorEastAsia" w:cs="ＭＳ 明朝" w:hint="eastAsia"/>
                <w:kern w:val="0"/>
                <w:szCs w:val="21"/>
              </w:rPr>
              <w:t>そうとする生徒の育成（人権教育の推進）・情報端末の効果的な活用（主体的な学びに向けて）</w:t>
            </w:r>
            <w:r w:rsidRPr="00BD45FF">
              <w:rPr>
                <w:rFonts w:asciiTheme="minorEastAsia" w:eastAsiaTheme="minorEastAsia" w:hAnsiTheme="minorEastAsia" w:hint="eastAsia"/>
                <w:bCs/>
                <w:szCs w:val="21"/>
              </w:rPr>
              <w:t>・働き方</w:t>
            </w:r>
          </w:p>
          <w:p w:rsidR="00AD4D19" w:rsidRP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bCs/>
                <w:szCs w:val="21"/>
              </w:rPr>
            </w:pPr>
            <w:r w:rsidRPr="00BD45FF">
              <w:rPr>
                <w:rFonts w:asciiTheme="minorEastAsia" w:eastAsiaTheme="minorEastAsia" w:hAnsiTheme="minorEastAsia" w:hint="eastAsia"/>
                <w:bCs/>
                <w:szCs w:val="21"/>
              </w:rPr>
              <w:t>改革の推進（学校業務のスリム化</w:t>
            </w:r>
            <w:r w:rsidR="008818A2">
              <w:rPr>
                <w:rFonts w:asciiTheme="minorEastAsia" w:eastAsiaTheme="minorEastAsia" w:hAnsiTheme="minorEastAsia" w:hint="eastAsia"/>
                <w:bCs/>
                <w:szCs w:val="21"/>
              </w:rPr>
              <w:t>、</w:t>
            </w:r>
            <w:r w:rsidRPr="00BD45FF">
              <w:rPr>
                <w:rFonts w:asciiTheme="minorEastAsia" w:eastAsiaTheme="minorEastAsia" w:hAnsiTheme="minorEastAsia" w:hint="eastAsia"/>
                <w:bCs/>
                <w:szCs w:val="21"/>
              </w:rPr>
              <w:t>部活動の適切な運営等）</w:t>
            </w:r>
          </w:p>
          <w:p w:rsidR="00BF0E8E" w:rsidRPr="00BD45FF" w:rsidRDefault="00BF0E8E" w:rsidP="00BD45FF">
            <w:pPr>
              <w:spacing w:line="276" w:lineRule="auto"/>
              <w:rPr>
                <w:rFonts w:asciiTheme="minorEastAsia" w:eastAsiaTheme="minorEastAsia" w:hAnsiTheme="minorEastAsia"/>
                <w:color w:val="000000"/>
                <w:szCs w:val="21"/>
              </w:rPr>
            </w:pPr>
            <w:r w:rsidRPr="00BD45FF">
              <w:rPr>
                <w:rFonts w:asciiTheme="minorEastAsia" w:eastAsiaTheme="minorEastAsia" w:hAnsiTheme="minorEastAsia" w:hint="eastAsia"/>
                <w:szCs w:val="21"/>
              </w:rPr>
              <w:t>（２）</w:t>
            </w:r>
            <w:r w:rsidRPr="00BD45FF">
              <w:rPr>
                <w:rFonts w:asciiTheme="minorEastAsia" w:eastAsiaTheme="minorEastAsia" w:hAnsiTheme="minorEastAsia" w:hint="eastAsia"/>
                <w:color w:val="000000"/>
                <w:szCs w:val="21"/>
              </w:rPr>
              <w:t xml:space="preserve">学習指導　</w:t>
            </w:r>
          </w:p>
          <w:p w:rsidR="00BD45FF" w:rsidRDefault="00BD45FF"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w:t>
            </w:r>
            <w:r w:rsidR="00AD4D19" w:rsidRPr="00BD45FF">
              <w:rPr>
                <w:rFonts w:asciiTheme="minorEastAsia" w:eastAsiaTheme="minorEastAsia" w:hAnsiTheme="minorEastAsia" w:cs="ＭＳ 明朝" w:hint="eastAsia"/>
                <w:kern w:val="0"/>
                <w:szCs w:val="21"/>
              </w:rPr>
              <w:t>『主体的</w:t>
            </w:r>
            <w:r w:rsidR="008818A2">
              <w:rPr>
                <w:rFonts w:asciiTheme="minorEastAsia" w:eastAsiaTheme="minorEastAsia" w:hAnsiTheme="minorEastAsia" w:cs="ＭＳ 明朝" w:hint="eastAsia"/>
                <w:kern w:val="0"/>
                <w:szCs w:val="21"/>
              </w:rPr>
              <w:t>、</w:t>
            </w:r>
            <w:r w:rsidR="00AD4D19" w:rsidRPr="00BD45FF">
              <w:rPr>
                <w:rFonts w:asciiTheme="minorEastAsia" w:eastAsiaTheme="minorEastAsia" w:hAnsiTheme="minorEastAsia" w:cs="ＭＳ 明朝" w:hint="eastAsia"/>
                <w:kern w:val="0"/>
                <w:szCs w:val="21"/>
              </w:rPr>
              <w:t>対話的で深い学び』の視点からの授業改善○確かな学力の育成・向上（わかる授業の実践を</w:t>
            </w:r>
          </w:p>
          <w:p w:rsid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通して）○「学びあい」を通して学習意欲の向上</w:t>
            </w:r>
            <w:r w:rsidR="008818A2">
              <w:rPr>
                <w:rFonts w:asciiTheme="minorEastAsia" w:eastAsiaTheme="minorEastAsia" w:hAnsiTheme="minorEastAsia" w:cs="ＭＳ 明朝" w:hint="eastAsia"/>
                <w:kern w:val="0"/>
                <w:szCs w:val="21"/>
              </w:rPr>
              <w:t>、</w:t>
            </w:r>
            <w:r w:rsidRPr="00BD45FF">
              <w:rPr>
                <w:rFonts w:asciiTheme="minorEastAsia" w:eastAsiaTheme="minorEastAsia" w:hAnsiTheme="minorEastAsia" w:cs="ＭＳ 明朝" w:hint="eastAsia"/>
                <w:kern w:val="0"/>
                <w:szCs w:val="21"/>
              </w:rPr>
              <w:t>基礎・基本の定着及び思考・判断・表現力等の育成</w:t>
            </w:r>
          </w:p>
          <w:p w:rsidR="00425286"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・言語活動の充実　（自分の考えを書</w:t>
            </w:r>
            <w:r w:rsidR="00425286">
              <w:rPr>
                <w:rFonts w:asciiTheme="minorEastAsia" w:eastAsiaTheme="minorEastAsia" w:hAnsiTheme="minorEastAsia" w:cs="ＭＳ 明朝" w:hint="eastAsia"/>
                <w:kern w:val="0"/>
                <w:szCs w:val="21"/>
              </w:rPr>
              <w:t>いたり伝えたりする</w:t>
            </w:r>
            <w:r w:rsidRPr="00BD45FF">
              <w:rPr>
                <w:rFonts w:asciiTheme="minorEastAsia" w:eastAsiaTheme="minorEastAsia" w:hAnsiTheme="minorEastAsia" w:cs="ＭＳ 明朝" w:hint="eastAsia"/>
                <w:kern w:val="0"/>
                <w:szCs w:val="21"/>
              </w:rPr>
              <w:t>活動の重視）・家庭学習を中心とした自主学習</w:t>
            </w:r>
          </w:p>
          <w:p w:rsidR="006F7122" w:rsidRP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 xml:space="preserve">の内容の充実（学習計画表を生かして）・授業におけるＩＣＴの効果的な活用　　</w:t>
            </w:r>
          </w:p>
          <w:p w:rsidR="00BF0E8E" w:rsidRPr="00BD45FF" w:rsidRDefault="00BF0E8E" w:rsidP="00BD45FF">
            <w:pPr>
              <w:spacing w:line="276" w:lineRule="auto"/>
              <w:rPr>
                <w:rFonts w:asciiTheme="minorEastAsia" w:eastAsiaTheme="minorEastAsia" w:hAnsiTheme="minorEastAsia"/>
                <w:color w:val="000000"/>
                <w:szCs w:val="21"/>
              </w:rPr>
            </w:pPr>
            <w:r w:rsidRPr="00BD45FF">
              <w:rPr>
                <w:rFonts w:asciiTheme="minorEastAsia" w:eastAsiaTheme="minorEastAsia" w:hAnsiTheme="minorEastAsia" w:hint="eastAsia"/>
                <w:szCs w:val="21"/>
              </w:rPr>
              <w:t>（３）</w:t>
            </w:r>
            <w:r w:rsidRPr="00BD45FF">
              <w:rPr>
                <w:rFonts w:asciiTheme="minorEastAsia" w:eastAsiaTheme="minorEastAsia" w:hAnsiTheme="minorEastAsia" w:hint="eastAsia"/>
                <w:color w:val="000000"/>
                <w:szCs w:val="21"/>
              </w:rPr>
              <w:t>児童生徒指導</w:t>
            </w:r>
          </w:p>
          <w:p w:rsid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cs="ＭＳ 明朝"/>
                <w:kern w:val="0"/>
                <w:szCs w:val="21"/>
              </w:rPr>
            </w:pPr>
            <w:r w:rsidRPr="00BD45FF">
              <w:rPr>
                <w:rFonts w:asciiTheme="minorEastAsia" w:eastAsiaTheme="minorEastAsia" w:hAnsiTheme="minorEastAsia" w:cs="ＭＳ 明朝" w:hint="eastAsia"/>
                <w:kern w:val="0"/>
                <w:szCs w:val="21"/>
              </w:rPr>
              <w:t>○コミュニケーション能力の育成・教育相談の充実（不登校対策）・いじめ防止対策の強化・よりよい人</w:t>
            </w:r>
          </w:p>
          <w:p w:rsidR="006F7122" w:rsidRPr="00BD45FF" w:rsidRDefault="00AD4D19" w:rsidP="00BD45FF">
            <w:pPr>
              <w:suppressAutoHyphens/>
              <w:wordWrap w:val="0"/>
              <w:adjustRightInd w:val="0"/>
              <w:spacing w:line="276" w:lineRule="auto"/>
              <w:ind w:firstLineChars="100" w:firstLine="210"/>
              <w:jc w:val="left"/>
              <w:textAlignment w:val="baseline"/>
              <w:rPr>
                <w:rFonts w:asciiTheme="minorEastAsia" w:eastAsiaTheme="minorEastAsia" w:hAnsiTheme="minorEastAsia"/>
                <w:szCs w:val="21"/>
              </w:rPr>
            </w:pPr>
            <w:r w:rsidRPr="00BD45FF">
              <w:rPr>
                <w:rFonts w:asciiTheme="minorEastAsia" w:eastAsiaTheme="minorEastAsia" w:hAnsiTheme="minorEastAsia" w:cs="ＭＳ 明朝" w:hint="eastAsia"/>
                <w:kern w:val="0"/>
                <w:szCs w:val="21"/>
              </w:rPr>
              <w:t>間関係を築くために人の気持ちを考えられる生徒の育成：人権教育の推進</w:t>
            </w:r>
          </w:p>
          <w:p w:rsidR="00BF0E8E" w:rsidRPr="00BD45FF" w:rsidRDefault="00BF0E8E" w:rsidP="00BD45FF">
            <w:pPr>
              <w:spacing w:line="276" w:lineRule="auto"/>
              <w:rPr>
                <w:rFonts w:asciiTheme="minorEastAsia" w:eastAsiaTheme="minorEastAsia" w:hAnsiTheme="minorEastAsia"/>
                <w:color w:val="000000"/>
                <w:szCs w:val="21"/>
              </w:rPr>
            </w:pPr>
            <w:r w:rsidRPr="00BD45FF">
              <w:rPr>
                <w:rFonts w:asciiTheme="minorEastAsia" w:eastAsiaTheme="minorEastAsia" w:hAnsiTheme="minorEastAsia" w:hint="eastAsia"/>
                <w:szCs w:val="21"/>
              </w:rPr>
              <w:t>（４）</w:t>
            </w:r>
            <w:r w:rsidRPr="00BD45FF">
              <w:rPr>
                <w:rFonts w:asciiTheme="minorEastAsia" w:eastAsiaTheme="minorEastAsia" w:hAnsiTheme="minorEastAsia" w:hint="eastAsia"/>
                <w:color w:val="000000"/>
                <w:szCs w:val="21"/>
              </w:rPr>
              <w:t>健康（</w:t>
            </w:r>
            <w:r w:rsidR="00425286">
              <w:rPr>
                <w:rFonts w:asciiTheme="minorEastAsia" w:eastAsiaTheme="minorEastAsia" w:hAnsiTheme="minorEastAsia" w:hint="eastAsia"/>
                <w:color w:val="000000"/>
                <w:szCs w:val="21"/>
              </w:rPr>
              <w:t>体力・</w:t>
            </w:r>
            <w:r w:rsidRPr="00BD45FF">
              <w:rPr>
                <w:rFonts w:asciiTheme="minorEastAsia" w:eastAsiaTheme="minorEastAsia" w:hAnsiTheme="minorEastAsia" w:hint="eastAsia"/>
                <w:color w:val="000000"/>
                <w:szCs w:val="21"/>
              </w:rPr>
              <w:t>保健</w:t>
            </w:r>
            <w:r w:rsidR="00425286">
              <w:rPr>
                <w:rFonts w:asciiTheme="minorEastAsia" w:eastAsiaTheme="minorEastAsia" w:hAnsiTheme="minorEastAsia" w:hint="eastAsia"/>
                <w:color w:val="000000"/>
                <w:szCs w:val="21"/>
              </w:rPr>
              <w:t>・食・</w:t>
            </w:r>
            <w:r w:rsidRPr="00BD45FF">
              <w:rPr>
                <w:rFonts w:asciiTheme="minorEastAsia" w:eastAsiaTheme="minorEastAsia" w:hAnsiTheme="minorEastAsia" w:hint="eastAsia"/>
                <w:color w:val="000000"/>
                <w:szCs w:val="21"/>
              </w:rPr>
              <w:t>安全）</w:t>
            </w:r>
          </w:p>
          <w:p w:rsidR="002E776E" w:rsidRPr="00AD4D19" w:rsidRDefault="00AD4D19" w:rsidP="00BD45FF">
            <w:pPr>
              <w:suppressAutoHyphens/>
              <w:wordWrap w:val="0"/>
              <w:adjustRightInd w:val="0"/>
              <w:spacing w:line="276" w:lineRule="auto"/>
              <w:ind w:firstLineChars="100" w:firstLine="210"/>
              <w:jc w:val="left"/>
              <w:textAlignment w:val="baseline"/>
              <w:rPr>
                <w:rFonts w:eastAsia="ＭＳ ゴシック"/>
                <w:sz w:val="18"/>
              </w:rPr>
            </w:pPr>
            <w:r w:rsidRPr="00BD45FF">
              <w:rPr>
                <w:rFonts w:asciiTheme="minorEastAsia" w:eastAsiaTheme="minorEastAsia" w:hAnsiTheme="minorEastAsia" w:cs="ＭＳ 明朝" w:hint="eastAsia"/>
                <w:kern w:val="0"/>
                <w:szCs w:val="21"/>
              </w:rPr>
              <w:t>○健康面・体力面に関心を持ち</w:t>
            </w:r>
            <w:r w:rsidR="008818A2">
              <w:rPr>
                <w:rFonts w:asciiTheme="minorEastAsia" w:eastAsiaTheme="minorEastAsia" w:hAnsiTheme="minorEastAsia" w:cs="ＭＳ 明朝" w:hint="eastAsia"/>
                <w:kern w:val="0"/>
                <w:szCs w:val="21"/>
              </w:rPr>
              <w:t>、</w:t>
            </w:r>
            <w:r w:rsidRPr="00BD45FF">
              <w:rPr>
                <w:rFonts w:asciiTheme="minorEastAsia" w:eastAsiaTheme="minorEastAsia" w:hAnsiTheme="minorEastAsia" w:cs="ＭＳ 明朝" w:hint="eastAsia"/>
                <w:kern w:val="0"/>
                <w:szCs w:val="21"/>
              </w:rPr>
              <w:t>積極的に健康・体力の向上に取り組む生徒の育成</w:t>
            </w:r>
          </w:p>
        </w:tc>
      </w:tr>
    </w:tbl>
    <w:p w:rsidR="002E776E" w:rsidRDefault="002E776E">
      <w:pPr>
        <w:jc w:val="left"/>
        <w:rPr>
          <w:rFonts w:eastAsia="ＭＳ ゴシック"/>
          <w:sz w:val="18"/>
        </w:rPr>
      </w:pPr>
    </w:p>
    <w:p w:rsidR="00BD45FF" w:rsidRDefault="00BD45FF">
      <w:pPr>
        <w:jc w:val="left"/>
        <w:rPr>
          <w:rFonts w:eastAsia="ＭＳ ゴシック"/>
          <w:sz w:val="18"/>
        </w:rPr>
      </w:pPr>
    </w:p>
    <w:p w:rsidR="00BD45FF" w:rsidRDefault="00BD45FF">
      <w:pPr>
        <w:jc w:val="left"/>
        <w:rPr>
          <w:rFonts w:eastAsia="ＭＳ ゴシック"/>
          <w:sz w:val="18"/>
        </w:rPr>
      </w:pPr>
    </w:p>
    <w:p w:rsidR="00BD45FF" w:rsidRDefault="00BD45FF">
      <w:pPr>
        <w:jc w:val="left"/>
        <w:rPr>
          <w:rFonts w:eastAsia="ＭＳ ゴシック"/>
          <w:sz w:val="18"/>
        </w:rPr>
      </w:pPr>
    </w:p>
    <w:p w:rsidR="00BB4B64" w:rsidRPr="00944AFE" w:rsidRDefault="0031646B" w:rsidP="00607EE4">
      <w:pPr>
        <w:ind w:rightChars="-136" w:right="-286"/>
        <w:jc w:val="left"/>
        <w:rPr>
          <w:rFonts w:ascii="ＭＳ Ｐ明朝" w:eastAsia="ＭＳ Ｐ明朝" w:hAnsi="ＭＳ Ｐ明朝"/>
          <w:color w:val="000000"/>
          <w:sz w:val="18"/>
          <w:szCs w:val="18"/>
        </w:rPr>
      </w:pPr>
      <w:r w:rsidRPr="006F7122">
        <w:rPr>
          <w:rFonts w:eastAsia="ＭＳ ゴシック" w:hint="eastAsia"/>
          <w:b/>
          <w:szCs w:val="21"/>
        </w:rPr>
        <w:lastRenderedPageBreak/>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sidRPr="00944AFE">
        <w:rPr>
          <w:rFonts w:ascii="ＭＳ Ｐ明朝" w:eastAsia="ＭＳ Ｐ明朝" w:hAnsi="ＭＳ Ｐ明朝"/>
          <w:b/>
          <w:szCs w:val="21"/>
        </w:rPr>
        <w:t xml:space="preserve"> </w:t>
      </w:r>
      <w:r w:rsidR="00BB4B64" w:rsidRPr="00944AFE">
        <w:rPr>
          <w:rFonts w:ascii="ＭＳ Ｐ明朝" w:eastAsia="ＭＳ Ｐ明朝" w:hAnsi="ＭＳ Ｐ明朝" w:hint="eastAsia"/>
          <w:color w:val="000000"/>
          <w:sz w:val="18"/>
          <w:szCs w:val="18"/>
        </w:rPr>
        <w:t>Ａ１～Ａ２０は市共通評価指標　Ｂ１～は学校評価指標（小・中学校共通</w:t>
      </w:r>
      <w:r w:rsidR="008818A2">
        <w:rPr>
          <w:rFonts w:ascii="ＭＳ Ｐ明朝" w:eastAsia="ＭＳ Ｐ明朝" w:hAnsi="ＭＳ Ｐ明朝" w:hint="eastAsia"/>
          <w:color w:val="000000"/>
          <w:sz w:val="18"/>
          <w:szCs w:val="18"/>
        </w:rPr>
        <w:t>、</w:t>
      </w:r>
      <w:r w:rsidR="00BB4B64" w:rsidRPr="00944AFE">
        <w:rPr>
          <w:rFonts w:ascii="ＭＳ Ｐ明朝" w:eastAsia="ＭＳ Ｐ明朝" w:hAnsi="ＭＳ Ｐ明朝" w:hint="eastAsia"/>
          <w:color w:val="000000"/>
          <w:sz w:val="18"/>
          <w:szCs w:val="18"/>
        </w:rPr>
        <w:t>地域学校園共通を含む）</w:t>
      </w:r>
    </w:p>
    <w:p w:rsidR="00BB4B64" w:rsidRPr="0069793C" w:rsidRDefault="00607EE4" w:rsidP="00944AFE">
      <w:pPr>
        <w:ind w:firstLineChars="350" w:firstLine="630"/>
        <w:jc w:val="left"/>
        <w:rPr>
          <w:rFonts w:ascii="ＭＳ Ｐ明朝" w:eastAsia="ＭＳ Ｐ明朝" w:hAnsi="ＭＳ Ｐ明朝"/>
          <w:color w:val="000000"/>
          <w:sz w:val="18"/>
          <w:szCs w:val="18"/>
        </w:rPr>
      </w:pPr>
      <w:r w:rsidRPr="0069793C">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「主な具体的な取組の方向性」には</w:t>
      </w:r>
      <w:r w:rsidR="008818A2">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u w:val="single"/>
        </w:rPr>
        <w:t>Ａ拡充　Ｂ継続　Ｃ縮小・廃止</w:t>
      </w:r>
      <w:r w:rsidR="008818A2">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を自己評価時に記入</w:t>
      </w:r>
    </w:p>
    <w:bookmarkEnd w:id="0"/>
    <w:p w:rsidR="004C3879" w:rsidRPr="0069793C" w:rsidRDefault="00865F7F" w:rsidP="00944AFE">
      <w:pPr>
        <w:ind w:rightChars="-68" w:right="-143" w:firstLineChars="350" w:firstLine="630"/>
        <w:jc w:val="left"/>
        <w:rPr>
          <w:rFonts w:eastAsia="ＭＳ ゴシック"/>
          <w:sz w:val="18"/>
          <w:szCs w:val="18"/>
        </w:rPr>
      </w:pPr>
      <w:r w:rsidRPr="0069793C">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「小中一貫教育・地域学校園」に関する方針・重点目標・取組にかかわる内容は</w:t>
      </w:r>
      <w:r w:rsidR="008818A2">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文頭に○印または該当箇所に下線を付ける。</w:t>
      </w:r>
    </w:p>
    <w:tbl>
      <w:tblPr>
        <w:tblW w:w="10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367"/>
      </w:tblGrid>
      <w:tr w:rsidR="003F5701" w:rsidRPr="00AD1A3F" w:rsidTr="00691C1A">
        <w:trPr>
          <w:cantSplit/>
          <w:trHeight w:val="1021"/>
        </w:trPr>
        <w:tc>
          <w:tcPr>
            <w:tcW w:w="851" w:type="dxa"/>
            <w:tcBorders>
              <w:tl2br w:val="nil"/>
            </w:tcBorders>
            <w:vAlign w:val="center"/>
          </w:tcPr>
          <w:p w:rsidR="00BC2B86" w:rsidRPr="00691C1A" w:rsidRDefault="00BC2B86" w:rsidP="00EC7466">
            <w:pPr>
              <w:spacing w:line="0" w:lineRule="atLeast"/>
              <w:rPr>
                <w:rFonts w:eastAsia="ＭＳ ゴシック"/>
                <w:color w:val="000000"/>
                <w:sz w:val="12"/>
                <w:szCs w:val="20"/>
              </w:rPr>
            </w:pPr>
            <w:r w:rsidRPr="00CE53E7">
              <w:rPr>
                <w:rFonts w:eastAsia="ＭＳ ゴシック" w:hint="eastAsia"/>
                <w:color w:val="000000"/>
                <w:sz w:val="12"/>
                <w:szCs w:val="20"/>
              </w:rPr>
              <w:t>第２次</w:t>
            </w:r>
            <w:r w:rsidR="00324ADD" w:rsidRPr="00CE53E7">
              <w:rPr>
                <w:rFonts w:eastAsia="ＭＳ ゴシック" w:hint="eastAsia"/>
                <w:color w:val="000000"/>
                <w:sz w:val="12"/>
                <w:szCs w:val="20"/>
              </w:rPr>
              <w:t>宇都宮市</w:t>
            </w:r>
            <w:r w:rsidRPr="00CE53E7">
              <w:rPr>
                <w:rFonts w:eastAsia="ＭＳ ゴシック" w:hint="eastAsia"/>
                <w:color w:val="000000"/>
                <w:sz w:val="12"/>
                <w:szCs w:val="20"/>
              </w:rPr>
              <w:t>学校教育推進計画</w:t>
            </w:r>
            <w:r w:rsidR="00EC7466" w:rsidRPr="00CE53E7">
              <w:rPr>
                <w:rFonts w:eastAsia="ＭＳ ゴシック" w:hint="eastAsia"/>
                <w:color w:val="000000"/>
                <w:sz w:val="12"/>
                <w:szCs w:val="20"/>
              </w:rPr>
              <w:t>後期計画</w:t>
            </w:r>
            <w:r w:rsidRPr="00CE53E7">
              <w:rPr>
                <w:rFonts w:eastAsia="ＭＳ ゴシック" w:hint="eastAsia"/>
                <w:color w:val="000000"/>
                <w:sz w:val="12"/>
                <w:szCs w:val="20"/>
              </w:rPr>
              <w:t>基本施策</w:t>
            </w:r>
            <w:r w:rsidR="00BB4B64" w:rsidRPr="00CE53E7">
              <w:rPr>
                <w:rFonts w:eastAsia="ＭＳ ゴシック" w:hint="eastAsia"/>
                <w:color w:val="000000"/>
                <w:sz w:val="12"/>
                <w:szCs w:val="20"/>
              </w:rPr>
              <w:t xml:space="preserve">　</w:t>
            </w:r>
          </w:p>
        </w:tc>
        <w:tc>
          <w:tcPr>
            <w:tcW w:w="2551" w:type="dxa"/>
            <w:tcBorders>
              <w:bottom w:val="single" w:sz="4" w:space="0" w:color="auto"/>
              <w:tl2br w:val="nil"/>
            </w:tcBorders>
            <w:vAlign w:val="center"/>
          </w:tcPr>
          <w:p w:rsidR="00BC2B86" w:rsidRPr="00BB4B64" w:rsidRDefault="00BC2B86" w:rsidP="00230E41">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rsidR="00BC2B86" w:rsidRPr="00BB4B64" w:rsidRDefault="00BC2B86" w:rsidP="00230E41">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367" w:type="dxa"/>
            <w:tcBorders>
              <w:bottom w:val="single" w:sz="4" w:space="0" w:color="auto"/>
              <w:tl2br w:val="nil"/>
            </w:tcBorders>
            <w:vAlign w:val="center"/>
          </w:tcPr>
          <w:p w:rsidR="00BC2B86" w:rsidRPr="00AD1A3F" w:rsidRDefault="00BC2B86" w:rsidP="00230E41">
            <w:pPr>
              <w:widowControl/>
              <w:jc w:val="center"/>
              <w:rPr>
                <w:rFonts w:eastAsia="ＭＳ ゴシック"/>
                <w:color w:val="000000"/>
                <w:sz w:val="18"/>
                <w:szCs w:val="18"/>
              </w:rPr>
            </w:pPr>
            <w:r w:rsidRPr="00BB4B64">
              <w:rPr>
                <w:rFonts w:eastAsia="ＭＳ ゴシック" w:hint="eastAsia"/>
                <w:color w:val="000000"/>
                <w:szCs w:val="18"/>
              </w:rPr>
              <w:t>評　価</w:t>
            </w:r>
          </w:p>
        </w:tc>
      </w:tr>
      <w:tr w:rsidR="00607EE4" w:rsidRPr="00AD1A3F" w:rsidTr="00C3006F">
        <w:trPr>
          <w:cantSplit/>
          <w:trHeight w:val="2471"/>
        </w:trPr>
        <w:tc>
          <w:tcPr>
            <w:tcW w:w="851" w:type="dxa"/>
            <w:tcBorders>
              <w:top w:val="single" w:sz="4" w:space="0" w:color="auto"/>
              <w:bottom w:val="single" w:sz="4" w:space="0" w:color="auto"/>
            </w:tcBorders>
            <w:vAlign w:val="center"/>
          </w:tcPr>
          <w:p w:rsidR="00BC2B86" w:rsidRPr="00691C1A" w:rsidRDefault="00BC2B86"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１－（１）</w:t>
            </w:r>
          </w:p>
          <w:p w:rsidR="00BC2B86" w:rsidRPr="00691C1A" w:rsidRDefault="00BC2B86" w:rsidP="00E6717C">
            <w:pPr>
              <w:widowControl/>
              <w:spacing w:line="0" w:lineRule="atLeast"/>
              <w:rPr>
                <w:rFonts w:ascii="ＭＳ ゴシック" w:eastAsia="ＭＳ ゴシック" w:hAnsi="ＭＳ ゴシック"/>
                <w:color w:val="000000"/>
                <w:kern w:val="0"/>
                <w:sz w:val="12"/>
                <w:szCs w:val="16"/>
              </w:rPr>
            </w:pPr>
            <w:r w:rsidRPr="00691C1A">
              <w:rPr>
                <w:rFonts w:ascii="ＭＳ ゴシック" w:eastAsia="ＭＳ ゴシック" w:hAnsi="ＭＳ ゴシック" w:hint="eastAsia"/>
                <w:color w:val="000000"/>
                <w:sz w:val="12"/>
                <w:szCs w:val="16"/>
              </w:rPr>
              <w:t>確かな学力を育む教育の推進</w:t>
            </w:r>
          </w:p>
        </w:tc>
        <w:tc>
          <w:tcPr>
            <w:tcW w:w="2551" w:type="dxa"/>
            <w:tcBorders>
              <w:top w:val="single" w:sz="4" w:space="0" w:color="auto"/>
              <w:bottom w:val="single" w:sz="4" w:space="0" w:color="auto"/>
            </w:tcBorders>
            <w:shd w:val="clear" w:color="auto" w:fill="auto"/>
          </w:tcPr>
          <w:p w:rsidR="00BC2B86" w:rsidRPr="00A62FE9" w:rsidRDefault="00BC2B86" w:rsidP="005C173A">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Ａ１　生徒は</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他者と協力したり</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必要な情報を集めたりして考えるなど</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主体的に学習に取り組んでいる。</w:t>
            </w:r>
          </w:p>
          <w:p w:rsidR="00BC2B86" w:rsidRPr="00A62FE9" w:rsidRDefault="00BC2B86" w:rsidP="005C173A">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DE692A" w:rsidRPr="00A62FE9" w:rsidRDefault="00C06C50"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C14007" w:rsidRPr="00A62FE9">
              <w:rPr>
                <w:rFonts w:ascii="ＭＳ ゴシック" w:eastAsia="ＭＳ ゴシック" w:hAnsi="ＭＳ ゴシック" w:hint="eastAsia"/>
                <w:color w:val="000000"/>
                <w:sz w:val="20"/>
                <w:szCs w:val="20"/>
              </w:rPr>
              <w:t>肯定的回答</w:t>
            </w:r>
          </w:p>
          <w:p w:rsidR="00BC2B86" w:rsidRPr="00A62FE9" w:rsidRDefault="00C14007" w:rsidP="005C173A">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bottom w:val="single" w:sz="4" w:space="0" w:color="auto"/>
              <w:right w:val="dashed" w:sz="4" w:space="0" w:color="auto"/>
            </w:tcBorders>
          </w:tcPr>
          <w:p w:rsidR="00BC2B86" w:rsidRPr="00C14007" w:rsidRDefault="00F17708" w:rsidP="005C173A">
            <w:pPr>
              <w:spacing w:line="0" w:lineRule="atLeast"/>
              <w:ind w:left="200" w:hangingChars="100" w:hanging="200"/>
              <w:rPr>
                <w:rFonts w:asciiTheme="majorEastAsia" w:eastAsiaTheme="majorEastAsia" w:hAnsiTheme="majorEastAsia"/>
                <w:color w:val="000000"/>
                <w:sz w:val="20"/>
                <w:szCs w:val="20"/>
              </w:rPr>
            </w:pPr>
            <w:r w:rsidRPr="00F17708">
              <w:rPr>
                <w:rFonts w:asciiTheme="majorEastAsia" w:eastAsiaTheme="majorEastAsia" w:hAnsiTheme="majorEastAsia" w:hint="eastAsia"/>
                <w:sz w:val="20"/>
                <w:szCs w:val="20"/>
              </w:rPr>
              <w:t>・デジタル機器を効果的に活用して課題を追究する場を多く設定するなど、主体的・対話的で深い学びの視点からの授業改善に努める。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BC2B86" w:rsidRPr="004E3725" w:rsidRDefault="00C3006F" w:rsidP="005C173A">
            <w:pPr>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right w:val="single" w:sz="4" w:space="0" w:color="auto"/>
            </w:tcBorders>
            <w:shd w:val="clear" w:color="auto" w:fill="CCCCCC"/>
          </w:tcPr>
          <w:p w:rsid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【達成状況】</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生徒の肯定的回答は93.4％で、数値指標を13.4上回り、昨年度より5.1上回った。</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【次年度の方針】</w:t>
            </w:r>
          </w:p>
          <w:p w:rsidR="00BC2B86" w:rsidRPr="004E3725" w:rsidRDefault="00C3006F" w:rsidP="00C3006F">
            <w:pPr>
              <w:snapToGrid w:val="0"/>
              <w:spacing w:line="0" w:lineRule="atLeast"/>
              <w:rPr>
                <w:rFonts w:ascii="ＭＳ ゴシック" w:eastAsia="ＭＳ ゴシック" w:hAnsi="ＭＳ ゴシック"/>
                <w:color w:val="000000"/>
                <w:sz w:val="18"/>
                <w:szCs w:val="21"/>
              </w:rPr>
            </w:pPr>
            <w:r w:rsidRPr="00C3006F">
              <w:rPr>
                <w:rFonts w:ascii="ＭＳ ゴシック" w:eastAsia="ＭＳ ゴシック" w:hAnsi="ＭＳ ゴシック" w:hint="eastAsia"/>
                <w:color w:val="000000"/>
                <w:sz w:val="18"/>
                <w:szCs w:val="18"/>
              </w:rPr>
              <w:t>・授業において意図的なグループワークを取り入れ、協働的な学びの場を確保するとともに、デジタル機器を効果的に活用して課題を追求する場を多く設定する。</w:t>
            </w:r>
          </w:p>
        </w:tc>
      </w:tr>
      <w:tr w:rsidR="00E55043" w:rsidRPr="00BC2B86" w:rsidTr="00E6717C">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5043" w:rsidRPr="00691C1A" w:rsidRDefault="00E55043"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１－（２）</w:t>
            </w:r>
          </w:p>
          <w:p w:rsidR="00E55043" w:rsidRPr="00691C1A" w:rsidRDefault="00E55043"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A62FE9" w:rsidRDefault="00E55043" w:rsidP="005C173A">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Ａ２　生徒は</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思いやりの心をもっている。</w:t>
            </w:r>
          </w:p>
          <w:p w:rsidR="00E55043" w:rsidRPr="00A62FE9" w:rsidRDefault="00E55043" w:rsidP="005C173A">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C14007" w:rsidRPr="00A62FE9" w:rsidRDefault="008016F0"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教職員の</w:t>
            </w:r>
            <w:r w:rsidR="00C14007" w:rsidRPr="00A62FE9">
              <w:rPr>
                <w:rFonts w:ascii="ＭＳ ゴシック" w:eastAsia="ＭＳ ゴシック" w:hAnsi="ＭＳ ゴシック" w:hint="eastAsia"/>
                <w:color w:val="000000"/>
                <w:sz w:val="20"/>
                <w:szCs w:val="20"/>
              </w:rPr>
              <w:t>肯定的回答</w:t>
            </w:r>
          </w:p>
          <w:p w:rsidR="00E55043" w:rsidRPr="00A62FE9" w:rsidRDefault="00F17708"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９</w:t>
            </w:r>
            <w:r w:rsidR="00C14007" w:rsidRPr="00A62FE9">
              <w:rPr>
                <w:rFonts w:ascii="ＭＳ ゴシック" w:eastAsia="ＭＳ ゴシック" w:hAnsi="ＭＳ ゴシック" w:hint="eastAsia"/>
                <w:color w:val="000000"/>
                <w:sz w:val="20"/>
                <w:szCs w:val="20"/>
              </w:rPr>
              <w:t>０％以上</w:t>
            </w:r>
          </w:p>
        </w:tc>
        <w:tc>
          <w:tcPr>
            <w:tcW w:w="3210" w:type="dxa"/>
            <w:tcBorders>
              <w:top w:val="single" w:sz="4" w:space="0" w:color="auto"/>
              <w:left w:val="single" w:sz="4" w:space="0" w:color="auto"/>
              <w:bottom w:val="single" w:sz="4" w:space="0" w:color="auto"/>
              <w:right w:val="dashed" w:sz="4" w:space="0" w:color="auto"/>
            </w:tcBorders>
          </w:tcPr>
          <w:p w:rsidR="00F17708" w:rsidRDefault="00F17708" w:rsidP="00F17708">
            <w:pPr>
              <w:widowControl/>
              <w:spacing w:line="0" w:lineRule="atLeast"/>
              <w:ind w:rightChars="-47" w:right="-99"/>
              <w:rPr>
                <w:rFonts w:asciiTheme="majorEastAsia" w:eastAsiaTheme="majorEastAsia" w:hAnsiTheme="majorEastAsia"/>
                <w:sz w:val="20"/>
                <w:szCs w:val="20"/>
              </w:rPr>
            </w:pPr>
            <w:r w:rsidRPr="00F17708">
              <w:rPr>
                <w:rFonts w:asciiTheme="majorEastAsia" w:eastAsiaTheme="majorEastAsia" w:hAnsiTheme="majorEastAsia" w:hint="eastAsia"/>
                <w:sz w:val="20"/>
                <w:szCs w:val="20"/>
              </w:rPr>
              <w:t>・道徳の授業だけでなく、学校生活</w:t>
            </w:r>
          </w:p>
          <w:p w:rsidR="00F17708" w:rsidRDefault="00F17708" w:rsidP="00F17708">
            <w:pPr>
              <w:widowControl/>
              <w:spacing w:line="0" w:lineRule="atLeast"/>
              <w:ind w:rightChars="-47" w:right="-99" w:firstLineChars="100" w:firstLine="200"/>
              <w:rPr>
                <w:rFonts w:asciiTheme="majorEastAsia" w:eastAsiaTheme="majorEastAsia" w:hAnsiTheme="majorEastAsia"/>
                <w:sz w:val="20"/>
                <w:szCs w:val="20"/>
              </w:rPr>
            </w:pPr>
            <w:r w:rsidRPr="00F17708">
              <w:rPr>
                <w:rFonts w:asciiTheme="majorEastAsia" w:eastAsiaTheme="majorEastAsia" w:hAnsiTheme="majorEastAsia" w:hint="eastAsia"/>
                <w:sz w:val="20"/>
                <w:szCs w:val="20"/>
              </w:rPr>
              <w:t>を通して、教員や他の生徒との対</w:t>
            </w:r>
          </w:p>
          <w:p w:rsidR="00F17708" w:rsidRDefault="00F17708" w:rsidP="00F17708">
            <w:pPr>
              <w:widowControl/>
              <w:spacing w:line="0" w:lineRule="atLeast"/>
              <w:ind w:rightChars="-47" w:right="-99" w:firstLineChars="100" w:firstLine="200"/>
              <w:rPr>
                <w:rFonts w:asciiTheme="majorEastAsia" w:eastAsiaTheme="majorEastAsia" w:hAnsiTheme="majorEastAsia"/>
                <w:sz w:val="20"/>
                <w:szCs w:val="20"/>
              </w:rPr>
            </w:pPr>
            <w:r w:rsidRPr="00F17708">
              <w:rPr>
                <w:rFonts w:asciiTheme="majorEastAsia" w:eastAsiaTheme="majorEastAsia" w:hAnsiTheme="majorEastAsia" w:hint="eastAsia"/>
                <w:sz w:val="20"/>
                <w:szCs w:val="20"/>
              </w:rPr>
              <w:t>話や討論など行うとともに、生徒</w:t>
            </w:r>
          </w:p>
          <w:p w:rsidR="00F17708" w:rsidRPr="00F17708" w:rsidRDefault="00F17708" w:rsidP="00F17708">
            <w:pPr>
              <w:widowControl/>
              <w:spacing w:line="0" w:lineRule="atLeast"/>
              <w:ind w:rightChars="-47" w:right="-99" w:firstLineChars="100" w:firstLine="200"/>
              <w:rPr>
                <w:rFonts w:asciiTheme="majorEastAsia" w:eastAsiaTheme="majorEastAsia" w:hAnsiTheme="majorEastAsia"/>
                <w:sz w:val="20"/>
                <w:szCs w:val="20"/>
              </w:rPr>
            </w:pPr>
            <w:r w:rsidRPr="00F17708">
              <w:rPr>
                <w:rFonts w:asciiTheme="majorEastAsia" w:eastAsiaTheme="majorEastAsia" w:hAnsiTheme="majorEastAsia" w:hint="eastAsia"/>
                <w:sz w:val="20"/>
                <w:szCs w:val="20"/>
              </w:rPr>
              <w:t>に考えさせる機会を設ける。</w:t>
            </w:r>
          </w:p>
          <w:p w:rsidR="00E55043" w:rsidRPr="00C14007" w:rsidRDefault="00F17708" w:rsidP="00F17708">
            <w:pPr>
              <w:widowControl/>
              <w:spacing w:line="0" w:lineRule="atLeast"/>
              <w:ind w:left="200" w:rightChars="-47" w:right="-99" w:hangingChars="100" w:hanging="200"/>
              <w:rPr>
                <w:rFonts w:asciiTheme="majorEastAsia" w:eastAsiaTheme="majorEastAsia" w:hAnsiTheme="majorEastAsia"/>
                <w:color w:val="000000"/>
                <w:sz w:val="20"/>
                <w:szCs w:val="20"/>
              </w:rPr>
            </w:pPr>
            <w:r w:rsidRPr="00F17708">
              <w:rPr>
                <w:rFonts w:asciiTheme="majorEastAsia" w:eastAsiaTheme="majorEastAsia" w:hAnsiTheme="majorEastAsia" w:hint="eastAsia"/>
                <w:sz w:val="20"/>
                <w:szCs w:val="20"/>
              </w:rPr>
              <w:t>・今年度に引き続き、日常生活での言葉掛けを大切にし、様々な活動を通しての成功体験を積ませることで、生徒の自己肯定感を育てるよう努める。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C3006F" w:rsidP="005C173A">
            <w:pPr>
              <w:spacing w:line="0" w:lineRule="atLeast"/>
              <w:ind w:left="180" w:hangingChars="100" w:hanging="180"/>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【達成状況】</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保護者による数値目標が前年度と比較して2.7%</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市全体と比較すると1.7%低いが</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数値目標90%以上のところ</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教職員・保護者・地域・生徒ともに90%を超えているので</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来年度も今年度の取り組みを継続していきたい。</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【次年度の方針】</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・学校生活を通して</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教員や他の生徒とのコミュニケーションを多くとり</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互いの気持ちを考えさせる機会を設ける。</w:t>
            </w:r>
          </w:p>
          <w:p w:rsidR="00E55043" w:rsidRPr="004E3725" w:rsidRDefault="00C3006F" w:rsidP="00C3006F">
            <w:pPr>
              <w:spacing w:line="0" w:lineRule="atLeast"/>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8"/>
              </w:rPr>
              <w:t>・今年度に引き続き</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日常生活での言葉掛けを大切にし</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様々な活動を通しての成功体験を積ませることで</w:t>
            </w:r>
            <w:r w:rsidR="000C0414">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生徒の自己肯定感を育てるよう努める。</w:t>
            </w:r>
          </w:p>
        </w:tc>
      </w:tr>
      <w:tr w:rsidR="00E55043" w:rsidRPr="00AD1A3F"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E55043" w:rsidRPr="00691C1A" w:rsidRDefault="00E55043" w:rsidP="00324ADD">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5043" w:rsidRPr="00A62FE9" w:rsidRDefault="00E55043" w:rsidP="005C173A">
            <w:pPr>
              <w:widowControl/>
              <w:spacing w:line="0" w:lineRule="atLeast"/>
              <w:ind w:left="400" w:hangingChars="200" w:hanging="400"/>
              <w:jc w:val="lef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Ａ３　生徒は</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目標に向かってあきらめずに</w:t>
            </w:r>
            <w:r w:rsidR="008818A2">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粘り強く取り組んでいる。</w:t>
            </w:r>
          </w:p>
          <w:p w:rsidR="00E55043" w:rsidRPr="00A62FE9" w:rsidRDefault="00E55043" w:rsidP="005C173A">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C14007" w:rsidRPr="00A62FE9" w:rsidRDefault="008016F0"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C14007" w:rsidRPr="00A62FE9">
              <w:rPr>
                <w:rFonts w:ascii="ＭＳ ゴシック" w:eastAsia="ＭＳ ゴシック" w:hAnsi="ＭＳ ゴシック" w:hint="eastAsia"/>
                <w:color w:val="000000"/>
                <w:sz w:val="20"/>
                <w:szCs w:val="20"/>
              </w:rPr>
              <w:t>肯定的回答</w:t>
            </w:r>
          </w:p>
          <w:p w:rsidR="00E55043" w:rsidRPr="00A62FE9" w:rsidRDefault="00C14007" w:rsidP="00C14007">
            <w:pPr>
              <w:widowControl/>
              <w:spacing w:line="0" w:lineRule="atLeast"/>
              <w:ind w:firstLineChars="100" w:firstLine="200"/>
              <w:jc w:val="left"/>
              <w:rPr>
                <w:rFonts w:ascii="ＭＳ ゴシック" w:eastAsia="ＭＳ ゴシック" w:hAnsi="ＭＳ ゴシック"/>
                <w:color w:val="000000"/>
                <w:kern w:val="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324F11" w:rsidRPr="00324F11" w:rsidRDefault="00324F11" w:rsidP="00324F11">
            <w:pPr>
              <w:spacing w:line="0" w:lineRule="atLeast"/>
              <w:ind w:left="200" w:hangingChars="100" w:hanging="200"/>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 xml:space="preserve">・学習や部活動、学校行事において目標を明確にし、生徒各自の目標を持たせて取り組ませる。 </w:t>
            </w:r>
          </w:p>
          <w:p w:rsidR="00324F11" w:rsidRPr="00324F11" w:rsidRDefault="00324F11" w:rsidP="00324F11">
            <w:pPr>
              <w:spacing w:line="0" w:lineRule="atLeast"/>
              <w:ind w:left="200" w:hangingChars="100" w:hanging="200"/>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・振り返りの機会を設定し、次の場面で生かせるように指導する。</w:t>
            </w:r>
          </w:p>
          <w:p w:rsidR="00E55043" w:rsidRPr="00F17708" w:rsidRDefault="00324F11" w:rsidP="00324F11">
            <w:pPr>
              <w:spacing w:line="0" w:lineRule="atLeast"/>
              <w:ind w:left="200" w:hangingChars="100" w:hanging="200"/>
              <w:rPr>
                <w:rFonts w:asciiTheme="majorEastAsia" w:eastAsiaTheme="majorEastAsia" w:hAnsiTheme="majorEastAsia"/>
                <w:color w:val="FF0000"/>
                <w:sz w:val="20"/>
                <w:szCs w:val="20"/>
              </w:rPr>
            </w:pPr>
            <w:r w:rsidRPr="00324F11">
              <w:rPr>
                <w:rFonts w:asciiTheme="majorEastAsia" w:eastAsiaTheme="majorEastAsia" w:hAnsiTheme="majorEastAsia" w:hint="eastAsia"/>
                <w:color w:val="000000" w:themeColor="text1"/>
                <w:sz w:val="20"/>
                <w:szCs w:val="20"/>
              </w:rPr>
              <w:t>・教職員が、生徒の結果よりも過程を重視し、成長した部分を認める指導に重点を置く。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55043" w:rsidRPr="004E3725" w:rsidRDefault="00C3006F" w:rsidP="005C173A">
            <w:pPr>
              <w:spacing w:line="0" w:lineRule="atLeast"/>
              <w:ind w:left="180" w:hangingChars="100" w:hanging="180"/>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【達成状況】</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昨年度より生徒は+1.0、保護者は+5.9と伸びており、また、市平均に比べても上回っており、数値指標もクリアできた。</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【次年度の方針】</w:t>
            </w:r>
          </w:p>
          <w:p w:rsidR="00E55043" w:rsidRPr="004E3725" w:rsidRDefault="00C3006F" w:rsidP="00C3006F">
            <w:pPr>
              <w:spacing w:line="0" w:lineRule="atLeast"/>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8"/>
              </w:rPr>
              <w:t>・それに対し、教職員の肯定回答は-5.7と昨年度より下回った。教師と生徒・保護者との認識のずれには、教師の見方が厳しい、もしくは、教師が生徒のがんばりに気付けていないことが考えられるので、生徒の振り返りを活かして研修を実践するなど、それらの改善を促す。</w:t>
            </w:r>
          </w:p>
        </w:tc>
      </w:tr>
      <w:tr w:rsidR="00607EE4" w:rsidRPr="00BC2B86" w:rsidTr="00E6717C">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F0391A" w:rsidRPr="00691C1A" w:rsidRDefault="00F0391A" w:rsidP="00E6717C">
            <w:pPr>
              <w:widowControl/>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w:t>
            </w:r>
            <w:r w:rsidR="00EC7466" w:rsidRPr="00691C1A">
              <w:rPr>
                <w:rFonts w:ascii="ＭＳ ゴシック" w:eastAsia="ＭＳ ゴシック" w:hAnsi="ＭＳ ゴシック" w:hint="eastAsia"/>
                <w:color w:val="000000"/>
                <w:sz w:val="12"/>
                <w:szCs w:val="16"/>
              </w:rPr>
              <w:t>（３）</w:t>
            </w:r>
          </w:p>
          <w:p w:rsidR="00F0391A" w:rsidRPr="00691C1A" w:rsidRDefault="00F0391A"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A62FE9" w:rsidRDefault="003F5701" w:rsidP="005C173A">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 xml:space="preserve">Ａ４　</w:t>
            </w:r>
            <w:r w:rsidR="00F0391A" w:rsidRPr="00A62FE9">
              <w:rPr>
                <w:rFonts w:ascii="ＭＳ ゴシック" w:eastAsia="ＭＳ ゴシック" w:hAnsi="ＭＳ ゴシック" w:hint="eastAsia"/>
                <w:color w:val="000000"/>
                <w:sz w:val="20"/>
                <w:szCs w:val="20"/>
              </w:rPr>
              <w:t>生徒は</w:t>
            </w:r>
            <w:r w:rsidR="008818A2">
              <w:rPr>
                <w:rFonts w:ascii="ＭＳ ゴシック" w:eastAsia="ＭＳ ゴシック" w:hAnsi="ＭＳ ゴシック" w:hint="eastAsia"/>
                <w:color w:val="000000"/>
                <w:sz w:val="20"/>
                <w:szCs w:val="20"/>
              </w:rPr>
              <w:t>、</w:t>
            </w:r>
            <w:r w:rsidR="00F0391A" w:rsidRPr="00A62FE9">
              <w:rPr>
                <w:rFonts w:ascii="ＭＳ ゴシック" w:eastAsia="ＭＳ ゴシック" w:hAnsi="ＭＳ ゴシック" w:hint="eastAsia"/>
                <w:color w:val="000000"/>
                <w:sz w:val="20"/>
                <w:szCs w:val="20"/>
              </w:rPr>
              <w:t>健康や安全に気を付けて生活している。</w:t>
            </w:r>
          </w:p>
          <w:p w:rsidR="00194DA2" w:rsidRPr="00A62FE9" w:rsidRDefault="00194DA2" w:rsidP="005C173A">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C14007" w:rsidRPr="00A62FE9" w:rsidRDefault="008016F0"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C14007" w:rsidRPr="00A62FE9">
              <w:rPr>
                <w:rFonts w:ascii="ＭＳ ゴシック" w:eastAsia="ＭＳ ゴシック" w:hAnsi="ＭＳ ゴシック" w:hint="eastAsia"/>
                <w:color w:val="000000"/>
                <w:sz w:val="20"/>
                <w:szCs w:val="20"/>
              </w:rPr>
              <w:t>肯定的回答</w:t>
            </w:r>
          </w:p>
          <w:p w:rsidR="00194DA2" w:rsidRPr="00A62FE9" w:rsidRDefault="00324F11" w:rsidP="00C14007">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９</w:t>
            </w:r>
            <w:r w:rsidR="00C14007" w:rsidRPr="00A62FE9">
              <w:rPr>
                <w:rFonts w:ascii="ＭＳ ゴシック" w:eastAsia="ＭＳ ゴシック" w:hAnsi="ＭＳ ゴシック" w:hint="eastAsia"/>
                <w:color w:val="000000"/>
                <w:sz w:val="20"/>
                <w:szCs w:val="20"/>
              </w:rPr>
              <w:t>０％以上</w:t>
            </w:r>
          </w:p>
        </w:tc>
        <w:tc>
          <w:tcPr>
            <w:tcW w:w="3210" w:type="dxa"/>
            <w:tcBorders>
              <w:top w:val="single" w:sz="4" w:space="0" w:color="auto"/>
              <w:left w:val="single" w:sz="4" w:space="0" w:color="auto"/>
              <w:bottom w:val="single" w:sz="4" w:space="0" w:color="auto"/>
              <w:right w:val="dashed" w:sz="4" w:space="0" w:color="auto"/>
            </w:tcBorders>
          </w:tcPr>
          <w:p w:rsidR="00324F11" w:rsidRPr="00324F11" w:rsidRDefault="00324F11" w:rsidP="00324F11">
            <w:pPr>
              <w:spacing w:line="0" w:lineRule="atLeast"/>
              <w:ind w:left="200" w:hangingChars="100" w:hanging="200"/>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・保健だより、食育だより、集会等で啓発活動を継続する。</w:t>
            </w:r>
          </w:p>
          <w:p w:rsidR="00324F11" w:rsidRPr="00324F11" w:rsidRDefault="00324F11" w:rsidP="00324F11">
            <w:pPr>
              <w:spacing w:line="0" w:lineRule="atLeast"/>
              <w:ind w:left="200" w:hangingChars="100" w:hanging="200"/>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・普段の学校生活での注意喚起や各種委員会活動、交通安全教室、避難訓練を通して、健康や安全への意識を高める。</w:t>
            </w:r>
          </w:p>
          <w:p w:rsidR="00F0391A" w:rsidRPr="00324F11" w:rsidRDefault="00324F11" w:rsidP="00324F11">
            <w:pPr>
              <w:spacing w:line="0" w:lineRule="atLeast"/>
              <w:ind w:left="200" w:hangingChars="100" w:hanging="200"/>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・各種安全関係行事の振り返りを重視し</w:t>
            </w:r>
            <w:r w:rsidR="000C0414">
              <w:rPr>
                <w:rFonts w:asciiTheme="majorEastAsia" w:eastAsiaTheme="majorEastAsia" w:hAnsiTheme="majorEastAsia" w:hint="eastAsia"/>
                <w:color w:val="000000" w:themeColor="text1"/>
                <w:sz w:val="20"/>
                <w:szCs w:val="20"/>
              </w:rPr>
              <w:t>、</w:t>
            </w:r>
            <w:r w:rsidRPr="00324F11">
              <w:rPr>
                <w:rFonts w:asciiTheme="majorEastAsia" w:eastAsiaTheme="majorEastAsia" w:hAnsiTheme="majorEastAsia" w:hint="eastAsia"/>
                <w:color w:val="000000" w:themeColor="text1"/>
                <w:sz w:val="20"/>
                <w:szCs w:val="20"/>
              </w:rPr>
              <w:t>生徒・教職員が課題意識を共有する機会を設ける。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C3006F" w:rsidP="005C173A">
            <w:pPr>
              <w:spacing w:line="0" w:lineRule="atLeast"/>
              <w:ind w:left="180" w:hangingChars="100" w:hanging="180"/>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【達成状況】</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肯定的回答は市の平均より生徒が+1.4、教職員＋4.3上回った。しかし、昨年度より保護者－1.1、教職員が－6.1</w:t>
            </w:r>
            <w:r w:rsidR="009A7E73">
              <w:rPr>
                <w:rFonts w:ascii="ＭＳ ゴシック" w:eastAsia="ＭＳ ゴシック" w:hAnsi="ＭＳ ゴシック" w:hint="eastAsia"/>
                <w:color w:val="000000"/>
                <w:sz w:val="18"/>
                <w:szCs w:val="18"/>
              </w:rPr>
              <w:t>、</w:t>
            </w:r>
            <w:r w:rsidRPr="00C3006F">
              <w:rPr>
                <w:rFonts w:ascii="ＭＳ ゴシック" w:eastAsia="ＭＳ ゴシック" w:hAnsi="ＭＳ ゴシック" w:hint="eastAsia"/>
                <w:color w:val="000000"/>
                <w:sz w:val="18"/>
                <w:szCs w:val="18"/>
              </w:rPr>
              <w:t>保護者の肯定的回答が90%を下回ったので次年度に向けて改善が必要である。</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【次年度の方針】</w:t>
            </w:r>
          </w:p>
          <w:p w:rsidR="00C3006F" w:rsidRPr="00C3006F" w:rsidRDefault="00C3006F" w:rsidP="00C3006F">
            <w:pPr>
              <w:snapToGrid w:val="0"/>
              <w:spacing w:line="0" w:lineRule="atLeast"/>
              <w:rPr>
                <w:rFonts w:ascii="ＭＳ ゴシック" w:eastAsia="ＭＳ ゴシック" w:hAnsi="ＭＳ ゴシック"/>
                <w:color w:val="000000"/>
                <w:sz w:val="18"/>
                <w:szCs w:val="18"/>
              </w:rPr>
            </w:pPr>
            <w:r w:rsidRPr="00C3006F">
              <w:rPr>
                <w:rFonts w:ascii="ＭＳ ゴシック" w:eastAsia="ＭＳ ゴシック" w:hAnsi="ＭＳ ゴシック" w:hint="eastAsia"/>
                <w:color w:val="000000"/>
                <w:sz w:val="18"/>
                <w:szCs w:val="18"/>
              </w:rPr>
              <w:t>・保健だより、食育だより等を配付し家庭内での協力を仰ぎ健康への意識を高める。</w:t>
            </w:r>
          </w:p>
          <w:p w:rsidR="00F0391A" w:rsidRPr="004E3725" w:rsidRDefault="00C3006F" w:rsidP="00C3006F">
            <w:pPr>
              <w:spacing w:line="0" w:lineRule="atLeast"/>
              <w:rPr>
                <w:rFonts w:ascii="ＭＳ ゴシック" w:eastAsia="ＭＳ ゴシック" w:hAnsi="ＭＳ ゴシック"/>
                <w:color w:val="000000"/>
                <w:sz w:val="12"/>
                <w:szCs w:val="16"/>
              </w:rPr>
            </w:pPr>
            <w:r w:rsidRPr="00C3006F">
              <w:rPr>
                <w:rFonts w:ascii="ＭＳ ゴシック" w:eastAsia="ＭＳ ゴシック" w:hAnsi="ＭＳ ゴシック" w:hint="eastAsia"/>
                <w:color w:val="000000"/>
                <w:sz w:val="18"/>
                <w:szCs w:val="18"/>
              </w:rPr>
              <w:t>・普段の学校生活での注意喚起や各種委員会活動、交通安全教室、避難訓練を通して、安全に生活しようとする態度を養う。</w:t>
            </w:r>
          </w:p>
        </w:tc>
      </w:tr>
      <w:tr w:rsidR="00553206" w:rsidRPr="00BC2B86" w:rsidTr="00E6717C">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90225C" w:rsidRPr="00691C1A" w:rsidRDefault="0090225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１－（４）</w:t>
            </w:r>
          </w:p>
          <w:p w:rsidR="00F0391A" w:rsidRPr="00691C1A" w:rsidRDefault="0090225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0391A" w:rsidRPr="00A62FE9" w:rsidRDefault="003F5701" w:rsidP="005C173A">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 xml:space="preserve">Ａ５　</w:t>
            </w:r>
            <w:r w:rsidR="00F0391A" w:rsidRPr="00A62FE9">
              <w:rPr>
                <w:rFonts w:ascii="ＭＳ ゴシック" w:eastAsia="ＭＳ ゴシック" w:hAnsi="ＭＳ ゴシック" w:hint="eastAsia"/>
                <w:color w:val="000000"/>
                <w:sz w:val="20"/>
                <w:szCs w:val="20"/>
              </w:rPr>
              <w:t>生徒は</w:t>
            </w:r>
            <w:r w:rsidR="008818A2">
              <w:rPr>
                <w:rFonts w:ascii="ＭＳ ゴシック" w:eastAsia="ＭＳ ゴシック" w:hAnsi="ＭＳ ゴシック" w:hint="eastAsia"/>
                <w:color w:val="000000"/>
                <w:sz w:val="20"/>
                <w:szCs w:val="20"/>
              </w:rPr>
              <w:t>、</w:t>
            </w:r>
            <w:r w:rsidR="00F0391A" w:rsidRPr="00A62FE9">
              <w:rPr>
                <w:rFonts w:ascii="ＭＳ ゴシック" w:eastAsia="ＭＳ ゴシック" w:hAnsi="ＭＳ ゴシック" w:hint="eastAsia"/>
                <w:color w:val="000000"/>
                <w:sz w:val="20"/>
                <w:szCs w:val="20"/>
              </w:rPr>
              <w:t>自分のよさや成長を実感し</w:t>
            </w:r>
            <w:r w:rsidR="008818A2">
              <w:rPr>
                <w:rFonts w:ascii="ＭＳ ゴシック" w:eastAsia="ＭＳ ゴシック" w:hAnsi="ＭＳ ゴシック" w:hint="eastAsia"/>
                <w:color w:val="000000"/>
                <w:sz w:val="20"/>
                <w:szCs w:val="20"/>
              </w:rPr>
              <w:t>、</w:t>
            </w:r>
            <w:r w:rsidR="00F0391A" w:rsidRPr="00A62FE9">
              <w:rPr>
                <w:rFonts w:ascii="ＭＳ ゴシック" w:eastAsia="ＭＳ ゴシック" w:hAnsi="ＭＳ ゴシック" w:hint="eastAsia"/>
                <w:color w:val="000000"/>
                <w:sz w:val="20"/>
                <w:szCs w:val="20"/>
              </w:rPr>
              <w:t>協力して生活をよりよくしようとしている。</w:t>
            </w:r>
          </w:p>
          <w:p w:rsidR="00194DA2" w:rsidRPr="00A62FE9" w:rsidRDefault="00194DA2" w:rsidP="005C173A">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B0743D" w:rsidRPr="00A62FE9" w:rsidRDefault="008016F0" w:rsidP="00B0743D">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B0743D" w:rsidRPr="00A62FE9">
              <w:rPr>
                <w:rFonts w:ascii="ＭＳ ゴシック" w:eastAsia="ＭＳ ゴシック" w:hAnsi="ＭＳ ゴシック" w:hint="eastAsia"/>
                <w:color w:val="000000"/>
                <w:sz w:val="20"/>
                <w:szCs w:val="20"/>
              </w:rPr>
              <w:t>肯定的回答</w:t>
            </w:r>
          </w:p>
          <w:p w:rsidR="00194DA2" w:rsidRPr="00A62FE9" w:rsidRDefault="00B0743D" w:rsidP="00B0743D">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324F11" w:rsidRPr="00324F11" w:rsidRDefault="00324F11" w:rsidP="00324F11">
            <w:pPr>
              <w:widowControl/>
              <w:spacing w:line="0" w:lineRule="atLeast"/>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・運動会、文化祭等の学校行事や</w:t>
            </w:r>
          </w:p>
          <w:p w:rsidR="00324F11" w:rsidRPr="00324F11" w:rsidRDefault="00324F11" w:rsidP="00A62FE9">
            <w:pPr>
              <w:widowControl/>
              <w:spacing w:line="0" w:lineRule="atLeast"/>
              <w:ind w:firstLineChars="100" w:firstLine="200"/>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部活動等を通して、連帯感を大</w:t>
            </w:r>
          </w:p>
          <w:p w:rsidR="00324F11" w:rsidRPr="00324F11" w:rsidRDefault="00324F11" w:rsidP="00A62FE9">
            <w:pPr>
              <w:widowControl/>
              <w:spacing w:line="0" w:lineRule="atLeast"/>
              <w:ind w:firstLineChars="100" w:firstLine="200"/>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切にし、自分の良さを発揮しな</w:t>
            </w:r>
          </w:p>
          <w:p w:rsidR="00324F11" w:rsidRPr="00324F11" w:rsidRDefault="00324F11" w:rsidP="00A62FE9">
            <w:pPr>
              <w:widowControl/>
              <w:spacing w:line="0" w:lineRule="atLeast"/>
              <w:ind w:firstLineChars="100" w:firstLine="200"/>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がら、集団のために尽くしたり</w:t>
            </w:r>
          </w:p>
          <w:p w:rsidR="00324F11" w:rsidRPr="00324F11" w:rsidRDefault="00324F11" w:rsidP="00A62FE9">
            <w:pPr>
              <w:widowControl/>
              <w:spacing w:line="0" w:lineRule="atLeast"/>
              <w:ind w:firstLineChars="100" w:firstLine="200"/>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協力したりする意欲を高めると</w:t>
            </w:r>
          </w:p>
          <w:p w:rsidR="00324F11" w:rsidRPr="00324F11" w:rsidRDefault="00324F11" w:rsidP="00324F11">
            <w:pPr>
              <w:widowControl/>
              <w:spacing w:line="0" w:lineRule="atLeast"/>
              <w:ind w:firstLineChars="100" w:firstLine="200"/>
              <w:jc w:val="left"/>
              <w:rPr>
                <w:rFonts w:asciiTheme="majorEastAsia" w:eastAsiaTheme="majorEastAsia" w:hAnsiTheme="majorEastAsia"/>
                <w:color w:val="000000" w:themeColor="text1"/>
                <w:sz w:val="20"/>
                <w:szCs w:val="20"/>
              </w:rPr>
            </w:pPr>
            <w:r w:rsidRPr="00324F11">
              <w:rPr>
                <w:rFonts w:asciiTheme="majorEastAsia" w:eastAsiaTheme="majorEastAsia" w:hAnsiTheme="majorEastAsia" w:hint="eastAsia"/>
                <w:color w:val="000000" w:themeColor="text1"/>
                <w:sz w:val="20"/>
                <w:szCs w:val="20"/>
              </w:rPr>
              <w:t>ともに、所属感や目標を達成し</w:t>
            </w:r>
          </w:p>
          <w:p w:rsidR="00F0391A" w:rsidRPr="00F17708" w:rsidRDefault="00324F11" w:rsidP="00324F11">
            <w:pPr>
              <w:widowControl/>
              <w:spacing w:line="0" w:lineRule="atLeast"/>
              <w:ind w:firstLineChars="100" w:firstLine="200"/>
              <w:jc w:val="left"/>
              <w:rPr>
                <w:rFonts w:asciiTheme="majorEastAsia" w:eastAsiaTheme="majorEastAsia" w:hAnsiTheme="majorEastAsia"/>
                <w:color w:val="FF0000"/>
                <w:sz w:val="20"/>
                <w:szCs w:val="20"/>
              </w:rPr>
            </w:pPr>
            <w:r w:rsidRPr="00324F11">
              <w:rPr>
                <w:rFonts w:asciiTheme="majorEastAsia" w:eastAsiaTheme="majorEastAsia" w:hAnsiTheme="majorEastAsia" w:hint="eastAsia"/>
                <w:color w:val="000000" w:themeColor="text1"/>
                <w:sz w:val="20"/>
                <w:szCs w:val="20"/>
              </w:rPr>
              <w:t>た時の成就感を味合わせる。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F0391A" w:rsidRPr="004E3725" w:rsidRDefault="00FA2ED0" w:rsidP="005C173A">
            <w:pPr>
              <w:spacing w:line="0" w:lineRule="atLeast"/>
              <w:ind w:left="180" w:hangingChars="100" w:hanging="180"/>
              <w:rPr>
                <w:rFonts w:ascii="ＭＳ ゴシック" w:eastAsia="ＭＳ ゴシック" w:hAnsi="ＭＳ ゴシック"/>
                <w:color w:val="000000"/>
                <w:sz w:val="12"/>
                <w:szCs w:val="16"/>
              </w:rPr>
            </w:pPr>
            <w:r w:rsidRPr="00FA2ED0">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FA2ED0" w:rsidRPr="00FA2ED0" w:rsidRDefault="00FA2ED0" w:rsidP="00FA2ED0">
            <w:pPr>
              <w:snapToGrid w:val="0"/>
              <w:spacing w:line="0" w:lineRule="atLeast"/>
              <w:rPr>
                <w:rFonts w:ascii="ＭＳ ゴシック" w:eastAsia="ＭＳ ゴシック" w:hAnsi="ＭＳ ゴシック"/>
                <w:color w:val="000000"/>
                <w:sz w:val="18"/>
                <w:szCs w:val="18"/>
              </w:rPr>
            </w:pPr>
            <w:r w:rsidRPr="00FA2ED0">
              <w:rPr>
                <w:rFonts w:ascii="ＭＳ ゴシック" w:eastAsia="ＭＳ ゴシック" w:hAnsi="ＭＳ ゴシック" w:hint="eastAsia"/>
                <w:color w:val="000000"/>
                <w:sz w:val="18"/>
                <w:szCs w:val="18"/>
              </w:rPr>
              <w:t>【達成状況】</w:t>
            </w:r>
          </w:p>
          <w:p w:rsidR="00FA2ED0" w:rsidRPr="00FA2ED0" w:rsidRDefault="00FA2ED0" w:rsidP="00FA2ED0">
            <w:pPr>
              <w:snapToGrid w:val="0"/>
              <w:spacing w:line="0" w:lineRule="atLeast"/>
              <w:rPr>
                <w:rFonts w:ascii="ＭＳ ゴシック" w:eastAsia="ＭＳ ゴシック" w:hAnsi="ＭＳ ゴシック"/>
                <w:color w:val="000000"/>
                <w:sz w:val="18"/>
                <w:szCs w:val="18"/>
              </w:rPr>
            </w:pPr>
            <w:r w:rsidRPr="00FA2ED0">
              <w:rPr>
                <w:rFonts w:ascii="ＭＳ ゴシック" w:eastAsia="ＭＳ ゴシック" w:hAnsi="ＭＳ ゴシック" w:hint="eastAsia"/>
                <w:color w:val="000000"/>
                <w:sz w:val="18"/>
                <w:szCs w:val="18"/>
              </w:rPr>
              <w:t>肯定回答は、昨年度(教職員+0.1、生徒+3.7)よりも上回った。また市の平均(教職員+4.6、生徒+0.9)よりも上回った。</w:t>
            </w:r>
          </w:p>
          <w:p w:rsidR="00FA2ED0" w:rsidRPr="00FA2ED0" w:rsidRDefault="00FA2ED0" w:rsidP="00FA2ED0">
            <w:pPr>
              <w:snapToGrid w:val="0"/>
              <w:spacing w:line="0" w:lineRule="atLeast"/>
              <w:rPr>
                <w:rFonts w:ascii="ＭＳ ゴシック" w:eastAsia="ＭＳ ゴシック" w:hAnsi="ＭＳ ゴシック"/>
                <w:color w:val="000000"/>
                <w:sz w:val="18"/>
                <w:szCs w:val="18"/>
              </w:rPr>
            </w:pPr>
            <w:r w:rsidRPr="00FA2ED0">
              <w:rPr>
                <w:rFonts w:ascii="ＭＳ ゴシック" w:eastAsia="ＭＳ ゴシック" w:hAnsi="ＭＳ ゴシック" w:hint="eastAsia"/>
                <w:color w:val="000000"/>
                <w:sz w:val="18"/>
                <w:szCs w:val="18"/>
              </w:rPr>
              <w:t>【次年度の方針】</w:t>
            </w:r>
          </w:p>
          <w:p w:rsidR="00F0391A" w:rsidRPr="004E3725" w:rsidRDefault="00FA2ED0" w:rsidP="00FA2ED0">
            <w:pPr>
              <w:spacing w:line="0" w:lineRule="atLeast"/>
              <w:rPr>
                <w:rFonts w:ascii="ＭＳ ゴシック" w:eastAsia="ＭＳ ゴシック" w:hAnsi="ＭＳ ゴシック"/>
                <w:color w:val="000000"/>
                <w:sz w:val="12"/>
                <w:szCs w:val="16"/>
              </w:rPr>
            </w:pPr>
            <w:r w:rsidRPr="00FA2ED0">
              <w:rPr>
                <w:rFonts w:ascii="ＭＳ ゴシック" w:eastAsia="ＭＳ ゴシック" w:hAnsi="ＭＳ ゴシック" w:hint="eastAsia"/>
                <w:color w:val="000000"/>
                <w:sz w:val="18"/>
                <w:szCs w:val="18"/>
              </w:rPr>
              <w:t>・本校の運動会は大変盛り上がり、それが伝統となり生徒たちにも根付いている。その伝統を絶やさず、また、学校の雰囲気をより良いものへとする一助として、様々な行事や活動に波及させていきたい。</w:t>
            </w:r>
          </w:p>
        </w:tc>
      </w:tr>
      <w:tr w:rsidR="00E6717C" w:rsidRPr="00BC2B86" w:rsidTr="00E6717C">
        <w:trPr>
          <w:cantSplit/>
          <w:trHeight w:val="38"/>
        </w:trPr>
        <w:tc>
          <w:tcPr>
            <w:tcW w:w="851" w:type="dxa"/>
            <w:vMerge w:val="restart"/>
            <w:tcBorders>
              <w:top w:val="nil"/>
              <w:left w:val="single" w:sz="4" w:space="0" w:color="auto"/>
              <w:right w:val="single" w:sz="4" w:space="0" w:color="auto"/>
            </w:tcBorders>
            <w:shd w:val="clear" w:color="auto" w:fill="auto"/>
            <w:vAlign w:val="center"/>
          </w:tcPr>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２－（１）</w:t>
            </w:r>
          </w:p>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グローバル社会に主体的に向き合い</w:t>
            </w:r>
            <w:r>
              <w:rPr>
                <w:rFonts w:ascii="ＭＳ ゴシック" w:eastAsia="ＭＳ ゴシック" w:hAnsi="ＭＳ ゴシック" w:hint="eastAsia"/>
                <w:color w:val="000000"/>
                <w:sz w:val="12"/>
                <w:szCs w:val="16"/>
              </w:rPr>
              <w:t>、</w:t>
            </w:r>
            <w:r w:rsidRPr="00691C1A">
              <w:rPr>
                <w:rFonts w:ascii="ＭＳ ゴシック" w:eastAsia="ＭＳ ゴシック" w:hAnsi="ＭＳ ゴシック" w:hint="eastAsia"/>
                <w:color w:val="000000"/>
                <w:sz w:val="12"/>
                <w:szCs w:val="16"/>
              </w:rPr>
              <w:t>郷土愛を醸成する教育の推進</w:t>
            </w:r>
          </w:p>
        </w:tc>
        <w:tc>
          <w:tcPr>
            <w:tcW w:w="2551" w:type="dxa"/>
            <w:tcBorders>
              <w:top w:val="nil"/>
              <w:left w:val="single" w:sz="4" w:space="0" w:color="auto"/>
              <w:bottom w:val="single" w:sz="4"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Ａ６　生徒は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英語を使ってコミュニケーションしている。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E6717C" w:rsidRPr="00A71237"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A71237">
              <w:rPr>
                <w:rFonts w:asciiTheme="majorEastAsia" w:eastAsiaTheme="majorEastAsia" w:hAnsiTheme="majorEastAsia" w:hint="eastAsia"/>
                <w:color w:val="000000" w:themeColor="text1"/>
                <w:sz w:val="20"/>
                <w:szCs w:val="20"/>
              </w:rPr>
              <w:t>・英語の授業においてALTと協働して言語活動を充実させるとともに、生徒間のコミュニケーションの機会を多く取り入れる。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A71237" w:rsidRDefault="00BE3900" w:rsidP="00E6717C">
            <w:pPr>
              <w:spacing w:line="0" w:lineRule="atLeast"/>
              <w:ind w:left="180" w:hangingChars="100" w:hanging="180"/>
              <w:rPr>
                <w:rFonts w:ascii="ＭＳ ゴシック" w:eastAsia="ＭＳ ゴシック" w:hAnsi="ＭＳ ゴシック"/>
                <w:color w:val="000000" w:themeColor="text1"/>
                <w:sz w:val="12"/>
                <w:szCs w:val="16"/>
              </w:rPr>
            </w:pPr>
            <w:r w:rsidRPr="00BE3900">
              <w:rPr>
                <w:rFonts w:ascii="ＭＳ ゴシック" w:eastAsia="ＭＳ ゴシック" w:hAnsi="ＭＳ ゴシック" w:hint="eastAsia"/>
                <w:color w:val="000000" w:themeColor="text1"/>
                <w:sz w:val="18"/>
                <w:szCs w:val="16"/>
              </w:rPr>
              <w:t>Ｂ</w:t>
            </w:r>
          </w:p>
        </w:tc>
        <w:tc>
          <w:tcPr>
            <w:tcW w:w="3367" w:type="dxa"/>
            <w:tcBorders>
              <w:top w:val="single" w:sz="4" w:space="0" w:color="auto"/>
              <w:bottom w:val="single" w:sz="4" w:space="0" w:color="auto"/>
            </w:tcBorders>
            <w:shd w:val="clear" w:color="auto" w:fill="CCCCCC"/>
          </w:tcPr>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【達成状況】</w:t>
            </w:r>
          </w:p>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肯定的回答は、生徒80.5％で、昨年度より＋6.1、市平均より＋5.7上回った。教職員は90.9％で、昨年度より＋0.1上回ったが、市平均より－2.1下回った。数値指標は0.5上回った。</w:t>
            </w:r>
          </w:p>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【次年度の方針】</w:t>
            </w:r>
          </w:p>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・英語の授業において、基本的学習事項の定着をはかり、コミュニケーションのための素地を作る。</w:t>
            </w:r>
          </w:p>
          <w:p w:rsidR="00E6717C" w:rsidRPr="00A32E1E" w:rsidRDefault="00BE3900" w:rsidP="00BE3900">
            <w:pPr>
              <w:spacing w:line="0" w:lineRule="atLeast"/>
              <w:rPr>
                <w:rFonts w:ascii="ＭＳ ゴシック" w:eastAsia="ＭＳ ゴシック" w:hAnsi="ＭＳ ゴシック"/>
                <w:color w:val="000000" w:themeColor="text1"/>
                <w:sz w:val="12"/>
                <w:szCs w:val="16"/>
              </w:rPr>
            </w:pPr>
            <w:r w:rsidRPr="00A32E1E">
              <w:rPr>
                <w:rFonts w:ascii="ＭＳ ゴシック" w:eastAsia="ＭＳ ゴシック" w:hAnsi="ＭＳ ゴシック" w:hint="eastAsia"/>
                <w:color w:val="000000" w:themeColor="text1"/>
                <w:sz w:val="18"/>
                <w:szCs w:val="18"/>
              </w:rPr>
              <w:t>・生徒間でコミュニケーション活動の機会を多く取り入れる。</w:t>
            </w:r>
          </w:p>
        </w:tc>
      </w:tr>
      <w:tr w:rsidR="00E6717C" w:rsidRPr="00BC2B86"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rsidR="00E6717C" w:rsidRPr="00691C1A" w:rsidRDefault="00E6717C" w:rsidP="00E6717C">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4"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Ａ７　児童生徒は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宇都宮の良さを知っている。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E6717C" w:rsidRPr="00C636DE"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C636DE">
              <w:rPr>
                <w:rFonts w:asciiTheme="majorEastAsia" w:eastAsiaTheme="majorEastAsia" w:hAnsiTheme="majorEastAsia" w:hint="eastAsia"/>
                <w:color w:val="000000" w:themeColor="text1"/>
                <w:sz w:val="20"/>
                <w:szCs w:val="20"/>
              </w:rPr>
              <w:t xml:space="preserve">・総合的な学習の時間の中で、１年生は「古里地域をまとめる学習」、２年生は社会体験学習の「職業関係者からのインタビュー」を通して、宇都宮の地域に根付く文化や情報にふれる機会 を増やす。 </w:t>
            </w:r>
          </w:p>
          <w:p w:rsidR="00E6717C" w:rsidRPr="00C636DE"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C636DE">
              <w:rPr>
                <w:rFonts w:asciiTheme="majorEastAsia" w:eastAsiaTheme="majorEastAsia" w:hAnsiTheme="majorEastAsia" w:hint="eastAsia"/>
                <w:color w:val="000000" w:themeColor="text1"/>
                <w:sz w:val="20"/>
                <w:szCs w:val="20"/>
              </w:rPr>
              <w:t>・宇都宮学の内容を精選し、テーマを決めて個人の考えが深められるようなワークシートや学年課題を考えていく。</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C636DE">
              <w:rPr>
                <w:rFonts w:asciiTheme="majorEastAsia" w:eastAsiaTheme="majorEastAsia" w:hAnsiTheme="majorEastAsia" w:hint="eastAsia"/>
                <w:color w:val="000000" w:themeColor="text1"/>
                <w:sz w:val="20"/>
                <w:szCs w:val="20"/>
              </w:rPr>
              <w:t>・LRTに乗るなど宇都宮の良さを実体験できる活動を取り入れる。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BE3900" w:rsidP="00E6717C">
            <w:pPr>
              <w:spacing w:line="0" w:lineRule="atLeast"/>
              <w:ind w:left="180" w:hangingChars="100" w:hanging="180"/>
              <w:rPr>
                <w:rFonts w:ascii="ＭＳ ゴシック" w:eastAsia="ＭＳ ゴシック" w:hAnsi="ＭＳ ゴシック"/>
                <w:color w:val="000000"/>
                <w:sz w:val="12"/>
                <w:szCs w:val="16"/>
              </w:rPr>
            </w:pPr>
            <w:r w:rsidRPr="00BE3900">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【達成状況】</w:t>
            </w:r>
          </w:p>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生徒の肯定的回答は84.8％で、数値指標を4.8上回った。しかし、昨年度より3.5下回った。</w:t>
            </w:r>
          </w:p>
          <w:p w:rsidR="00BE3900" w:rsidRPr="00A32E1E" w:rsidRDefault="00BE3900" w:rsidP="00BE3900">
            <w:pPr>
              <w:snapToGrid w:val="0"/>
              <w:spacing w:line="0" w:lineRule="atLeast"/>
              <w:rPr>
                <w:rFonts w:ascii="ＭＳ ゴシック" w:eastAsia="ＭＳ ゴシック" w:hAnsi="ＭＳ ゴシック"/>
                <w:color w:val="000000" w:themeColor="text1"/>
                <w:sz w:val="18"/>
                <w:szCs w:val="18"/>
              </w:rPr>
            </w:pPr>
            <w:r w:rsidRPr="00A32E1E">
              <w:rPr>
                <w:rFonts w:ascii="ＭＳ ゴシック" w:eastAsia="ＭＳ ゴシック" w:hAnsi="ＭＳ ゴシック" w:hint="eastAsia"/>
                <w:color w:val="000000" w:themeColor="text1"/>
                <w:sz w:val="18"/>
                <w:szCs w:val="18"/>
              </w:rPr>
              <w:t>【次年度の方針】</w:t>
            </w:r>
          </w:p>
          <w:p w:rsidR="00E6717C" w:rsidRPr="00A32E1E" w:rsidRDefault="00BE3900" w:rsidP="00BE3900">
            <w:pPr>
              <w:spacing w:line="0" w:lineRule="atLeast"/>
              <w:rPr>
                <w:rFonts w:ascii="ＭＳ ゴシック" w:eastAsia="ＭＳ ゴシック" w:hAnsi="ＭＳ ゴシック"/>
                <w:color w:val="000000" w:themeColor="text1"/>
                <w:sz w:val="12"/>
                <w:szCs w:val="16"/>
              </w:rPr>
            </w:pPr>
            <w:r w:rsidRPr="00A32E1E">
              <w:rPr>
                <w:rFonts w:ascii="ＭＳ ゴシック" w:eastAsia="ＭＳ ゴシック" w:hAnsi="ＭＳ ゴシック" w:hint="eastAsia"/>
                <w:color w:val="000000" w:themeColor="text1"/>
                <w:sz w:val="18"/>
                <w:szCs w:val="18"/>
              </w:rPr>
              <w:t>・宇都宮学において、より身近な地域に興味をもてるよう内容を取り入れる。特に１年生の調べ学習では、河内地区に関することについても深く知り、自分たちが住む地域に関してよりいっそうの関心を高めさせる。</w:t>
            </w:r>
          </w:p>
        </w:tc>
      </w:tr>
      <w:tr w:rsidR="00E6717C" w:rsidRPr="00BC2B86" w:rsidTr="00E6717C">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２－（２）</w:t>
            </w:r>
          </w:p>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Ａ８　生徒は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デジタル機器や図書等を学習に活用している。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E6717C" w:rsidRPr="00F7753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F7753C">
              <w:rPr>
                <w:rFonts w:asciiTheme="majorEastAsia" w:eastAsiaTheme="majorEastAsia" w:hAnsiTheme="majorEastAsia" w:hint="eastAsia"/>
                <w:color w:val="000000" w:themeColor="text1"/>
                <w:sz w:val="20"/>
                <w:szCs w:val="20"/>
              </w:rPr>
              <w:t>・相互授業参観をはじめ、デジタル機器を活用した授業を展開するための研修を行う。</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F7753C">
              <w:rPr>
                <w:rFonts w:asciiTheme="majorEastAsia" w:eastAsiaTheme="majorEastAsia" w:hAnsiTheme="majorEastAsia" w:hint="eastAsia"/>
                <w:color w:val="000000" w:themeColor="text1"/>
                <w:sz w:val="20"/>
                <w:szCs w:val="20"/>
              </w:rPr>
              <w:t>・司書教諭と連携を図り、図書館の図書や資料を授業で積極的に活用を促す。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BE3900" w:rsidP="00E6717C">
            <w:pPr>
              <w:spacing w:line="0" w:lineRule="atLeast"/>
              <w:ind w:left="180" w:hangingChars="100" w:hanging="180"/>
              <w:rPr>
                <w:rFonts w:ascii="ＭＳ ゴシック" w:eastAsia="ＭＳ ゴシック" w:hAnsi="ＭＳ ゴシック"/>
                <w:color w:val="000000"/>
                <w:sz w:val="12"/>
                <w:szCs w:val="16"/>
              </w:rPr>
            </w:pPr>
            <w:r w:rsidRPr="00BE3900">
              <w:rPr>
                <w:rFonts w:ascii="ＭＳ ゴシック" w:eastAsia="ＭＳ ゴシック" w:hAnsi="ＭＳ ゴシック" w:hint="eastAsia"/>
                <w:color w:val="000000"/>
                <w:sz w:val="18"/>
                <w:szCs w:val="16"/>
              </w:rPr>
              <w:t>Ａ</w:t>
            </w:r>
          </w:p>
        </w:tc>
        <w:tc>
          <w:tcPr>
            <w:tcW w:w="3367" w:type="dxa"/>
            <w:tcBorders>
              <w:top w:val="single" w:sz="4" w:space="0" w:color="auto"/>
              <w:bottom w:val="single" w:sz="4" w:space="0" w:color="auto"/>
            </w:tcBorders>
            <w:shd w:val="clear" w:color="auto" w:fill="CCCCCC"/>
          </w:tcPr>
          <w:p w:rsidR="00BE3900" w:rsidRPr="00BE3900" w:rsidRDefault="00BE3900" w:rsidP="00BE3900">
            <w:pPr>
              <w:snapToGrid w:val="0"/>
              <w:spacing w:line="0" w:lineRule="atLeast"/>
              <w:rPr>
                <w:rFonts w:ascii="ＭＳ ゴシック" w:eastAsia="ＭＳ ゴシック" w:hAnsi="ＭＳ ゴシック"/>
                <w:color w:val="000000"/>
                <w:sz w:val="18"/>
                <w:szCs w:val="18"/>
              </w:rPr>
            </w:pPr>
            <w:r w:rsidRPr="00BE3900">
              <w:rPr>
                <w:rFonts w:ascii="ＭＳ ゴシック" w:eastAsia="ＭＳ ゴシック" w:hAnsi="ＭＳ ゴシック" w:hint="eastAsia"/>
                <w:color w:val="000000"/>
                <w:sz w:val="18"/>
                <w:szCs w:val="18"/>
              </w:rPr>
              <w:t>【達成状況】</w:t>
            </w:r>
          </w:p>
          <w:p w:rsidR="00BE3900" w:rsidRPr="00BE3900" w:rsidRDefault="00BE3900" w:rsidP="00BE3900">
            <w:pPr>
              <w:snapToGrid w:val="0"/>
              <w:spacing w:line="0" w:lineRule="atLeast"/>
              <w:rPr>
                <w:rFonts w:ascii="ＭＳ ゴシック" w:eastAsia="ＭＳ ゴシック" w:hAnsi="ＭＳ ゴシック"/>
                <w:color w:val="000000"/>
                <w:sz w:val="18"/>
                <w:szCs w:val="18"/>
              </w:rPr>
            </w:pPr>
            <w:r w:rsidRPr="00BE3900">
              <w:rPr>
                <w:rFonts w:ascii="ＭＳ ゴシック" w:eastAsia="ＭＳ ゴシック" w:hAnsi="ＭＳ ゴシック" w:hint="eastAsia"/>
                <w:color w:val="000000"/>
                <w:sz w:val="18"/>
                <w:szCs w:val="18"/>
              </w:rPr>
              <w:t>生徒の肯定的回答は81.2％で、数値指標を1.2上回り、前年度よりも7.4上昇した。保護者81.0％で、保護者からの肯定的回答も80％以上となった。</w:t>
            </w:r>
          </w:p>
          <w:p w:rsidR="00BE3900" w:rsidRPr="00BE3900" w:rsidRDefault="00BE3900" w:rsidP="00BE3900">
            <w:pPr>
              <w:snapToGrid w:val="0"/>
              <w:spacing w:line="0" w:lineRule="atLeast"/>
              <w:rPr>
                <w:rFonts w:ascii="ＭＳ ゴシック" w:eastAsia="ＭＳ ゴシック" w:hAnsi="ＭＳ ゴシック"/>
                <w:color w:val="000000"/>
                <w:sz w:val="18"/>
                <w:szCs w:val="18"/>
              </w:rPr>
            </w:pPr>
            <w:r w:rsidRPr="00BE3900">
              <w:rPr>
                <w:rFonts w:ascii="ＭＳ ゴシック" w:eastAsia="ＭＳ ゴシック" w:hAnsi="ＭＳ ゴシック" w:hint="eastAsia"/>
                <w:color w:val="000000"/>
                <w:sz w:val="18"/>
                <w:szCs w:val="18"/>
              </w:rPr>
              <w:t>【次年度の方針】</w:t>
            </w:r>
          </w:p>
          <w:p w:rsidR="00BE3900" w:rsidRPr="00BE3900" w:rsidRDefault="00BE3900" w:rsidP="00BE3900">
            <w:pPr>
              <w:snapToGrid w:val="0"/>
              <w:spacing w:line="0" w:lineRule="atLeast"/>
              <w:rPr>
                <w:rFonts w:ascii="ＭＳ ゴシック" w:eastAsia="ＭＳ ゴシック" w:hAnsi="ＭＳ ゴシック"/>
                <w:color w:val="000000"/>
                <w:sz w:val="18"/>
                <w:szCs w:val="18"/>
              </w:rPr>
            </w:pPr>
            <w:r w:rsidRPr="00BE3900">
              <w:rPr>
                <w:rFonts w:ascii="ＭＳ ゴシック" w:eastAsia="ＭＳ ゴシック" w:hAnsi="ＭＳ ゴシック" w:hint="eastAsia"/>
                <w:color w:val="000000"/>
                <w:sz w:val="18"/>
                <w:szCs w:val="18"/>
              </w:rPr>
              <w:t>・相互授業参観等、デジタル機器を活用した授業を展開するための研修の検討を進めるとともに、教職員の活用の仕方を共有する。</w:t>
            </w:r>
          </w:p>
          <w:p w:rsidR="00E6717C" w:rsidRPr="004E3725" w:rsidRDefault="00BE3900" w:rsidP="00BE3900">
            <w:pPr>
              <w:spacing w:line="0" w:lineRule="atLeast"/>
              <w:rPr>
                <w:rFonts w:ascii="ＭＳ ゴシック" w:eastAsia="ＭＳ ゴシック" w:hAnsi="ＭＳ ゴシック"/>
                <w:color w:val="000000"/>
                <w:sz w:val="12"/>
                <w:szCs w:val="16"/>
              </w:rPr>
            </w:pPr>
            <w:r w:rsidRPr="00BE3900">
              <w:rPr>
                <w:rFonts w:ascii="ＭＳ ゴシック" w:eastAsia="ＭＳ ゴシック" w:hAnsi="ＭＳ ゴシック" w:hint="eastAsia"/>
                <w:color w:val="000000"/>
                <w:sz w:val="18"/>
                <w:szCs w:val="18"/>
              </w:rPr>
              <w:t>・図書館司書と連携して、図書等を学習に活用する機会を設ける。</w:t>
            </w:r>
          </w:p>
        </w:tc>
      </w:tr>
      <w:tr w:rsidR="00E6717C" w:rsidRPr="00BC2B86" w:rsidTr="00E6717C">
        <w:trPr>
          <w:cantSplit/>
          <w:trHeight w:val="38"/>
        </w:trPr>
        <w:tc>
          <w:tcPr>
            <w:tcW w:w="851" w:type="dxa"/>
            <w:tcBorders>
              <w:top w:val="nil"/>
              <w:left w:val="single" w:sz="4" w:space="0" w:color="auto"/>
              <w:bottom w:val="single" w:sz="6" w:space="0" w:color="auto"/>
              <w:right w:val="single" w:sz="4" w:space="0" w:color="auto"/>
            </w:tcBorders>
            <w:shd w:val="clear" w:color="auto" w:fill="auto"/>
            <w:vAlign w:val="center"/>
          </w:tcPr>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２－（３）</w:t>
            </w:r>
          </w:p>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Ａ９　生徒は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「持続可能な社会」について</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関心をもっている。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w:t>
            </w:r>
            <w:r>
              <w:rPr>
                <w:rFonts w:ascii="ＭＳ ゴシック" w:eastAsia="ＭＳ ゴシック" w:hAnsi="ＭＳ ゴシック" w:hint="eastAsia"/>
                <w:color w:val="000000"/>
                <w:sz w:val="20"/>
                <w:szCs w:val="20"/>
              </w:rPr>
              <w:t>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F7753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F7753C">
              <w:rPr>
                <w:rFonts w:asciiTheme="majorEastAsia" w:eastAsiaTheme="majorEastAsia" w:hAnsiTheme="majorEastAsia" w:hint="eastAsia"/>
                <w:color w:val="000000" w:themeColor="text1"/>
                <w:sz w:val="20"/>
                <w:szCs w:val="20"/>
              </w:rPr>
              <w:t>・今年度の環境委員の活動を例にして、次年度も古里中学校の生徒としてSDGsにどのように取り組むかを、生徒会・各専門委員会が協力し実施する。</w:t>
            </w:r>
          </w:p>
          <w:p w:rsidR="00E6717C" w:rsidRPr="00F7753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F7753C">
              <w:rPr>
                <w:rFonts w:asciiTheme="majorEastAsia" w:eastAsiaTheme="majorEastAsia" w:hAnsiTheme="majorEastAsia" w:hint="eastAsia"/>
                <w:color w:val="000000" w:themeColor="text1"/>
                <w:sz w:val="20"/>
                <w:szCs w:val="20"/>
              </w:rPr>
              <w:t>・各授業等でSDGsに触れ、教科間で行った内容などの情報の共有化を図る。</w:t>
            </w:r>
          </w:p>
          <w:p w:rsidR="00E6717C" w:rsidRPr="00F7753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F7753C">
              <w:rPr>
                <w:rFonts w:asciiTheme="majorEastAsia" w:eastAsiaTheme="majorEastAsia" w:hAnsiTheme="majorEastAsia" w:hint="eastAsia"/>
                <w:color w:val="000000" w:themeColor="text1"/>
                <w:sz w:val="20"/>
                <w:szCs w:val="20"/>
              </w:rPr>
              <w:t>・各教室での燃えるゴミとプラゴミの分別を呼びかけ、日々の生活の中での行動を意識させる。</w:t>
            </w:r>
          </w:p>
          <w:p w:rsidR="00E6717C" w:rsidRPr="00F7753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F7753C">
              <w:rPr>
                <w:rFonts w:asciiTheme="majorEastAsia" w:eastAsiaTheme="majorEastAsia" w:hAnsiTheme="majorEastAsia" w:hint="eastAsia"/>
                <w:color w:val="000000" w:themeColor="text1"/>
                <w:sz w:val="20"/>
                <w:szCs w:val="20"/>
              </w:rPr>
              <w:t>・ペットボトル、プルタブの回収、古着回収など外部活動団体との連携を図る。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F7753C">
              <w:rPr>
                <w:rFonts w:asciiTheme="majorEastAsia" w:eastAsiaTheme="majorEastAsia" w:hAnsiTheme="majorEastAsia" w:hint="eastAsia"/>
                <w:color w:val="000000" w:themeColor="text1"/>
                <w:sz w:val="20"/>
                <w:szCs w:val="20"/>
              </w:rPr>
              <w:t>・節電、節水など身近な環境へ配慮する活動を各委員会を中心に実施する。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A8671A" w:rsidP="00E6717C">
            <w:pPr>
              <w:spacing w:line="0" w:lineRule="atLeast"/>
              <w:ind w:left="180" w:hangingChars="100" w:hanging="180"/>
              <w:rPr>
                <w:rFonts w:ascii="ＭＳ ゴシック" w:eastAsia="ＭＳ ゴシック" w:hAnsi="ＭＳ ゴシック"/>
                <w:color w:val="000000"/>
                <w:sz w:val="12"/>
                <w:szCs w:val="16"/>
              </w:rPr>
            </w:pPr>
            <w:r w:rsidRPr="00A8671A">
              <w:rPr>
                <w:rFonts w:ascii="ＭＳ ゴシック" w:eastAsia="ＭＳ ゴシック" w:hAnsi="ＭＳ ゴシック" w:hint="eastAsia"/>
                <w:color w:val="000000"/>
                <w:sz w:val="18"/>
                <w:szCs w:val="16"/>
              </w:rPr>
              <w:t>Ａ</w:t>
            </w:r>
          </w:p>
        </w:tc>
        <w:tc>
          <w:tcPr>
            <w:tcW w:w="3367" w:type="dxa"/>
            <w:tcBorders>
              <w:top w:val="single" w:sz="4" w:space="0" w:color="auto"/>
              <w:bottom w:val="single" w:sz="4" w:space="0" w:color="auto"/>
            </w:tcBorders>
            <w:shd w:val="clear" w:color="auto" w:fill="CCCCCC"/>
          </w:tcPr>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【達成状況】</w:t>
            </w:r>
          </w:p>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肯定的回答は、昨年度より教職員が5.2下回り、市平均と比較しても7.4下回っている。生徒は、昨年度より7.7上回っており、市平均と比較しても2.8上回っている。教職員については数値指標を下回ったため次年度に向けて改善が必要である。</w:t>
            </w:r>
          </w:p>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【次年度の方針】</w:t>
            </w:r>
          </w:p>
          <w:p w:rsidR="00E6717C" w:rsidRPr="004E3725" w:rsidRDefault="00A8671A" w:rsidP="00A8671A">
            <w:pPr>
              <w:spacing w:line="0" w:lineRule="atLeast"/>
              <w:rPr>
                <w:rFonts w:ascii="ＭＳ ゴシック" w:eastAsia="ＭＳ ゴシック" w:hAnsi="ＭＳ ゴシック"/>
                <w:color w:val="000000"/>
                <w:sz w:val="12"/>
                <w:szCs w:val="16"/>
              </w:rPr>
            </w:pPr>
            <w:r w:rsidRPr="00A8671A">
              <w:rPr>
                <w:rFonts w:ascii="ＭＳ ゴシック" w:eastAsia="ＭＳ ゴシック" w:hAnsi="ＭＳ ゴシック" w:hint="eastAsia"/>
                <w:color w:val="000000"/>
                <w:sz w:val="18"/>
                <w:szCs w:val="18"/>
              </w:rPr>
              <w:t>・SDGｓについて触れる機会が少なかったため、次年度からは、その理解を深めるとともに、自分たちでできる身近なことから取り組めるようにしていきたい。</w:t>
            </w:r>
          </w:p>
        </w:tc>
      </w:tr>
      <w:tr w:rsidR="00E6717C" w:rsidRPr="00BC2B86" w:rsidTr="00E6717C">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vAlign w:val="center"/>
          </w:tcPr>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３－（１）</w:t>
            </w:r>
          </w:p>
          <w:p w:rsidR="00E6717C" w:rsidRPr="00691C1A" w:rsidRDefault="00E6717C" w:rsidP="00E6717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Ａ1</w:t>
            </w:r>
            <w:r w:rsidRPr="00A62FE9">
              <w:rPr>
                <w:rFonts w:ascii="ＭＳ ゴシック" w:eastAsia="ＭＳ ゴシック" w:hAnsi="ＭＳ ゴシック"/>
                <w:color w:val="000000"/>
                <w:sz w:val="20"/>
                <w:szCs w:val="20"/>
              </w:rPr>
              <w:t>0</w:t>
            </w:r>
            <w:r w:rsidRPr="00A62FE9">
              <w:rPr>
                <w:rFonts w:ascii="ＭＳ ゴシック" w:eastAsia="ＭＳ ゴシック" w:hAnsi="ＭＳ ゴシック" w:hint="eastAsia"/>
                <w:color w:val="000000"/>
                <w:sz w:val="20"/>
                <w:szCs w:val="20"/>
              </w:rPr>
              <w:t xml:space="preserve">　教職員は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特別な支援を必要とする生徒の実態に応じて</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適切な支援をしている。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教職員の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９０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152D00">
              <w:rPr>
                <w:rFonts w:asciiTheme="majorEastAsia" w:eastAsiaTheme="majorEastAsia" w:hAnsiTheme="majorEastAsia" w:hint="eastAsia"/>
                <w:color w:val="000000" w:themeColor="text1"/>
                <w:sz w:val="20"/>
                <w:szCs w:val="20"/>
              </w:rPr>
              <w:t>・昨年度に引き続き、特別支援教育コーディネーターや教育相談担当を中心に、配慮生徒の情報共有（校内支援 委員会、教育相談部会）を図り、学校資源を活用しながら、適切な支援に努める。また、ＳＣ、ＭＳ、関係機関との連携を密にし、特別な支援を必要とする生徒に対して組織で取り組む。</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A8671A" w:rsidP="00E6717C">
            <w:pPr>
              <w:spacing w:line="0" w:lineRule="atLeast"/>
              <w:ind w:left="180" w:hangingChars="100" w:hanging="180"/>
              <w:rPr>
                <w:rFonts w:ascii="ＭＳ ゴシック" w:eastAsia="ＭＳ ゴシック" w:hAnsi="ＭＳ ゴシック"/>
                <w:color w:val="000000"/>
                <w:sz w:val="12"/>
                <w:szCs w:val="16"/>
              </w:rPr>
            </w:pPr>
            <w:r w:rsidRPr="00A8671A">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【達成状況】</w:t>
            </w:r>
          </w:p>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数値指標を達成することができた。</w:t>
            </w:r>
          </w:p>
          <w:p w:rsidR="00A8671A" w:rsidRPr="00A8671A" w:rsidRDefault="00A8671A" w:rsidP="00A8671A">
            <w:pPr>
              <w:snapToGrid w:val="0"/>
              <w:spacing w:line="0" w:lineRule="atLeast"/>
              <w:rPr>
                <w:rFonts w:ascii="ＭＳ ゴシック" w:eastAsia="ＭＳ ゴシック" w:hAnsi="ＭＳ ゴシック"/>
                <w:color w:val="000000"/>
                <w:sz w:val="18"/>
                <w:szCs w:val="18"/>
              </w:rPr>
            </w:pPr>
            <w:r w:rsidRPr="00A8671A">
              <w:rPr>
                <w:rFonts w:ascii="ＭＳ ゴシック" w:eastAsia="ＭＳ ゴシック" w:hAnsi="ＭＳ ゴシック" w:hint="eastAsia"/>
                <w:color w:val="000000"/>
                <w:sz w:val="18"/>
                <w:szCs w:val="18"/>
              </w:rPr>
              <w:t>【次年度の方針】</w:t>
            </w:r>
          </w:p>
          <w:p w:rsidR="00E6717C" w:rsidRPr="004E3725" w:rsidRDefault="00A8671A" w:rsidP="00A8671A">
            <w:pPr>
              <w:spacing w:line="0" w:lineRule="atLeast"/>
              <w:rPr>
                <w:rFonts w:ascii="ＭＳ ゴシック" w:eastAsia="ＭＳ ゴシック" w:hAnsi="ＭＳ ゴシック"/>
                <w:color w:val="000000"/>
                <w:sz w:val="12"/>
                <w:szCs w:val="16"/>
              </w:rPr>
            </w:pPr>
            <w:r w:rsidRPr="00A8671A">
              <w:rPr>
                <w:rFonts w:ascii="ＭＳ ゴシック" w:eastAsia="ＭＳ ゴシック" w:hAnsi="ＭＳ ゴシック" w:hint="eastAsia"/>
                <w:color w:val="000000"/>
                <w:sz w:val="18"/>
                <w:szCs w:val="18"/>
              </w:rPr>
              <w:t>・特別支援教育コーディネーターや教育相談担当を中心に、配慮生徒の情報共有（校内支援 委員会、教育相談部会）を図り、学校資源を活用しながら、適切な支援に努める。また、ＳＣ、ＭＳ、関係機関との連携を密にし、特別な支援を必要とする生徒に対して組織で取り組む。</w:t>
            </w:r>
          </w:p>
        </w:tc>
      </w:tr>
      <w:tr w:rsidR="00E6717C" w:rsidRPr="00BC2B86" w:rsidTr="007A0580">
        <w:trPr>
          <w:cantSplit/>
          <w:trHeight w:val="38"/>
        </w:trPr>
        <w:tc>
          <w:tcPr>
            <w:tcW w:w="851" w:type="dxa"/>
            <w:vMerge w:val="restart"/>
            <w:tcBorders>
              <w:top w:val="nil"/>
              <w:left w:val="single" w:sz="4" w:space="0" w:color="auto"/>
              <w:right w:val="single" w:sz="4" w:space="0" w:color="auto"/>
            </w:tcBorders>
            <w:shd w:val="clear" w:color="auto" w:fill="auto"/>
            <w:vAlign w:val="center"/>
          </w:tcPr>
          <w:p w:rsidR="00E6717C" w:rsidRPr="00691C1A" w:rsidRDefault="00E6717C" w:rsidP="007A0580">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３－（２）</w:t>
            </w:r>
          </w:p>
          <w:p w:rsidR="00E6717C" w:rsidRPr="00691C1A" w:rsidRDefault="00E6717C" w:rsidP="007A0580">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いじめ・不登校対策の充実</w:t>
            </w:r>
          </w:p>
        </w:tc>
        <w:tc>
          <w:tcPr>
            <w:tcW w:w="2551" w:type="dxa"/>
            <w:tcBorders>
              <w:top w:val="nil"/>
              <w:left w:val="single" w:sz="4" w:space="0" w:color="auto"/>
              <w:bottom w:val="single" w:sz="4" w:space="0" w:color="auto"/>
              <w:right w:val="single" w:sz="4" w:space="0" w:color="auto"/>
            </w:tcBorders>
            <w:shd w:val="clear" w:color="auto" w:fill="auto"/>
          </w:tcPr>
          <w:p w:rsidR="00E6717C" w:rsidRPr="00A62FE9" w:rsidRDefault="00E6717C" w:rsidP="00E6717C">
            <w:pPr>
              <w:spacing w:line="0" w:lineRule="atLeast"/>
              <w:ind w:left="400" w:hangingChars="200" w:hanging="4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Ａ11　教職員は</w:t>
            </w:r>
            <w:r>
              <w:rPr>
                <w:rFonts w:ascii="ＭＳ ゴシック" w:eastAsia="ＭＳ ゴシック" w:hAnsi="ＭＳ ゴシック" w:hint="eastAsia"/>
                <w:color w:val="000000"/>
                <w:sz w:val="20"/>
                <w:szCs w:val="20"/>
              </w:rPr>
              <w:t>、</w:t>
            </w:r>
            <w:r w:rsidRPr="00A62FE9">
              <w:rPr>
                <w:rFonts w:ascii="ＭＳ ゴシック" w:eastAsia="ＭＳ ゴシック" w:hAnsi="ＭＳ ゴシック" w:hint="eastAsia"/>
                <w:color w:val="000000"/>
                <w:sz w:val="20"/>
                <w:szCs w:val="20"/>
              </w:rPr>
              <w:t>いじめが許されない行為であることを指導している。</w:t>
            </w:r>
          </w:p>
          <w:p w:rsidR="00E6717C" w:rsidRPr="00A62FE9" w:rsidRDefault="00E6717C" w:rsidP="00E6717C">
            <w:pPr>
              <w:spacing w:line="0" w:lineRule="atLeast"/>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A62FE9" w:rsidRDefault="00E6717C" w:rsidP="00E6717C">
            <w:pPr>
              <w:spacing w:line="0" w:lineRule="atLeast"/>
              <w:ind w:firstLineChars="100" w:firstLine="200"/>
              <w:rPr>
                <w:rFonts w:ascii="ＭＳ ゴシック" w:eastAsia="ＭＳ ゴシック" w:hAnsi="ＭＳ ゴシック"/>
                <w:color w:val="000000"/>
                <w:sz w:val="20"/>
                <w:szCs w:val="20"/>
              </w:rPr>
            </w:pPr>
            <w:r w:rsidRPr="00A62FE9">
              <w:rPr>
                <w:rFonts w:ascii="ＭＳ ゴシック" w:eastAsia="ＭＳ ゴシック" w:hAnsi="ＭＳ ゴシック" w:hint="eastAsia"/>
                <w:color w:val="000000"/>
                <w:sz w:val="20"/>
                <w:szCs w:val="20"/>
              </w:rPr>
              <w:t>８</w:t>
            </w:r>
            <w:r>
              <w:rPr>
                <w:rFonts w:ascii="ＭＳ ゴシック" w:eastAsia="ＭＳ ゴシック" w:hAnsi="ＭＳ ゴシック" w:hint="eastAsia"/>
                <w:color w:val="000000"/>
                <w:sz w:val="20"/>
                <w:szCs w:val="20"/>
              </w:rPr>
              <w:t>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152D00"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152D00">
              <w:rPr>
                <w:rFonts w:asciiTheme="majorEastAsia" w:eastAsiaTheme="majorEastAsia" w:hAnsiTheme="majorEastAsia" w:hint="eastAsia"/>
                <w:color w:val="000000" w:themeColor="text1"/>
                <w:sz w:val="20"/>
                <w:szCs w:val="20"/>
              </w:rPr>
              <w:t>・日常の観察や教育相談、アンケート調査などを通じて、いじめの早期発見に取り組み、適切かつ迅速に対応する。</w:t>
            </w:r>
          </w:p>
          <w:p w:rsidR="00E6717C" w:rsidRPr="00152D00"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152D00">
              <w:rPr>
                <w:rFonts w:asciiTheme="majorEastAsia" w:eastAsiaTheme="majorEastAsia" w:hAnsiTheme="majorEastAsia" w:hint="eastAsia"/>
                <w:color w:val="000000" w:themeColor="text1"/>
                <w:sz w:val="20"/>
                <w:szCs w:val="20"/>
              </w:rPr>
              <w:t>・学校生活全体を通して、思いやりや助け合いの心を育てるとともに規範意識を高め、望ましい人間関係を築く力を育成する。</w:t>
            </w:r>
          </w:p>
          <w:p w:rsidR="00E6717C" w:rsidRPr="00152D00"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152D00">
              <w:rPr>
                <w:rFonts w:asciiTheme="majorEastAsia" w:eastAsiaTheme="majorEastAsia" w:hAnsiTheme="majorEastAsia" w:hint="eastAsia"/>
                <w:color w:val="000000" w:themeColor="text1"/>
                <w:sz w:val="20"/>
                <w:szCs w:val="20"/>
              </w:rPr>
              <w:t>・いじめゼロ集会を実施することにより、いじめを許さない環境の整備をする。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152D00">
              <w:rPr>
                <w:rFonts w:asciiTheme="majorEastAsia" w:eastAsiaTheme="majorEastAsia" w:hAnsiTheme="majorEastAsia" w:hint="eastAsia"/>
                <w:color w:val="000000" w:themeColor="text1"/>
                <w:sz w:val="20"/>
                <w:szCs w:val="20"/>
              </w:rPr>
              <w:t>○生徒会と協力して、いじめゼロ運動を展開し、自分の大切さとともに他の人の大切さを実感させる。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A8671A" w:rsidP="00E6717C">
            <w:pPr>
              <w:spacing w:line="0" w:lineRule="atLeast"/>
              <w:ind w:left="180" w:hangingChars="100" w:hanging="180"/>
              <w:rPr>
                <w:rFonts w:ascii="ＭＳ ゴシック" w:eastAsia="ＭＳ ゴシック" w:hAnsi="ＭＳ ゴシック"/>
                <w:color w:val="000000"/>
                <w:sz w:val="12"/>
                <w:szCs w:val="16"/>
              </w:rPr>
            </w:pPr>
            <w:r w:rsidRPr="005E6A0E">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【達成状況】</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肯定的回答率は</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教職員と地域で100%と高い数値である。生徒は</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昨年度より0.4%</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 xml:space="preserve"> 市全体より0.5%下回ったが</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数値目標80.0%のところ95.4%と高い回答率を出しているため</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来年度も今年度の取り組みを継続していきたい。</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【次年度の方針】</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・道徳の授業等を活用し</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一人一人の人権を尊重する指導を行う。</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・学校生活全体を通して</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思いやりや助け合いの心を育てるとともに規範意識を高め</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望ましい人間関係を築く力を育成する。</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・いじめゼロ集会を実施することにより</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いじめを許さない環境の整備をする。</w:t>
            </w:r>
          </w:p>
          <w:p w:rsidR="00E6717C" w:rsidRPr="004E3725" w:rsidRDefault="005E6A0E" w:rsidP="005E6A0E">
            <w:pPr>
              <w:spacing w:line="0" w:lineRule="atLeast"/>
              <w:rPr>
                <w:rFonts w:ascii="ＭＳ ゴシック" w:eastAsia="ＭＳ ゴシック" w:hAnsi="ＭＳ ゴシック"/>
                <w:color w:val="000000"/>
                <w:sz w:val="12"/>
                <w:szCs w:val="16"/>
              </w:rPr>
            </w:pPr>
            <w:r w:rsidRPr="005E6A0E">
              <w:rPr>
                <w:rFonts w:ascii="ＭＳ ゴシック" w:eastAsia="ＭＳ ゴシック" w:hAnsi="ＭＳ ゴシック" w:hint="eastAsia"/>
                <w:color w:val="000000"/>
                <w:sz w:val="18"/>
                <w:szCs w:val="18"/>
              </w:rPr>
              <w:t>○生徒会と協力して</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いじめゼロ運動を展開し</w:t>
            </w:r>
            <w:r w:rsidR="000C0414">
              <w:rPr>
                <w:rFonts w:ascii="ＭＳ ゴシック" w:eastAsia="ＭＳ ゴシック" w:hAnsi="ＭＳ ゴシック" w:hint="eastAsia"/>
                <w:color w:val="000000"/>
                <w:sz w:val="18"/>
                <w:szCs w:val="18"/>
              </w:rPr>
              <w:t>、</w:t>
            </w:r>
            <w:r w:rsidRPr="005E6A0E">
              <w:rPr>
                <w:rFonts w:ascii="ＭＳ ゴシック" w:eastAsia="ＭＳ ゴシック" w:hAnsi="ＭＳ ゴシック" w:hint="eastAsia"/>
                <w:color w:val="000000"/>
                <w:sz w:val="18"/>
                <w:szCs w:val="18"/>
              </w:rPr>
              <w:t>自分の大切さとともに他の人の大切さを実感させる。</w:t>
            </w:r>
          </w:p>
        </w:tc>
      </w:tr>
      <w:tr w:rsidR="00E6717C" w:rsidRPr="00BC2B86" w:rsidTr="00691C1A">
        <w:trPr>
          <w:cantSplit/>
          <w:trHeight w:val="38"/>
        </w:trPr>
        <w:tc>
          <w:tcPr>
            <w:tcW w:w="851" w:type="dxa"/>
            <w:vMerge/>
            <w:tcBorders>
              <w:left w:val="single" w:sz="4" w:space="0" w:color="auto"/>
              <w:bottom w:val="single" w:sz="6" w:space="0" w:color="auto"/>
              <w:right w:val="single" w:sz="4" w:space="0" w:color="auto"/>
            </w:tcBorders>
            <w:shd w:val="clear" w:color="auto" w:fill="auto"/>
            <w:vAlign w:val="center"/>
          </w:tcPr>
          <w:p w:rsidR="00E6717C" w:rsidRPr="00691C1A" w:rsidRDefault="00E6717C" w:rsidP="00E6717C">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6" w:space="0" w:color="auto"/>
              <w:right w:val="single" w:sz="4" w:space="0" w:color="auto"/>
            </w:tcBorders>
            <w:shd w:val="clear" w:color="auto" w:fill="auto"/>
          </w:tcPr>
          <w:p w:rsidR="00E6717C" w:rsidRPr="002F0A67" w:rsidRDefault="00E6717C" w:rsidP="00E6717C">
            <w:pPr>
              <w:spacing w:line="0" w:lineRule="atLeast"/>
              <w:ind w:left="400" w:hangingChars="200" w:hanging="400"/>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Ａ1</w:t>
            </w:r>
            <w:r w:rsidRPr="002F0A67">
              <w:rPr>
                <w:rFonts w:asciiTheme="majorEastAsia" w:eastAsiaTheme="majorEastAsia" w:hAnsiTheme="majorEastAsia"/>
                <w:color w:val="000000"/>
                <w:sz w:val="20"/>
                <w:szCs w:val="20"/>
              </w:rPr>
              <w:t>2</w:t>
            </w:r>
            <w:r w:rsidRPr="002F0A67">
              <w:rPr>
                <w:rFonts w:asciiTheme="majorEastAsia" w:eastAsiaTheme="majorEastAsia" w:hAnsiTheme="majorEastAsia" w:hint="eastAsia"/>
                <w:color w:val="000000"/>
                <w:sz w:val="20"/>
                <w:szCs w:val="20"/>
              </w:rPr>
              <w:t xml:space="preserve">　教職員は</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不登校を生まない学級経営を行っている。</w:t>
            </w:r>
          </w:p>
          <w:p w:rsidR="00E6717C" w:rsidRPr="002F0A67" w:rsidRDefault="00E6717C" w:rsidP="00E6717C">
            <w:pPr>
              <w:spacing w:line="0" w:lineRule="atLeast"/>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2F0A67" w:rsidRDefault="00E6717C" w:rsidP="00E6717C">
            <w:pPr>
              <w:spacing w:line="0" w:lineRule="atLeast"/>
              <w:ind w:firstLineChars="100" w:firstLine="200"/>
              <w:rPr>
                <w:rFonts w:asciiTheme="majorEastAsia" w:eastAsiaTheme="majorEastAsia" w:hAnsiTheme="majorEastAsia"/>
                <w:color w:val="000000"/>
                <w:sz w:val="20"/>
                <w:szCs w:val="20"/>
              </w:rPr>
            </w:pPr>
            <w:r w:rsidRPr="00A62FE9">
              <w:rPr>
                <w:rFonts w:ascii="ＭＳ ゴシック" w:eastAsia="ＭＳ ゴシック" w:hAnsi="ＭＳ ゴシック" w:hint="eastAsia"/>
                <w:color w:val="000000"/>
                <w:sz w:val="20"/>
                <w:szCs w:val="20"/>
              </w:rPr>
              <w:t>８</w:t>
            </w:r>
            <w:r>
              <w:rPr>
                <w:rFonts w:ascii="ＭＳ ゴシック" w:eastAsia="ＭＳ ゴシック" w:hAnsi="ＭＳ ゴシック" w:hint="eastAsia"/>
                <w:color w:val="000000"/>
                <w:sz w:val="20"/>
                <w:szCs w:val="20"/>
              </w:rPr>
              <w:t>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C24516">
              <w:rPr>
                <w:rFonts w:asciiTheme="majorEastAsia" w:eastAsiaTheme="majorEastAsia" w:hAnsiTheme="majorEastAsia" w:hint="eastAsia"/>
                <w:color w:val="000000" w:themeColor="text1"/>
                <w:sz w:val="20"/>
                <w:szCs w:val="20"/>
              </w:rPr>
              <w:t>・今年度に引き続き、定期（随時）教育相談、Ｑ-Ｕ結果を活用し、不適応傾向にある生徒の早期発見を図り、学校体制で早期対応する。加えて、教育相談担当を中心に、配慮生徒の情報共有を図り、学校資源を活用しながら、適切な支援に努める。また、ＳＣ、ＭＳ、関係機関との連携を密にし、支援を必要とする生徒に対して組織で取り組む。</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5E6A0E" w:rsidP="00E6717C">
            <w:pPr>
              <w:spacing w:line="0" w:lineRule="atLeast"/>
              <w:ind w:left="180" w:hangingChars="100" w:hanging="180"/>
              <w:rPr>
                <w:rFonts w:ascii="ＭＳ ゴシック" w:eastAsia="ＭＳ ゴシック" w:hAnsi="ＭＳ ゴシック"/>
                <w:color w:val="000000"/>
                <w:sz w:val="12"/>
                <w:szCs w:val="16"/>
              </w:rPr>
            </w:pPr>
            <w:r w:rsidRPr="005E6A0E">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【達成状況】</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肯定的回答は、昨年度より保護者－5.1下回った。数値指標は達成した。</w:t>
            </w:r>
          </w:p>
          <w:p w:rsidR="005E6A0E" w:rsidRPr="005E6A0E" w:rsidRDefault="005E6A0E" w:rsidP="005E6A0E">
            <w:pPr>
              <w:snapToGrid w:val="0"/>
              <w:spacing w:line="0" w:lineRule="atLeast"/>
              <w:rPr>
                <w:rFonts w:ascii="ＭＳ ゴシック" w:eastAsia="ＭＳ ゴシック" w:hAnsi="ＭＳ ゴシック"/>
                <w:color w:val="000000"/>
                <w:sz w:val="18"/>
                <w:szCs w:val="18"/>
              </w:rPr>
            </w:pPr>
            <w:r w:rsidRPr="005E6A0E">
              <w:rPr>
                <w:rFonts w:ascii="ＭＳ ゴシック" w:eastAsia="ＭＳ ゴシック" w:hAnsi="ＭＳ ゴシック" w:hint="eastAsia"/>
                <w:color w:val="000000"/>
                <w:sz w:val="18"/>
                <w:szCs w:val="18"/>
              </w:rPr>
              <w:t>【次年度の方針】</w:t>
            </w:r>
          </w:p>
          <w:p w:rsidR="00E6717C" w:rsidRPr="004E3725" w:rsidRDefault="005E6A0E" w:rsidP="005E6A0E">
            <w:pPr>
              <w:spacing w:line="0" w:lineRule="atLeast"/>
              <w:rPr>
                <w:rFonts w:ascii="ＭＳ ゴシック" w:eastAsia="ＭＳ ゴシック" w:hAnsi="ＭＳ ゴシック"/>
                <w:color w:val="000000"/>
                <w:sz w:val="12"/>
                <w:szCs w:val="16"/>
              </w:rPr>
            </w:pPr>
            <w:r w:rsidRPr="005E6A0E">
              <w:rPr>
                <w:rFonts w:ascii="ＭＳ ゴシック" w:eastAsia="ＭＳ ゴシック" w:hAnsi="ＭＳ ゴシック" w:hint="eastAsia"/>
                <w:color w:val="000000"/>
                <w:sz w:val="18"/>
                <w:szCs w:val="18"/>
              </w:rPr>
              <w:t>・日常の生徒との関わりや定期（随時）教育相談により、不適応傾向にある生徒の早期発見を図り、学校体制で早期対応する。加えて、教育相談担当を中心に、配慮生徒の情報共有を図り、学校資源を活用しながら、適切な支援に努める。また、ＳＣ、ＭＳ、関係機関との連携を密にし、支援を必要とする生徒に対して組織で取り組む。</w:t>
            </w:r>
          </w:p>
        </w:tc>
      </w:tr>
      <w:tr w:rsidR="00E6717C" w:rsidRPr="00BC2B86" w:rsidTr="007A0580">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E6717C" w:rsidRPr="00691C1A" w:rsidRDefault="00E6717C" w:rsidP="007A0580">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３－（３）</w:t>
            </w:r>
          </w:p>
          <w:p w:rsidR="00E6717C" w:rsidRPr="00691C1A" w:rsidRDefault="00E6717C" w:rsidP="007A0580">
            <w:pPr>
              <w:spacing w:line="0" w:lineRule="atLeast"/>
              <w:rPr>
                <w:rFonts w:ascii="ＭＳ ゴシック" w:eastAsia="ＭＳ ゴシック" w:hAnsi="ＭＳ ゴシック"/>
                <w:sz w:val="12"/>
                <w:szCs w:val="16"/>
              </w:rPr>
            </w:pPr>
            <w:r w:rsidRPr="00691C1A">
              <w:rPr>
                <w:rFonts w:ascii="ＭＳ ゴシック" w:eastAsia="ＭＳ ゴシック" w:hAnsi="ＭＳ ゴシック" w:hint="eastAsia"/>
                <w:color w:val="000000"/>
                <w:sz w:val="12"/>
                <w:szCs w:val="16"/>
              </w:rPr>
              <w:t>外国人児童生徒等への適応支援の充実</w:t>
            </w:r>
          </w:p>
        </w:tc>
        <w:tc>
          <w:tcPr>
            <w:tcW w:w="2551" w:type="dxa"/>
            <w:vMerge w:val="restart"/>
            <w:tcBorders>
              <w:top w:val="single" w:sz="6" w:space="0" w:color="auto"/>
              <w:left w:val="single" w:sz="4" w:space="0" w:color="auto"/>
              <w:right w:val="single" w:sz="4" w:space="0" w:color="auto"/>
            </w:tcBorders>
            <w:shd w:val="clear" w:color="auto" w:fill="auto"/>
          </w:tcPr>
          <w:p w:rsidR="00E6717C" w:rsidRPr="002F0A67" w:rsidRDefault="00E6717C" w:rsidP="00E6717C">
            <w:pPr>
              <w:spacing w:line="0" w:lineRule="atLeast"/>
              <w:ind w:left="400" w:hangingChars="200" w:hanging="400"/>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Ａ1</w:t>
            </w:r>
            <w:r w:rsidRPr="002F0A67">
              <w:rPr>
                <w:rFonts w:asciiTheme="majorEastAsia" w:eastAsiaTheme="majorEastAsia" w:hAnsiTheme="majorEastAsia"/>
                <w:color w:val="000000"/>
                <w:sz w:val="20"/>
                <w:szCs w:val="20"/>
              </w:rPr>
              <w:t>3</w:t>
            </w:r>
            <w:r w:rsidRPr="002F0A67">
              <w:rPr>
                <w:rFonts w:asciiTheme="majorEastAsia" w:eastAsiaTheme="majorEastAsia" w:hAnsiTheme="majorEastAsia" w:hint="eastAsia"/>
                <w:color w:val="000000"/>
                <w:sz w:val="20"/>
                <w:szCs w:val="20"/>
              </w:rPr>
              <w:t xml:space="preserve">　学校は</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一人一人が大切にされ</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活気があり</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明るくいきいきとした雰囲気である。</w:t>
            </w:r>
          </w:p>
          <w:p w:rsidR="00E6717C" w:rsidRPr="002F0A67" w:rsidRDefault="00E6717C" w:rsidP="00E6717C">
            <w:pPr>
              <w:spacing w:line="0" w:lineRule="atLeast"/>
              <w:ind w:left="400" w:hangingChars="200" w:hanging="400"/>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教職員の</w:t>
            </w:r>
            <w:r w:rsidR="00E6717C" w:rsidRPr="00A62FE9">
              <w:rPr>
                <w:rFonts w:ascii="ＭＳ ゴシック" w:eastAsia="ＭＳ ゴシック" w:hAnsi="ＭＳ ゴシック" w:hint="eastAsia"/>
                <w:color w:val="000000"/>
                <w:sz w:val="20"/>
                <w:szCs w:val="20"/>
              </w:rPr>
              <w:t>肯定的回答</w:t>
            </w:r>
          </w:p>
          <w:p w:rsidR="00E6717C" w:rsidRPr="002F0A67" w:rsidRDefault="00E6717C"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９０</w:t>
            </w:r>
            <w:r w:rsidRPr="00A62FE9">
              <w:rPr>
                <w:rFonts w:ascii="ＭＳ ゴシック" w:eastAsia="ＭＳ ゴシック" w:hAnsi="ＭＳ ゴシック" w:hint="eastAsia"/>
                <w:color w:val="000000"/>
                <w:sz w:val="20"/>
                <w:szCs w:val="20"/>
              </w:rPr>
              <w:t>％以上</w:t>
            </w:r>
          </w:p>
        </w:tc>
        <w:tc>
          <w:tcPr>
            <w:tcW w:w="3210" w:type="dxa"/>
            <w:vMerge w:val="restart"/>
            <w:tcBorders>
              <w:top w:val="single" w:sz="4" w:space="0" w:color="auto"/>
              <w:left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・学校行事などの評価の反省を生かし、内容を見直し、改善に努める。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・異年齢集団活動を通して、様々な人との関りをもたせ、心の通じ合いや目標達成の喜びを体験させる。</w:t>
            </w:r>
          </w:p>
        </w:tc>
        <w:tc>
          <w:tcPr>
            <w:tcW w:w="334" w:type="dxa"/>
            <w:vMerge w:val="restart"/>
            <w:tcBorders>
              <w:top w:val="single" w:sz="4" w:space="0" w:color="auto"/>
              <w:left w:val="dashed" w:sz="4" w:space="0" w:color="auto"/>
              <w:right w:val="dashed" w:sz="4" w:space="0" w:color="auto"/>
            </w:tcBorders>
            <w:shd w:val="clear" w:color="auto" w:fill="CCCCCC"/>
            <w:vAlign w:val="center"/>
          </w:tcPr>
          <w:p w:rsidR="00E6717C" w:rsidRPr="004E3725" w:rsidRDefault="00B8405B" w:rsidP="00E6717C">
            <w:pPr>
              <w:spacing w:line="0" w:lineRule="atLeast"/>
              <w:ind w:left="180" w:hangingChars="100" w:hanging="180"/>
              <w:rPr>
                <w:rFonts w:ascii="ＭＳ ゴシック" w:eastAsia="ＭＳ ゴシック" w:hAnsi="ＭＳ ゴシック"/>
                <w:color w:val="000000"/>
                <w:sz w:val="12"/>
                <w:szCs w:val="16"/>
              </w:rPr>
            </w:pPr>
            <w:r w:rsidRPr="00B8405B">
              <w:rPr>
                <w:rFonts w:ascii="ＭＳ ゴシック" w:eastAsia="ＭＳ ゴシック" w:hAnsi="ＭＳ ゴシック" w:hint="eastAsia"/>
                <w:color w:val="000000"/>
                <w:sz w:val="18"/>
                <w:szCs w:val="16"/>
              </w:rPr>
              <w:t>Ｂ</w:t>
            </w:r>
          </w:p>
        </w:tc>
        <w:tc>
          <w:tcPr>
            <w:tcW w:w="3367" w:type="dxa"/>
            <w:vMerge w:val="restart"/>
            <w:tcBorders>
              <w:top w:val="single" w:sz="4" w:space="0" w:color="auto"/>
            </w:tcBorders>
            <w:shd w:val="clear" w:color="auto" w:fill="CCCCCC"/>
          </w:tcPr>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【達成状況】</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保護者の肯定割合が昨年度より5.7%下回った。市の平均と比べても3.1％下回っている。それ以外の対象については上昇した。特に教職員と地域住民の肯定割合は100%であった。</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【次年度の方針】</w:t>
            </w:r>
          </w:p>
          <w:p w:rsidR="00E6717C" w:rsidRPr="004E3725" w:rsidRDefault="001F1E0A" w:rsidP="001F1E0A">
            <w:pPr>
              <w:spacing w:line="0" w:lineRule="atLeast"/>
              <w:rPr>
                <w:rFonts w:ascii="ＭＳ ゴシック" w:eastAsia="ＭＳ ゴシック" w:hAnsi="ＭＳ ゴシック"/>
                <w:color w:val="000000"/>
                <w:sz w:val="12"/>
                <w:szCs w:val="16"/>
              </w:rPr>
            </w:pPr>
            <w:r w:rsidRPr="001F1E0A">
              <w:rPr>
                <w:rFonts w:ascii="ＭＳ ゴシック" w:eastAsia="ＭＳ ゴシック" w:hAnsi="ＭＳ ゴシック" w:hint="eastAsia"/>
                <w:color w:val="000000"/>
                <w:sz w:val="18"/>
                <w:szCs w:val="18"/>
              </w:rPr>
              <w:t>生徒の肯定割合も上昇していることから、保護者に、学校行事を見ていただいたり、各種たよりなどを発行したりすることで、学校での生徒の様子を伝える努力をしていく。</w:t>
            </w:r>
          </w:p>
        </w:tc>
      </w:tr>
      <w:tr w:rsidR="00E6717C" w:rsidRPr="00BC2B86" w:rsidTr="007A0580">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E6717C" w:rsidRPr="00691C1A" w:rsidRDefault="00E6717C" w:rsidP="007A0580">
            <w:pPr>
              <w:spacing w:line="0" w:lineRule="atLeast"/>
              <w:rPr>
                <w:rFonts w:asciiTheme="majorEastAsia" w:eastAsiaTheme="majorEastAsia" w:hAnsiTheme="majorEastAsia"/>
                <w:color w:val="000000"/>
                <w:sz w:val="12"/>
                <w:szCs w:val="18"/>
              </w:rPr>
            </w:pPr>
            <w:r w:rsidRPr="00691C1A">
              <w:rPr>
                <w:rFonts w:asciiTheme="majorEastAsia" w:eastAsiaTheme="majorEastAsia" w:hAnsiTheme="majorEastAsia" w:hint="eastAsia"/>
                <w:color w:val="000000"/>
                <w:sz w:val="12"/>
                <w:szCs w:val="18"/>
              </w:rPr>
              <w:t>３－（４）</w:t>
            </w:r>
          </w:p>
          <w:p w:rsidR="00E6717C" w:rsidRPr="00691C1A" w:rsidRDefault="00E6717C" w:rsidP="007A0580">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rsidR="00E6717C" w:rsidRPr="002F0A67" w:rsidRDefault="00E6717C" w:rsidP="00E6717C">
            <w:pPr>
              <w:spacing w:line="0" w:lineRule="atLeast"/>
              <w:ind w:left="400" w:hangingChars="200" w:hanging="400"/>
              <w:rPr>
                <w:rFonts w:asciiTheme="majorEastAsia" w:eastAsiaTheme="majorEastAsia" w:hAnsiTheme="majorEastAsia"/>
                <w:color w:val="000000"/>
                <w:sz w:val="20"/>
                <w:szCs w:val="20"/>
              </w:rPr>
            </w:pPr>
          </w:p>
        </w:tc>
        <w:tc>
          <w:tcPr>
            <w:tcW w:w="3210" w:type="dxa"/>
            <w:vMerge/>
            <w:tcBorders>
              <w:left w:val="single" w:sz="4" w:space="0" w:color="auto"/>
              <w:bottom w:val="single" w:sz="4" w:space="0" w:color="auto"/>
              <w:right w:val="dashed" w:sz="4" w:space="0" w:color="auto"/>
            </w:tcBorders>
          </w:tcPr>
          <w:p w:rsidR="00E6717C" w:rsidRPr="00F17708" w:rsidRDefault="00E6717C" w:rsidP="00E6717C">
            <w:pPr>
              <w:spacing w:line="0" w:lineRule="atLeast"/>
              <w:ind w:left="180" w:hangingChars="100" w:hanging="180"/>
              <w:rPr>
                <w:rFonts w:ascii="ＭＳ ゴシック" w:eastAsia="ＭＳ ゴシック" w:hAnsi="ＭＳ ゴシック"/>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E6717C" w:rsidRPr="004E3725" w:rsidRDefault="00E6717C" w:rsidP="00E6717C">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rsidR="00E6717C" w:rsidRPr="004E3725" w:rsidRDefault="00E6717C" w:rsidP="00E6717C">
            <w:pPr>
              <w:snapToGrid w:val="0"/>
              <w:spacing w:line="0" w:lineRule="atLeast"/>
              <w:rPr>
                <w:rFonts w:ascii="ＭＳ ゴシック" w:eastAsia="ＭＳ ゴシック" w:hAnsi="ＭＳ ゴシック"/>
                <w:color w:val="000000"/>
                <w:sz w:val="18"/>
                <w:szCs w:val="18"/>
              </w:rPr>
            </w:pPr>
          </w:p>
        </w:tc>
      </w:tr>
      <w:tr w:rsidR="00E6717C" w:rsidRPr="00BC2B86" w:rsidTr="007A0580">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vAlign w:val="center"/>
          </w:tcPr>
          <w:p w:rsidR="00E6717C" w:rsidRPr="00691C1A" w:rsidRDefault="00E6717C" w:rsidP="007A0580">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４－（１）</w:t>
            </w:r>
          </w:p>
          <w:p w:rsidR="00E6717C" w:rsidRPr="00691C1A" w:rsidRDefault="00E6717C" w:rsidP="007A0580">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rsidR="00E6717C" w:rsidRPr="002F0A67" w:rsidRDefault="00E6717C" w:rsidP="00E6717C">
            <w:pPr>
              <w:widowControl/>
              <w:spacing w:line="0" w:lineRule="atLeast"/>
              <w:ind w:left="400" w:hangingChars="200" w:hanging="400"/>
              <w:jc w:val="left"/>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Ａ1</w:t>
            </w:r>
            <w:r w:rsidRPr="002F0A67">
              <w:rPr>
                <w:rFonts w:asciiTheme="majorEastAsia" w:eastAsiaTheme="majorEastAsia" w:hAnsiTheme="majorEastAsia"/>
                <w:color w:val="000000"/>
                <w:sz w:val="20"/>
                <w:szCs w:val="20"/>
              </w:rPr>
              <w:t>4</w:t>
            </w:r>
            <w:r w:rsidRPr="002F0A67">
              <w:rPr>
                <w:rFonts w:asciiTheme="majorEastAsia" w:eastAsiaTheme="majorEastAsia" w:hAnsiTheme="majorEastAsia" w:hint="eastAsia"/>
                <w:color w:val="000000"/>
                <w:sz w:val="20"/>
                <w:szCs w:val="20"/>
              </w:rPr>
              <w:t xml:space="preserve">　教職員は</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分かる授業や生徒にきめ細かな指導を行い</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学力向上を図っている。</w:t>
            </w:r>
          </w:p>
          <w:p w:rsidR="00E6717C" w:rsidRPr="002F0A67" w:rsidRDefault="00E6717C" w:rsidP="00E6717C">
            <w:pPr>
              <w:spacing w:line="0" w:lineRule="atLeast"/>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生徒の</w:t>
            </w:r>
            <w:r w:rsidR="00E6717C" w:rsidRPr="00A62FE9">
              <w:rPr>
                <w:rFonts w:ascii="ＭＳ ゴシック" w:eastAsia="ＭＳ ゴシック" w:hAnsi="ＭＳ ゴシック" w:hint="eastAsia"/>
                <w:color w:val="000000"/>
                <w:sz w:val="20"/>
                <w:szCs w:val="20"/>
              </w:rPr>
              <w:t>肯定的回答</w:t>
            </w:r>
          </w:p>
          <w:p w:rsidR="00E6717C" w:rsidRPr="002F0A67" w:rsidRDefault="00E6717C" w:rsidP="00E6717C">
            <w:pPr>
              <w:widowControl/>
              <w:spacing w:line="0" w:lineRule="atLeast"/>
              <w:ind w:firstLineChars="100" w:firstLine="200"/>
              <w:jc w:val="left"/>
              <w:rPr>
                <w:rFonts w:asciiTheme="majorEastAsia" w:eastAsiaTheme="majorEastAsia" w:hAnsiTheme="majorEastAsia"/>
                <w:color w:val="000000"/>
                <w:kern w:val="0"/>
                <w:sz w:val="20"/>
                <w:szCs w:val="20"/>
              </w:rPr>
            </w:pPr>
            <w:r w:rsidRPr="00A62FE9">
              <w:rPr>
                <w:rFonts w:ascii="ＭＳ ゴシック" w:eastAsia="ＭＳ ゴシック" w:hAnsi="ＭＳ ゴシック" w:hint="eastAsia"/>
                <w:color w:val="000000"/>
                <w:sz w:val="20"/>
                <w:szCs w:val="20"/>
              </w:rPr>
              <w:t>８</w:t>
            </w:r>
            <w:r>
              <w:rPr>
                <w:rFonts w:ascii="ＭＳ ゴシック" w:eastAsia="ＭＳ ゴシック" w:hAnsi="ＭＳ ゴシック" w:hint="eastAsia"/>
                <w:color w:val="000000"/>
                <w:sz w:val="20"/>
                <w:szCs w:val="20"/>
              </w:rPr>
              <w:t>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 xml:space="preserve">・宇都宮市学校教育スタンダードを意識し、課題の提示、発問、板書等、指導方法について工夫する。 </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・相互授業参観の様子や学習の内容をHPに掲載するなど学力向上に向けた取組を保護者に発信し理解してもらう。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1F1E0A" w:rsidP="00E6717C">
            <w:pPr>
              <w:spacing w:line="0" w:lineRule="atLeast"/>
              <w:ind w:left="180" w:hangingChars="100" w:hanging="180"/>
              <w:rPr>
                <w:rFonts w:ascii="ＭＳ ゴシック" w:eastAsia="ＭＳ ゴシック" w:hAnsi="ＭＳ ゴシック"/>
                <w:color w:val="000000"/>
                <w:sz w:val="12"/>
                <w:szCs w:val="16"/>
              </w:rPr>
            </w:pPr>
            <w:r w:rsidRPr="001F1E0A">
              <w:rPr>
                <w:rFonts w:ascii="ＭＳ ゴシック" w:eastAsia="ＭＳ ゴシック" w:hAnsi="ＭＳ ゴシック" w:hint="eastAsia"/>
                <w:color w:val="000000"/>
                <w:sz w:val="18"/>
                <w:szCs w:val="16"/>
              </w:rPr>
              <w:t>Ｂ</w:t>
            </w:r>
          </w:p>
        </w:tc>
        <w:tc>
          <w:tcPr>
            <w:tcW w:w="3367" w:type="dxa"/>
            <w:tcBorders>
              <w:top w:val="single" w:sz="4" w:space="0" w:color="auto"/>
              <w:bottom w:val="single" w:sz="4" w:space="0" w:color="auto"/>
            </w:tcBorders>
            <w:shd w:val="clear" w:color="auto" w:fill="CCCCCC"/>
          </w:tcPr>
          <w:p w:rsid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【達成状況】</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生徒の肯定的回答は92.4％で、数値指標を12.4上回った。</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【次年度の方針】</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分かる授業を目指した授業改善を行う</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・意欲が高まる「ねらい」を提示する</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・生徒が自力で解決できる援助・支援を行う</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・生徒が主体的に活動する時間を確保する</w:t>
            </w:r>
          </w:p>
          <w:p w:rsidR="001F1E0A" w:rsidRPr="001F1E0A" w:rsidRDefault="001F1E0A" w:rsidP="001F1E0A">
            <w:pPr>
              <w:snapToGrid w:val="0"/>
              <w:spacing w:line="0" w:lineRule="atLeast"/>
              <w:rPr>
                <w:rFonts w:ascii="ＭＳ ゴシック" w:eastAsia="ＭＳ ゴシック" w:hAnsi="ＭＳ ゴシック"/>
                <w:color w:val="000000"/>
                <w:sz w:val="18"/>
                <w:szCs w:val="18"/>
              </w:rPr>
            </w:pPr>
            <w:r w:rsidRPr="001F1E0A">
              <w:rPr>
                <w:rFonts w:ascii="ＭＳ ゴシック" w:eastAsia="ＭＳ ゴシック" w:hAnsi="ＭＳ ゴシック" w:hint="eastAsia"/>
                <w:color w:val="000000"/>
                <w:sz w:val="18"/>
                <w:szCs w:val="18"/>
              </w:rPr>
              <w:t>・言語活動の質を高める</w:t>
            </w:r>
          </w:p>
          <w:p w:rsidR="00E6717C" w:rsidRPr="004E3725" w:rsidRDefault="001F1E0A" w:rsidP="001F1E0A">
            <w:pPr>
              <w:spacing w:line="0" w:lineRule="atLeast"/>
              <w:rPr>
                <w:rFonts w:ascii="ＭＳ ゴシック" w:eastAsia="ＭＳ ゴシック" w:hAnsi="ＭＳ ゴシック"/>
                <w:color w:val="000000"/>
                <w:sz w:val="12"/>
                <w:szCs w:val="16"/>
              </w:rPr>
            </w:pPr>
            <w:r w:rsidRPr="001F1E0A">
              <w:rPr>
                <w:rFonts w:ascii="ＭＳ ゴシック" w:eastAsia="ＭＳ ゴシック" w:hAnsi="ＭＳ ゴシック" w:hint="eastAsia"/>
                <w:color w:val="000000"/>
                <w:sz w:val="18"/>
                <w:szCs w:val="18"/>
              </w:rPr>
              <w:t>・まとめと振り返りを確実に行う</w:t>
            </w:r>
            <w:r>
              <w:rPr>
                <w:rFonts w:ascii="ＭＳ ゴシック" w:eastAsia="ＭＳ ゴシック" w:hAnsi="ＭＳ ゴシック" w:hint="eastAsia"/>
                <w:color w:val="000000"/>
                <w:sz w:val="18"/>
                <w:szCs w:val="18"/>
              </w:rPr>
              <w:t>。</w:t>
            </w:r>
          </w:p>
        </w:tc>
      </w:tr>
      <w:tr w:rsidR="00E6717C" w:rsidRPr="00BC2B86" w:rsidTr="007A0580">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691C1A" w:rsidRDefault="00E6717C" w:rsidP="007A0580">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４－（２）</w:t>
            </w:r>
          </w:p>
          <w:p w:rsidR="00E6717C" w:rsidRPr="00691C1A" w:rsidRDefault="00E6717C" w:rsidP="007A0580">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6717C" w:rsidRPr="002F0A67" w:rsidRDefault="00E6717C" w:rsidP="00E6717C">
            <w:pPr>
              <w:spacing w:line="0" w:lineRule="atLeast"/>
              <w:ind w:left="400" w:hangingChars="200" w:hanging="400"/>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Ａ1</w:t>
            </w:r>
            <w:r w:rsidRPr="002F0A67">
              <w:rPr>
                <w:rFonts w:asciiTheme="majorEastAsia" w:eastAsiaTheme="majorEastAsia" w:hAnsiTheme="majorEastAsia"/>
                <w:color w:val="000000"/>
                <w:sz w:val="20"/>
                <w:szCs w:val="20"/>
              </w:rPr>
              <w:t>5</w:t>
            </w:r>
            <w:r w:rsidRPr="002F0A67">
              <w:rPr>
                <w:rFonts w:asciiTheme="majorEastAsia" w:eastAsiaTheme="majorEastAsia" w:hAnsiTheme="majorEastAsia" w:hint="eastAsia"/>
                <w:color w:val="000000"/>
                <w:sz w:val="20"/>
                <w:szCs w:val="20"/>
              </w:rPr>
              <w:t xml:space="preserve">　学校に関わる職員全員がチームとなり</w:t>
            </w:r>
            <w:r>
              <w:rPr>
                <w:rFonts w:asciiTheme="majorEastAsia" w:eastAsiaTheme="majorEastAsia" w:hAnsiTheme="majorEastAsia" w:hint="eastAsia"/>
                <w:color w:val="000000"/>
                <w:sz w:val="20"/>
                <w:szCs w:val="20"/>
              </w:rPr>
              <w:t>、</w:t>
            </w:r>
            <w:r w:rsidRPr="002F0A67">
              <w:rPr>
                <w:rFonts w:asciiTheme="majorEastAsia" w:eastAsiaTheme="majorEastAsia" w:hAnsiTheme="majorEastAsia" w:hint="eastAsia"/>
                <w:color w:val="000000"/>
                <w:sz w:val="20"/>
                <w:szCs w:val="20"/>
              </w:rPr>
              <w:t>協力して業務に取り組んでいる。</w:t>
            </w:r>
          </w:p>
          <w:p w:rsidR="00E6717C" w:rsidRPr="002F0A67" w:rsidRDefault="00E6717C" w:rsidP="00E6717C">
            <w:pPr>
              <w:spacing w:line="0" w:lineRule="atLeast"/>
              <w:rPr>
                <w:rFonts w:asciiTheme="majorEastAsia" w:eastAsiaTheme="majorEastAsia" w:hAnsiTheme="majorEastAsia"/>
                <w:color w:val="000000"/>
                <w:sz w:val="20"/>
                <w:szCs w:val="20"/>
              </w:rPr>
            </w:pPr>
            <w:r w:rsidRPr="002F0A67">
              <w:rPr>
                <w:rFonts w:asciiTheme="majorEastAsia" w:eastAsiaTheme="majorEastAsia" w:hAnsiTheme="majorEastAsia" w:hint="eastAsia"/>
                <w:color w:val="000000"/>
                <w:sz w:val="20"/>
                <w:szCs w:val="20"/>
              </w:rPr>
              <w:t>【数値指標】</w:t>
            </w:r>
          </w:p>
          <w:p w:rsidR="00E6717C" w:rsidRPr="00A62FE9" w:rsidRDefault="008016F0" w:rsidP="00E6717C">
            <w:pPr>
              <w:spacing w:line="0" w:lineRule="atLeast"/>
              <w:ind w:firstLineChars="100" w:firstLine="2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教職員の</w:t>
            </w:r>
            <w:r w:rsidR="00E6717C" w:rsidRPr="00A62FE9">
              <w:rPr>
                <w:rFonts w:ascii="ＭＳ ゴシック" w:eastAsia="ＭＳ ゴシック" w:hAnsi="ＭＳ ゴシック" w:hint="eastAsia"/>
                <w:color w:val="000000"/>
                <w:sz w:val="20"/>
                <w:szCs w:val="20"/>
              </w:rPr>
              <w:t>肯定的回答</w:t>
            </w:r>
          </w:p>
          <w:p w:rsidR="00E6717C" w:rsidRPr="002F0A67" w:rsidRDefault="00E6717C"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９０</w:t>
            </w:r>
            <w:r w:rsidRPr="00A62FE9">
              <w:rPr>
                <w:rFonts w:ascii="ＭＳ ゴシック" w:eastAsia="ＭＳ ゴシック" w:hAnsi="ＭＳ ゴシック" w:hint="eastAsia"/>
                <w:color w:val="000000"/>
                <w:sz w:val="20"/>
                <w:szCs w:val="20"/>
              </w:rPr>
              <w:t>％以上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・風通しの良い雰囲気を醸成し、教職員間の理解と連携を深め、同僚性を高めるとともに、職員個々の良さを生かせる体制づくりに努める。</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・学校行事や職員研修などにより、全職員が専門性を生かして業務に取り組む体制を強化していく。</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・教科部会や教科主任会、校務分掌部会等の機能を生かし、教職員の考えを業務に生かす。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4E3725" w:rsidRDefault="00304FD3" w:rsidP="00E6717C">
            <w:pPr>
              <w:spacing w:line="0" w:lineRule="atLeast"/>
              <w:ind w:left="180" w:hangingChars="100" w:hanging="180"/>
              <w:rPr>
                <w:rFonts w:ascii="ＭＳ ゴシック" w:eastAsia="ＭＳ ゴシック" w:hAnsi="ＭＳ ゴシック"/>
                <w:color w:val="000000"/>
                <w:sz w:val="12"/>
                <w:szCs w:val="16"/>
              </w:rPr>
            </w:pPr>
            <w:r w:rsidRPr="00304FD3">
              <w:rPr>
                <w:rFonts w:ascii="ＭＳ ゴシック" w:eastAsia="ＭＳ ゴシック" w:hAnsi="ＭＳ ゴシック" w:hint="eastAsia"/>
                <w:color w:val="000000"/>
                <w:sz w:val="18"/>
                <w:szCs w:val="16"/>
              </w:rPr>
              <w:t>Ａ</w:t>
            </w:r>
          </w:p>
        </w:tc>
        <w:tc>
          <w:tcPr>
            <w:tcW w:w="3367" w:type="dxa"/>
            <w:tcBorders>
              <w:top w:val="single" w:sz="4" w:space="0" w:color="auto"/>
              <w:bottom w:val="single" w:sz="4" w:space="0" w:color="auto"/>
            </w:tcBorders>
            <w:shd w:val="clear" w:color="auto" w:fill="CCCCCC"/>
          </w:tcPr>
          <w:p w:rsidR="00304FD3" w:rsidRPr="00304FD3" w:rsidRDefault="00304FD3" w:rsidP="00304FD3">
            <w:pPr>
              <w:snapToGrid w:val="0"/>
              <w:spacing w:line="0" w:lineRule="atLeast"/>
              <w:rPr>
                <w:rFonts w:ascii="ＭＳ ゴシック" w:eastAsia="ＭＳ ゴシック" w:hAnsi="ＭＳ ゴシック"/>
                <w:color w:val="000000"/>
                <w:sz w:val="18"/>
                <w:szCs w:val="18"/>
              </w:rPr>
            </w:pPr>
            <w:r w:rsidRPr="00304FD3">
              <w:rPr>
                <w:rFonts w:ascii="ＭＳ ゴシック" w:eastAsia="ＭＳ ゴシック" w:hAnsi="ＭＳ ゴシック" w:hint="eastAsia"/>
                <w:color w:val="000000"/>
                <w:sz w:val="18"/>
                <w:szCs w:val="18"/>
              </w:rPr>
              <w:t>【達成状況】</w:t>
            </w:r>
          </w:p>
          <w:p w:rsidR="00304FD3" w:rsidRPr="00304FD3" w:rsidRDefault="00304FD3" w:rsidP="00304FD3">
            <w:pPr>
              <w:snapToGrid w:val="0"/>
              <w:spacing w:line="0" w:lineRule="atLeast"/>
              <w:rPr>
                <w:rFonts w:ascii="ＭＳ ゴシック" w:eastAsia="ＭＳ ゴシック" w:hAnsi="ＭＳ ゴシック"/>
                <w:color w:val="000000"/>
                <w:sz w:val="18"/>
                <w:szCs w:val="18"/>
              </w:rPr>
            </w:pPr>
            <w:r w:rsidRPr="00304FD3">
              <w:rPr>
                <w:rFonts w:ascii="ＭＳ ゴシック" w:eastAsia="ＭＳ ゴシック" w:hAnsi="ＭＳ ゴシック" w:hint="eastAsia"/>
                <w:color w:val="000000"/>
                <w:sz w:val="18"/>
                <w:szCs w:val="18"/>
              </w:rPr>
              <w:t>肯定的回答率は、教職員100%と、昨年度より＋3.1、市平均より＋6.8と高く、数値目標より10%高かった。</w:t>
            </w:r>
          </w:p>
          <w:p w:rsidR="00304FD3" w:rsidRPr="00304FD3" w:rsidRDefault="00304FD3" w:rsidP="00304FD3">
            <w:pPr>
              <w:snapToGrid w:val="0"/>
              <w:spacing w:line="0" w:lineRule="atLeast"/>
              <w:rPr>
                <w:rFonts w:ascii="ＭＳ ゴシック" w:eastAsia="ＭＳ ゴシック" w:hAnsi="ＭＳ ゴシック"/>
                <w:color w:val="000000"/>
                <w:sz w:val="18"/>
                <w:szCs w:val="18"/>
              </w:rPr>
            </w:pPr>
            <w:r w:rsidRPr="00304FD3">
              <w:rPr>
                <w:rFonts w:ascii="ＭＳ ゴシック" w:eastAsia="ＭＳ ゴシック" w:hAnsi="ＭＳ ゴシック" w:hint="eastAsia"/>
                <w:color w:val="000000"/>
                <w:sz w:val="18"/>
                <w:szCs w:val="18"/>
              </w:rPr>
              <w:t>【次年度の方針】</w:t>
            </w:r>
          </w:p>
          <w:p w:rsidR="00E6717C" w:rsidRPr="004E3725" w:rsidRDefault="00304FD3" w:rsidP="00304FD3">
            <w:pPr>
              <w:spacing w:line="0" w:lineRule="atLeast"/>
              <w:rPr>
                <w:rFonts w:ascii="ＭＳ ゴシック" w:eastAsia="ＭＳ ゴシック" w:hAnsi="ＭＳ ゴシック"/>
                <w:color w:val="000000"/>
                <w:sz w:val="12"/>
                <w:szCs w:val="16"/>
              </w:rPr>
            </w:pPr>
            <w:r w:rsidRPr="00304FD3">
              <w:rPr>
                <w:rFonts w:ascii="ＭＳ ゴシック" w:eastAsia="ＭＳ ゴシック" w:hAnsi="ＭＳ ゴシック" w:hint="eastAsia"/>
                <w:color w:val="000000"/>
                <w:sz w:val="18"/>
                <w:szCs w:val="18"/>
              </w:rPr>
              <w:t>・引き続き、風通しの良い雰囲気を大切にしながら、教職員間の理解と連携を深め、同僚性を高めるとともに、職員個々の良さを生かせる体制づくりに努める。また、学校経営に関わる共通の目標を明確にし、職員全体で解決に向かい活動する。</w:t>
            </w:r>
          </w:p>
        </w:tc>
      </w:tr>
      <w:tr w:rsidR="00E6717C" w:rsidRPr="00DF0781" w:rsidTr="007A0580">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４－（３）</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6717C" w:rsidRPr="00DF0781" w:rsidRDefault="00E6717C"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Ａ1</w:t>
            </w:r>
            <w:r w:rsidRPr="00DF0781">
              <w:rPr>
                <w:rFonts w:asciiTheme="majorEastAsia" w:eastAsiaTheme="majorEastAsia" w:hAnsiTheme="majorEastAsia"/>
                <w:color w:val="000000"/>
                <w:sz w:val="20"/>
                <w:szCs w:val="20"/>
              </w:rPr>
              <w:t>6</w:t>
            </w:r>
            <w:r w:rsidRPr="00DF0781">
              <w:rPr>
                <w:rFonts w:asciiTheme="majorEastAsia" w:eastAsiaTheme="majorEastAsia" w:hAnsiTheme="majorEastAsia" w:hint="eastAsia"/>
                <w:color w:val="000000"/>
                <w:sz w:val="20"/>
                <w:szCs w:val="20"/>
              </w:rPr>
              <w:t xml:space="preserve">　勤務時間を意識して</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業務の効率化に取り組んでいる。</w:t>
            </w:r>
          </w:p>
          <w:p w:rsidR="00E6717C" w:rsidRPr="00DF0781" w:rsidRDefault="00E6717C"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E6717C"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教職員の</w:t>
            </w:r>
            <w:r w:rsidR="00E6717C" w:rsidRPr="00DF0781">
              <w:rPr>
                <w:rFonts w:asciiTheme="majorEastAsia" w:eastAsiaTheme="majorEastAsia" w:hAnsiTheme="majorEastAsia" w:hint="eastAsia"/>
                <w:color w:val="000000"/>
                <w:sz w:val="20"/>
                <w:szCs w:val="20"/>
              </w:rPr>
              <w:t>肯定的回答</w:t>
            </w:r>
          </w:p>
          <w:p w:rsidR="00E6717C" w:rsidRPr="00DF0781" w:rsidRDefault="00E6717C" w:rsidP="00E6717C">
            <w:pPr>
              <w:spacing w:line="0" w:lineRule="atLeast"/>
              <w:ind w:firstLineChars="100" w:firstLine="2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・教職員の業務を見直すとともに効率化を図り、生徒と向き合う時間の確保に努める。</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・部活動の在り方の見直しを図る。</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・タブレットの有効活用を共有する。</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・係内で分担、連携し、業務の効率化を図る。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・部活動指導員制度を適正に運用する（単独での指導、教員不在での引率可能等）ことで、教員の負担軽減を図る。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DF0781" w:rsidRDefault="00304FD3" w:rsidP="00E6717C">
            <w:pPr>
              <w:spacing w:line="0" w:lineRule="atLeast"/>
              <w:ind w:left="180" w:hangingChars="100" w:hanging="180"/>
              <w:rPr>
                <w:rFonts w:asciiTheme="majorEastAsia" w:eastAsiaTheme="majorEastAsia" w:hAnsiTheme="majorEastAsia"/>
                <w:color w:val="000000"/>
                <w:sz w:val="12"/>
                <w:szCs w:val="16"/>
              </w:rPr>
            </w:pPr>
            <w:r w:rsidRPr="00304FD3">
              <w:rPr>
                <w:rFonts w:asciiTheme="majorEastAsia" w:eastAsiaTheme="majorEastAsia" w:hAnsiTheme="majorEastAsia" w:hint="eastAsia"/>
                <w:color w:val="000000"/>
                <w:sz w:val="18"/>
                <w:szCs w:val="16"/>
              </w:rPr>
              <w:t>Ａ</w:t>
            </w:r>
          </w:p>
        </w:tc>
        <w:tc>
          <w:tcPr>
            <w:tcW w:w="3367" w:type="dxa"/>
            <w:tcBorders>
              <w:top w:val="single" w:sz="4" w:space="0" w:color="auto"/>
              <w:bottom w:val="single" w:sz="4" w:space="0" w:color="auto"/>
            </w:tcBorders>
            <w:shd w:val="clear" w:color="auto" w:fill="CCCCCC"/>
          </w:tcPr>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【達成状況】</w:t>
            </w:r>
          </w:p>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肯定的回答率は、教職員87.9%と、昨年度より＋6.6、市平均より＋5.9と高く、数値目標より7.9%高かった。</w:t>
            </w:r>
          </w:p>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【次年度の方針】</w:t>
            </w:r>
          </w:p>
          <w:p w:rsidR="00E6717C" w:rsidRPr="00DF0781" w:rsidRDefault="00304FD3" w:rsidP="00304FD3">
            <w:pPr>
              <w:spacing w:line="0" w:lineRule="atLeast"/>
              <w:rPr>
                <w:rFonts w:asciiTheme="majorEastAsia" w:eastAsiaTheme="majorEastAsia" w:hAnsiTheme="majorEastAsia"/>
                <w:color w:val="000000"/>
                <w:sz w:val="12"/>
                <w:szCs w:val="16"/>
              </w:rPr>
            </w:pPr>
            <w:r w:rsidRPr="00304FD3">
              <w:rPr>
                <w:rFonts w:asciiTheme="majorEastAsia" w:eastAsiaTheme="majorEastAsia" w:hAnsiTheme="majorEastAsia" w:hint="eastAsia"/>
                <w:color w:val="000000"/>
                <w:sz w:val="18"/>
                <w:szCs w:val="18"/>
              </w:rPr>
              <w:t>・</w:t>
            </w:r>
            <w:r>
              <w:rPr>
                <w:rFonts w:asciiTheme="majorEastAsia" w:eastAsiaTheme="majorEastAsia" w:hAnsiTheme="majorEastAsia" w:hint="eastAsia"/>
                <w:color w:val="000000"/>
                <w:sz w:val="18"/>
                <w:szCs w:val="18"/>
              </w:rPr>
              <w:t>５</w:t>
            </w:r>
            <w:r w:rsidRPr="00304FD3">
              <w:rPr>
                <w:rFonts w:asciiTheme="majorEastAsia" w:eastAsiaTheme="majorEastAsia" w:hAnsiTheme="majorEastAsia" w:hint="eastAsia"/>
                <w:color w:val="000000"/>
                <w:sz w:val="18"/>
                <w:szCs w:val="18"/>
              </w:rPr>
              <w:t>つの方針を継続するとともに、勤務時間に対する意識改革を進め、ミライムによる出退勤時刻を確認し、勤務時間を意識した働き方を実践する。</w:t>
            </w:r>
          </w:p>
        </w:tc>
      </w:tr>
      <w:tr w:rsidR="00E6717C" w:rsidRPr="00DF0781" w:rsidTr="007A0580">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lastRenderedPageBreak/>
              <w:t>５－（１）</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全市的な学校運営・教育活動の充実</w:t>
            </w:r>
          </w:p>
        </w:tc>
        <w:tc>
          <w:tcPr>
            <w:tcW w:w="2551" w:type="dxa"/>
            <w:tcBorders>
              <w:top w:val="nil"/>
              <w:left w:val="single" w:sz="4" w:space="0" w:color="auto"/>
              <w:bottom w:val="single" w:sz="4" w:space="0" w:color="auto"/>
              <w:right w:val="single" w:sz="4" w:space="0" w:color="auto"/>
            </w:tcBorders>
            <w:shd w:val="clear" w:color="auto" w:fill="auto"/>
          </w:tcPr>
          <w:p w:rsidR="00E6717C" w:rsidRPr="00DF0781" w:rsidRDefault="00E6717C"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Ａ1</w:t>
            </w:r>
            <w:r w:rsidRPr="00DF0781">
              <w:rPr>
                <w:rFonts w:asciiTheme="majorEastAsia" w:eastAsiaTheme="majorEastAsia" w:hAnsiTheme="majorEastAsia"/>
                <w:color w:val="000000"/>
                <w:sz w:val="20"/>
                <w:szCs w:val="20"/>
              </w:rPr>
              <w:t>7</w:t>
            </w:r>
            <w:r w:rsidRPr="00DF0781">
              <w:rPr>
                <w:rFonts w:asciiTheme="majorEastAsia" w:eastAsiaTheme="majorEastAsia" w:hAnsiTheme="majorEastAsia" w:hint="eastAsia"/>
                <w:color w:val="000000"/>
                <w:sz w:val="20"/>
                <w:szCs w:val="20"/>
              </w:rPr>
              <w:t xml:space="preserve">　学校は</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「小中一貫教育・地域学校園」の取組を行っている。</w:t>
            </w:r>
          </w:p>
          <w:p w:rsidR="00E6717C" w:rsidRPr="00DF0781" w:rsidRDefault="00E6717C"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E6717C"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生徒の</w:t>
            </w:r>
            <w:r w:rsidR="00E6717C" w:rsidRPr="00DF0781">
              <w:rPr>
                <w:rFonts w:asciiTheme="majorEastAsia" w:eastAsiaTheme="majorEastAsia" w:hAnsiTheme="majorEastAsia" w:hint="eastAsia"/>
                <w:color w:val="000000"/>
                <w:sz w:val="20"/>
                <w:szCs w:val="20"/>
              </w:rPr>
              <w:t>肯定的回答</w:t>
            </w:r>
          </w:p>
          <w:p w:rsidR="00E6717C" w:rsidRPr="00DF0781" w:rsidRDefault="00E6717C" w:rsidP="00E6717C">
            <w:pPr>
              <w:spacing w:line="0" w:lineRule="atLeast"/>
              <w:ind w:firstLineChars="100" w:firstLine="2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８０％以上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 xml:space="preserve">・あいさつ運動などの生徒会活動による学校園共通の取組を実践する。 </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・小中共通した取組に関して、生徒の意識を高める。（学習関係、お弁当の日、冒険活動等）</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・PTAや地域協議会を通した、地域学校園共通の取組を行う。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DF0781" w:rsidRDefault="00304FD3" w:rsidP="00E6717C">
            <w:pPr>
              <w:spacing w:line="0" w:lineRule="atLeast"/>
              <w:ind w:left="180" w:hangingChars="100" w:hanging="180"/>
              <w:rPr>
                <w:rFonts w:asciiTheme="majorEastAsia" w:eastAsiaTheme="majorEastAsia" w:hAnsiTheme="majorEastAsia"/>
                <w:color w:val="000000"/>
                <w:sz w:val="12"/>
                <w:szCs w:val="16"/>
              </w:rPr>
            </w:pPr>
            <w:r w:rsidRPr="00304FD3">
              <w:rPr>
                <w:rFonts w:asciiTheme="majorEastAsia" w:eastAsiaTheme="majorEastAsia" w:hAnsiTheme="majorEastAsia" w:hint="eastAsia"/>
                <w:color w:val="000000"/>
                <w:sz w:val="18"/>
                <w:szCs w:val="16"/>
              </w:rPr>
              <w:t>Ｂ</w:t>
            </w:r>
          </w:p>
        </w:tc>
        <w:tc>
          <w:tcPr>
            <w:tcW w:w="3367" w:type="dxa"/>
            <w:tcBorders>
              <w:top w:val="single" w:sz="4" w:space="0" w:color="auto"/>
              <w:bottom w:val="single" w:sz="4" w:space="0" w:color="auto"/>
            </w:tcBorders>
            <w:shd w:val="clear" w:color="auto" w:fill="CCCCCC"/>
          </w:tcPr>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【達成状況】</w:t>
            </w:r>
          </w:p>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肯定割合は昨年度よりもすべての対象において上昇した。市全体の平均と比べても、教職員以外については上回っている。特に保護者の肯定割合は100％だった。</w:t>
            </w:r>
          </w:p>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【次年度の方針】</w:t>
            </w:r>
          </w:p>
          <w:p w:rsidR="00304FD3" w:rsidRPr="00304FD3" w:rsidRDefault="00304FD3" w:rsidP="00304FD3">
            <w:pPr>
              <w:snapToGrid w:val="0"/>
              <w:spacing w:line="0" w:lineRule="atLeast"/>
              <w:rPr>
                <w:rFonts w:asciiTheme="majorEastAsia" w:eastAsiaTheme="majorEastAsia" w:hAnsiTheme="majorEastAsia"/>
                <w:color w:val="000000"/>
                <w:sz w:val="18"/>
                <w:szCs w:val="18"/>
              </w:rPr>
            </w:pPr>
            <w:r w:rsidRPr="00304FD3">
              <w:rPr>
                <w:rFonts w:asciiTheme="majorEastAsia" w:eastAsiaTheme="majorEastAsia" w:hAnsiTheme="majorEastAsia" w:hint="eastAsia"/>
                <w:color w:val="000000"/>
                <w:sz w:val="18"/>
                <w:szCs w:val="18"/>
              </w:rPr>
              <w:t>あいさつ運動などは、生徒会はもちろん、PTAや地域協議会などにも協力を依頼し、町ぐるみの運動にする。</w:t>
            </w:r>
          </w:p>
          <w:p w:rsidR="00E6717C" w:rsidRPr="00DF0781" w:rsidRDefault="00304FD3" w:rsidP="00304FD3">
            <w:pPr>
              <w:spacing w:line="0" w:lineRule="atLeast"/>
              <w:rPr>
                <w:rFonts w:asciiTheme="majorEastAsia" w:eastAsiaTheme="majorEastAsia" w:hAnsiTheme="majorEastAsia"/>
                <w:color w:val="000000"/>
                <w:sz w:val="12"/>
                <w:szCs w:val="16"/>
              </w:rPr>
            </w:pPr>
            <w:r w:rsidRPr="00304FD3">
              <w:rPr>
                <w:rFonts w:asciiTheme="majorEastAsia" w:eastAsiaTheme="majorEastAsia" w:hAnsiTheme="majorEastAsia" w:hint="eastAsia"/>
                <w:color w:val="000000"/>
                <w:sz w:val="18"/>
                <w:szCs w:val="18"/>
              </w:rPr>
              <w:t>先生方が「やってよかった」と思えるような、小中一貫教育になるよう取り組む。</w:t>
            </w:r>
          </w:p>
        </w:tc>
      </w:tr>
      <w:tr w:rsidR="00E6717C" w:rsidRPr="00DF0781" w:rsidTr="007A0580">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５－（２）</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rsidR="00E6717C" w:rsidRPr="00DF0781" w:rsidRDefault="00E6717C"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Ａ1</w:t>
            </w:r>
            <w:r w:rsidRPr="00DF0781">
              <w:rPr>
                <w:rFonts w:asciiTheme="majorEastAsia" w:eastAsiaTheme="majorEastAsia" w:hAnsiTheme="majorEastAsia"/>
                <w:color w:val="000000"/>
                <w:sz w:val="20"/>
                <w:szCs w:val="20"/>
              </w:rPr>
              <w:t>8</w:t>
            </w:r>
            <w:r w:rsidRPr="00DF0781">
              <w:rPr>
                <w:rFonts w:asciiTheme="majorEastAsia" w:eastAsiaTheme="majorEastAsia" w:hAnsiTheme="majorEastAsia" w:hint="eastAsia"/>
                <w:color w:val="000000"/>
                <w:sz w:val="20"/>
                <w:szCs w:val="20"/>
              </w:rPr>
              <w:t xml:space="preserve">　学校は</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家庭・地域・企業等と連携・協力して</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教育活動や学校運営の充実を図っている。</w:t>
            </w:r>
          </w:p>
          <w:p w:rsidR="00E6717C" w:rsidRPr="00DF0781" w:rsidRDefault="00E6717C"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E6717C"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生徒の</w:t>
            </w:r>
            <w:r w:rsidR="00E6717C" w:rsidRPr="00DF0781">
              <w:rPr>
                <w:rFonts w:asciiTheme="majorEastAsia" w:eastAsiaTheme="majorEastAsia" w:hAnsiTheme="majorEastAsia" w:hint="eastAsia"/>
                <w:color w:val="000000"/>
                <w:sz w:val="20"/>
                <w:szCs w:val="20"/>
              </w:rPr>
              <w:t>肯定的回答</w:t>
            </w:r>
          </w:p>
          <w:p w:rsidR="00E6717C" w:rsidRPr="00DF0781" w:rsidRDefault="00E6717C" w:rsidP="00E6717C">
            <w:pPr>
              <w:spacing w:line="0" w:lineRule="atLeast"/>
              <w:ind w:firstLineChars="100" w:firstLine="2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８０％以上</w:t>
            </w:r>
          </w:p>
        </w:tc>
        <w:tc>
          <w:tcPr>
            <w:tcW w:w="3210" w:type="dxa"/>
            <w:vMerge w:val="restart"/>
            <w:tcBorders>
              <w:top w:val="single" w:sz="4" w:space="0" w:color="auto"/>
              <w:left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・保護者会、三者懇談、オープンスクール等を活用し、保護者との連携を強化する。</w:t>
            </w:r>
          </w:p>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・「社会体験学習」や、「職業人に学ぶ」等、家庭・地域・企業等と連携を図り、より充実した教育活動を行う。</w:t>
            </w:r>
          </w:p>
        </w:tc>
        <w:tc>
          <w:tcPr>
            <w:tcW w:w="334" w:type="dxa"/>
            <w:vMerge w:val="restart"/>
            <w:tcBorders>
              <w:top w:val="single" w:sz="4" w:space="0" w:color="auto"/>
              <w:left w:val="dashed" w:sz="4" w:space="0" w:color="auto"/>
              <w:right w:val="dashed" w:sz="4" w:space="0" w:color="auto"/>
            </w:tcBorders>
            <w:shd w:val="clear" w:color="auto" w:fill="CCCCCC"/>
            <w:vAlign w:val="center"/>
          </w:tcPr>
          <w:p w:rsidR="00E6717C" w:rsidRPr="00E6717C" w:rsidRDefault="00321149" w:rsidP="00E6717C">
            <w:pPr>
              <w:spacing w:line="0" w:lineRule="atLeast"/>
              <w:ind w:left="180" w:hangingChars="100" w:hanging="180"/>
              <w:rPr>
                <w:rFonts w:asciiTheme="majorEastAsia" w:eastAsiaTheme="majorEastAsia" w:hAnsiTheme="majorEastAsia"/>
                <w:color w:val="000000" w:themeColor="text1"/>
                <w:sz w:val="12"/>
                <w:szCs w:val="16"/>
              </w:rPr>
            </w:pPr>
            <w:r w:rsidRPr="00321149">
              <w:rPr>
                <w:rFonts w:asciiTheme="majorEastAsia" w:eastAsiaTheme="majorEastAsia" w:hAnsiTheme="majorEastAsia" w:hint="eastAsia"/>
                <w:color w:val="000000" w:themeColor="text1"/>
                <w:sz w:val="18"/>
                <w:szCs w:val="16"/>
              </w:rPr>
              <w:t>Ｂ</w:t>
            </w:r>
          </w:p>
        </w:tc>
        <w:tc>
          <w:tcPr>
            <w:tcW w:w="3367" w:type="dxa"/>
            <w:vMerge w:val="restart"/>
            <w:tcBorders>
              <w:top w:val="single" w:sz="4" w:space="0" w:color="auto"/>
            </w:tcBorders>
            <w:shd w:val="clear" w:color="auto" w:fill="CCCCCC"/>
          </w:tcPr>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【達成状況】</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教職員の肯定的回答は、90.9％と昨年度より＋0.3、市平均よりｰ5.0であったが、数値指標より10.9％高かった。その他の数値も、昨年度、市平均と比較して高かった。</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【次年度の方針】</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・保護者会、三者懇談、オープンスクール等を活用し、保護者との連携を強化する。</w:t>
            </w:r>
          </w:p>
          <w:p w:rsidR="00E6717C" w:rsidRPr="00DF0781" w:rsidRDefault="00321149" w:rsidP="00321149">
            <w:pPr>
              <w:spacing w:line="0" w:lineRule="atLeast"/>
              <w:rPr>
                <w:rFonts w:asciiTheme="majorEastAsia" w:eastAsiaTheme="majorEastAsia" w:hAnsiTheme="majorEastAsia"/>
                <w:color w:val="000000"/>
                <w:sz w:val="12"/>
                <w:szCs w:val="16"/>
              </w:rPr>
            </w:pPr>
            <w:r w:rsidRPr="00321149">
              <w:rPr>
                <w:rFonts w:asciiTheme="majorEastAsia" w:eastAsiaTheme="majorEastAsia" w:hAnsiTheme="majorEastAsia" w:hint="eastAsia"/>
                <w:color w:val="000000"/>
                <w:sz w:val="18"/>
                <w:szCs w:val="18"/>
              </w:rPr>
              <w:t>・「社会体験学習」や、「職業人に学ぶ」等、家庭・地域・企業等と連携を図り、より充実した教育活動を行う。</w:t>
            </w:r>
          </w:p>
        </w:tc>
      </w:tr>
      <w:tr w:rsidR="00E6717C" w:rsidRPr="00DF0781" w:rsidTr="007A0580">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５－（３）</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rsidR="00E6717C" w:rsidRPr="00DF0781" w:rsidRDefault="00E6717C" w:rsidP="00E6717C">
            <w:pPr>
              <w:spacing w:line="0" w:lineRule="atLeast"/>
              <w:rPr>
                <w:rFonts w:asciiTheme="majorEastAsia" w:eastAsiaTheme="majorEastAsia" w:hAnsiTheme="majorEastAsia"/>
                <w:color w:val="000000"/>
                <w:sz w:val="20"/>
                <w:szCs w:val="20"/>
              </w:rPr>
            </w:pPr>
          </w:p>
        </w:tc>
        <w:tc>
          <w:tcPr>
            <w:tcW w:w="3210" w:type="dxa"/>
            <w:vMerge/>
            <w:tcBorders>
              <w:left w:val="single" w:sz="4" w:space="0" w:color="auto"/>
              <w:bottom w:val="single" w:sz="4" w:space="0" w:color="auto"/>
              <w:right w:val="dashed" w:sz="4" w:space="0" w:color="auto"/>
            </w:tcBorders>
          </w:tcPr>
          <w:p w:rsidR="00E6717C" w:rsidRPr="00F17708" w:rsidRDefault="00E6717C" w:rsidP="00E6717C">
            <w:pPr>
              <w:spacing w:line="0" w:lineRule="atLeast"/>
              <w:ind w:left="180" w:hangingChars="100" w:hanging="180"/>
              <w:rPr>
                <w:rFonts w:asciiTheme="majorEastAsia" w:eastAsiaTheme="majorEastAsia" w:hAnsiTheme="majorEastAsia"/>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rsidR="00E6717C" w:rsidRPr="00DF0781" w:rsidRDefault="00E6717C" w:rsidP="00E6717C">
            <w:pPr>
              <w:spacing w:line="0" w:lineRule="atLeast"/>
              <w:ind w:left="120" w:hangingChars="100" w:hanging="120"/>
              <w:rPr>
                <w:rFonts w:asciiTheme="majorEastAsia" w:eastAsiaTheme="majorEastAsia" w:hAnsiTheme="majorEastAsia"/>
                <w:color w:val="000000"/>
                <w:sz w:val="12"/>
                <w:szCs w:val="16"/>
              </w:rPr>
            </w:pPr>
          </w:p>
        </w:tc>
        <w:tc>
          <w:tcPr>
            <w:tcW w:w="3367" w:type="dxa"/>
            <w:vMerge/>
            <w:tcBorders>
              <w:bottom w:val="single" w:sz="4" w:space="0" w:color="auto"/>
            </w:tcBorders>
            <w:shd w:val="clear" w:color="auto" w:fill="CCCCCC"/>
          </w:tcPr>
          <w:p w:rsidR="00E6717C" w:rsidRPr="00DF0781" w:rsidRDefault="00E6717C" w:rsidP="00E6717C">
            <w:pPr>
              <w:snapToGrid w:val="0"/>
              <w:spacing w:line="0" w:lineRule="atLeast"/>
              <w:rPr>
                <w:rFonts w:asciiTheme="majorEastAsia" w:eastAsiaTheme="majorEastAsia" w:hAnsiTheme="majorEastAsia"/>
                <w:color w:val="000000"/>
                <w:sz w:val="12"/>
                <w:szCs w:val="16"/>
              </w:rPr>
            </w:pPr>
          </w:p>
        </w:tc>
      </w:tr>
      <w:tr w:rsidR="00E6717C" w:rsidRPr="00DF0781" w:rsidTr="007A0580">
        <w:trPr>
          <w:cantSplit/>
          <w:trHeight w:val="38"/>
        </w:trPr>
        <w:tc>
          <w:tcPr>
            <w:tcW w:w="851" w:type="dxa"/>
            <w:tcBorders>
              <w:top w:val="nil"/>
              <w:left w:val="single" w:sz="4" w:space="0" w:color="auto"/>
              <w:bottom w:val="single" w:sz="4" w:space="0" w:color="auto"/>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６－（１）</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安全で快適な学校施設整備の推進</w:t>
            </w:r>
          </w:p>
        </w:tc>
        <w:tc>
          <w:tcPr>
            <w:tcW w:w="2551" w:type="dxa"/>
            <w:tcBorders>
              <w:top w:val="nil"/>
              <w:left w:val="single" w:sz="4" w:space="0" w:color="auto"/>
              <w:bottom w:val="single" w:sz="4" w:space="0" w:color="auto"/>
              <w:right w:val="single" w:sz="4" w:space="0" w:color="auto"/>
            </w:tcBorders>
            <w:shd w:val="clear" w:color="auto" w:fill="auto"/>
          </w:tcPr>
          <w:p w:rsidR="00E6717C" w:rsidRPr="00DF0781" w:rsidRDefault="00E6717C"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Ａ1</w:t>
            </w:r>
            <w:r w:rsidRPr="00DF0781">
              <w:rPr>
                <w:rFonts w:asciiTheme="majorEastAsia" w:eastAsiaTheme="majorEastAsia" w:hAnsiTheme="majorEastAsia"/>
                <w:color w:val="000000"/>
                <w:sz w:val="20"/>
                <w:szCs w:val="20"/>
              </w:rPr>
              <w:t>9</w:t>
            </w:r>
            <w:r w:rsidRPr="00DF0781">
              <w:rPr>
                <w:rFonts w:asciiTheme="majorEastAsia" w:eastAsiaTheme="majorEastAsia" w:hAnsiTheme="majorEastAsia" w:hint="eastAsia"/>
                <w:color w:val="000000"/>
                <w:sz w:val="20"/>
                <w:szCs w:val="20"/>
              </w:rPr>
              <w:t xml:space="preserve">　学校は</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利用する人の安全に配慮した環境づくりに努めている。</w:t>
            </w:r>
          </w:p>
          <w:p w:rsidR="00E6717C" w:rsidRPr="00DF0781" w:rsidRDefault="00E6717C"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E6717C"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教職員の</w:t>
            </w:r>
            <w:r w:rsidR="00E6717C" w:rsidRPr="00DF0781">
              <w:rPr>
                <w:rFonts w:asciiTheme="majorEastAsia" w:eastAsiaTheme="majorEastAsia" w:hAnsiTheme="majorEastAsia" w:hint="eastAsia"/>
                <w:color w:val="000000"/>
                <w:sz w:val="20"/>
                <w:szCs w:val="20"/>
              </w:rPr>
              <w:t>肯定的回答</w:t>
            </w:r>
          </w:p>
          <w:p w:rsidR="00E6717C" w:rsidRPr="00DF0781" w:rsidRDefault="00E6717C"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９</w:t>
            </w:r>
            <w:r w:rsidRPr="00DF0781">
              <w:rPr>
                <w:rFonts w:asciiTheme="majorEastAsia" w:eastAsiaTheme="majorEastAsia" w:hAnsiTheme="majorEastAsia" w:hint="eastAsia"/>
                <w:color w:val="000000"/>
                <w:sz w:val="20"/>
                <w:szCs w:val="20"/>
              </w:rPr>
              <w:t>０％以上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・普段から危険個所がないか意識し、安全点検の実施により、破損個所、危険個所を共有するとともに、学校業務担当、機動班、事務担当、市教委等との連携を図り、速やかな改善、修繕に努める。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・安全委員会の「生徒による安全点検運動」を通して</w:t>
            </w:r>
            <w:r w:rsidR="000C0414">
              <w:rPr>
                <w:rFonts w:asciiTheme="majorEastAsia" w:eastAsiaTheme="majorEastAsia" w:hAnsiTheme="majorEastAsia" w:hint="eastAsia"/>
                <w:color w:val="000000" w:themeColor="text1"/>
                <w:sz w:val="20"/>
                <w:szCs w:val="20"/>
              </w:rPr>
              <w:t>、</w:t>
            </w:r>
            <w:r w:rsidRPr="00E6717C">
              <w:rPr>
                <w:rFonts w:asciiTheme="majorEastAsia" w:eastAsiaTheme="majorEastAsia" w:hAnsiTheme="majorEastAsia" w:hint="eastAsia"/>
                <w:color w:val="000000" w:themeColor="text1"/>
                <w:sz w:val="20"/>
                <w:szCs w:val="20"/>
              </w:rPr>
              <w:t>新たに生徒目線からの危険個所を把握し</w:t>
            </w:r>
            <w:r w:rsidR="000C0414">
              <w:rPr>
                <w:rFonts w:asciiTheme="majorEastAsia" w:eastAsiaTheme="majorEastAsia" w:hAnsiTheme="majorEastAsia" w:hint="eastAsia"/>
                <w:color w:val="000000" w:themeColor="text1"/>
                <w:sz w:val="20"/>
                <w:szCs w:val="20"/>
              </w:rPr>
              <w:t>、</w:t>
            </w:r>
            <w:r w:rsidRPr="00E6717C">
              <w:rPr>
                <w:rFonts w:asciiTheme="majorEastAsia" w:eastAsiaTheme="majorEastAsia" w:hAnsiTheme="majorEastAsia" w:hint="eastAsia"/>
                <w:color w:val="000000" w:themeColor="text1"/>
                <w:sz w:val="20"/>
                <w:szCs w:val="20"/>
              </w:rPr>
              <w:t>日々の学校生活を安全なものにする。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DF0781" w:rsidRDefault="00321149" w:rsidP="00E6717C">
            <w:pPr>
              <w:spacing w:line="0" w:lineRule="atLeast"/>
              <w:ind w:left="180" w:hangingChars="100" w:hanging="180"/>
              <w:rPr>
                <w:rFonts w:asciiTheme="majorEastAsia" w:eastAsiaTheme="majorEastAsia" w:hAnsiTheme="majorEastAsia"/>
                <w:color w:val="000000"/>
                <w:sz w:val="20"/>
                <w:szCs w:val="20"/>
              </w:rPr>
            </w:pPr>
            <w:r w:rsidRPr="00321149">
              <w:rPr>
                <w:rFonts w:asciiTheme="majorEastAsia" w:eastAsiaTheme="majorEastAsia" w:hAnsiTheme="majorEastAsia" w:hint="eastAsia"/>
                <w:color w:val="000000"/>
                <w:sz w:val="18"/>
                <w:szCs w:val="20"/>
              </w:rPr>
              <w:t>Ｂ</w:t>
            </w:r>
          </w:p>
        </w:tc>
        <w:tc>
          <w:tcPr>
            <w:tcW w:w="3367" w:type="dxa"/>
            <w:tcBorders>
              <w:top w:val="single" w:sz="4" w:space="0" w:color="auto"/>
              <w:bottom w:val="single" w:sz="4" w:space="0" w:color="auto"/>
            </w:tcBorders>
            <w:shd w:val="clear" w:color="auto" w:fill="CCCCCC"/>
          </w:tcPr>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【達成状況】</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肯定的回答は、教職員・地域ともに、昨年度・市平均より上回った。保護者は、昨年度より－3.1、市平均－2.5下回った。数値指標は達成した。</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【次年度の方針】</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・安全点検の実施により、破損個所、危険個所を共有するとともに、関係機関・担当者との連携を図り、速やかな改善、修繕に努める。</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・定期的な登下校指導を実施し、生徒が安心して登下校できるように努める。</w:t>
            </w:r>
          </w:p>
          <w:p w:rsidR="00E6717C" w:rsidRPr="00DF0781" w:rsidRDefault="00321149" w:rsidP="00321149">
            <w:pPr>
              <w:spacing w:line="0" w:lineRule="atLeast"/>
              <w:rPr>
                <w:rFonts w:asciiTheme="majorEastAsia" w:eastAsiaTheme="majorEastAsia" w:hAnsiTheme="majorEastAsia"/>
                <w:color w:val="000000"/>
                <w:sz w:val="12"/>
                <w:szCs w:val="16"/>
              </w:rPr>
            </w:pPr>
            <w:r w:rsidRPr="00321149">
              <w:rPr>
                <w:rFonts w:asciiTheme="majorEastAsia" w:eastAsiaTheme="majorEastAsia" w:hAnsiTheme="majorEastAsia" w:hint="eastAsia"/>
                <w:color w:val="000000"/>
                <w:sz w:val="18"/>
                <w:szCs w:val="18"/>
              </w:rPr>
              <w:t>・ホームページ等により、保護者へ安全対策等を掲示する。</w:t>
            </w:r>
          </w:p>
        </w:tc>
      </w:tr>
      <w:tr w:rsidR="00E6717C" w:rsidRPr="00DF0781" w:rsidTr="007A0580">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６－（２）</w:t>
            </w:r>
          </w:p>
          <w:p w:rsidR="00E6717C" w:rsidRPr="00DF0781" w:rsidRDefault="00E6717C" w:rsidP="007A0580">
            <w:pPr>
              <w:spacing w:line="0" w:lineRule="atLeast"/>
              <w:rPr>
                <w:rFonts w:asciiTheme="majorEastAsia" w:eastAsiaTheme="majorEastAsia" w:hAnsiTheme="majorEastAsia"/>
                <w:color w:val="000000"/>
                <w:sz w:val="12"/>
                <w:szCs w:val="16"/>
              </w:rPr>
            </w:pPr>
            <w:r w:rsidRPr="00DF0781">
              <w:rPr>
                <w:rFonts w:asciiTheme="majorEastAsia" w:eastAsiaTheme="majorEastAsia" w:hAnsiTheme="majorEastAsia" w:hint="eastAsia"/>
                <w:color w:val="000000"/>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6717C" w:rsidRPr="00DF0781" w:rsidRDefault="00E6717C"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Ａ2</w:t>
            </w:r>
            <w:r w:rsidRPr="00DF0781">
              <w:rPr>
                <w:rFonts w:asciiTheme="majorEastAsia" w:eastAsiaTheme="majorEastAsia" w:hAnsiTheme="majorEastAsia"/>
                <w:color w:val="000000"/>
                <w:sz w:val="20"/>
                <w:szCs w:val="20"/>
              </w:rPr>
              <w:t>0</w:t>
            </w:r>
            <w:r w:rsidRPr="00DF0781">
              <w:rPr>
                <w:rFonts w:asciiTheme="majorEastAsia" w:eastAsiaTheme="majorEastAsia" w:hAnsiTheme="majorEastAsia" w:hint="eastAsia"/>
                <w:color w:val="000000"/>
                <w:sz w:val="20"/>
                <w:szCs w:val="20"/>
              </w:rPr>
              <w:t xml:space="preserve">　コンピュータなどのデジタル機器やネットワークの点から</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授業（授業準備も含む）を行うための準備ができている。</w:t>
            </w:r>
          </w:p>
          <w:p w:rsidR="00E6717C" w:rsidRPr="00DF0781" w:rsidRDefault="00E6717C"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E6717C"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教職員の</w:t>
            </w:r>
            <w:r w:rsidR="00E6717C" w:rsidRPr="00DF0781">
              <w:rPr>
                <w:rFonts w:asciiTheme="majorEastAsia" w:eastAsiaTheme="majorEastAsia" w:hAnsiTheme="majorEastAsia" w:hint="eastAsia"/>
                <w:color w:val="000000"/>
                <w:sz w:val="20"/>
                <w:szCs w:val="20"/>
              </w:rPr>
              <w:t>肯定的回答</w:t>
            </w:r>
          </w:p>
          <w:p w:rsidR="00E6717C" w:rsidRPr="00DF0781" w:rsidRDefault="00E6717C"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９</w:t>
            </w:r>
            <w:r w:rsidRPr="00DF0781">
              <w:rPr>
                <w:rFonts w:asciiTheme="majorEastAsia" w:eastAsiaTheme="majorEastAsia" w:hAnsiTheme="majorEastAsia" w:hint="eastAsia"/>
                <w:color w:val="000000"/>
                <w:sz w:val="20"/>
                <w:szCs w:val="20"/>
              </w:rPr>
              <w:t>０％以上</w:t>
            </w:r>
          </w:p>
        </w:tc>
        <w:tc>
          <w:tcPr>
            <w:tcW w:w="3210" w:type="dxa"/>
            <w:tcBorders>
              <w:top w:val="single" w:sz="4" w:space="0" w:color="auto"/>
              <w:left w:val="single" w:sz="4" w:space="0" w:color="auto"/>
              <w:bottom w:val="single" w:sz="4" w:space="0" w:color="auto"/>
              <w:right w:val="dashed" w:sz="4" w:space="0" w:color="auto"/>
            </w:tcBorders>
          </w:tcPr>
          <w:p w:rsidR="00E6717C" w:rsidRPr="00E6717C" w:rsidRDefault="00E6717C"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・ICT教育を活用した授業の展開例を教員間で共有し、教職員の活用能力の向上に努める。</w:t>
            </w:r>
          </w:p>
          <w:p w:rsidR="00E6717C" w:rsidRPr="00F17708" w:rsidRDefault="00E6717C"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・各種たよりやHPなどで、デジタル機器を使った授業を紹介したり、図書の更新、充実について周知したりするなど、学校の取組についての情報発信に努める。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E6717C" w:rsidRPr="00DF0781" w:rsidRDefault="00321149" w:rsidP="00E6717C">
            <w:pPr>
              <w:spacing w:line="0" w:lineRule="atLeast"/>
              <w:ind w:left="180" w:hangingChars="100" w:hanging="180"/>
              <w:rPr>
                <w:rFonts w:asciiTheme="majorEastAsia" w:eastAsiaTheme="majorEastAsia" w:hAnsiTheme="majorEastAsia"/>
                <w:color w:val="000000"/>
                <w:sz w:val="20"/>
                <w:szCs w:val="20"/>
              </w:rPr>
            </w:pPr>
            <w:r w:rsidRPr="00321149">
              <w:rPr>
                <w:rFonts w:asciiTheme="majorEastAsia" w:eastAsiaTheme="majorEastAsia" w:hAnsiTheme="majorEastAsia" w:hint="eastAsia"/>
                <w:color w:val="000000"/>
                <w:sz w:val="18"/>
                <w:szCs w:val="20"/>
              </w:rPr>
              <w:t>Ｂ</w:t>
            </w:r>
          </w:p>
        </w:tc>
        <w:tc>
          <w:tcPr>
            <w:tcW w:w="3367" w:type="dxa"/>
            <w:tcBorders>
              <w:top w:val="single" w:sz="4" w:space="0" w:color="auto"/>
              <w:bottom w:val="single" w:sz="4" w:space="0" w:color="auto"/>
            </w:tcBorders>
            <w:shd w:val="clear" w:color="auto" w:fill="CCCCCC"/>
          </w:tcPr>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【達成状況】</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教職員の肯定的回答は100.0％で、数値指標を上回った。前年度と比べ増減はなかった。</w:t>
            </w:r>
          </w:p>
          <w:p w:rsidR="00321149" w:rsidRPr="00321149" w:rsidRDefault="00321149" w:rsidP="00321149">
            <w:pPr>
              <w:snapToGrid w:val="0"/>
              <w:spacing w:line="0" w:lineRule="atLeast"/>
              <w:rPr>
                <w:rFonts w:asciiTheme="majorEastAsia" w:eastAsiaTheme="majorEastAsia" w:hAnsiTheme="majorEastAsia"/>
                <w:color w:val="000000"/>
                <w:sz w:val="18"/>
                <w:szCs w:val="18"/>
              </w:rPr>
            </w:pPr>
            <w:r w:rsidRPr="00321149">
              <w:rPr>
                <w:rFonts w:asciiTheme="majorEastAsia" w:eastAsiaTheme="majorEastAsia" w:hAnsiTheme="majorEastAsia" w:hint="eastAsia"/>
                <w:color w:val="000000"/>
                <w:sz w:val="18"/>
                <w:szCs w:val="18"/>
              </w:rPr>
              <w:t>【次年度の方針】</w:t>
            </w:r>
          </w:p>
          <w:p w:rsidR="00E6717C" w:rsidRPr="00DF0781" w:rsidRDefault="00321149" w:rsidP="00321149">
            <w:pPr>
              <w:spacing w:line="0" w:lineRule="atLeast"/>
              <w:rPr>
                <w:rFonts w:asciiTheme="majorEastAsia" w:eastAsiaTheme="majorEastAsia" w:hAnsiTheme="majorEastAsia"/>
                <w:color w:val="000000"/>
                <w:sz w:val="12"/>
                <w:szCs w:val="16"/>
              </w:rPr>
            </w:pPr>
            <w:r w:rsidRPr="00321149">
              <w:rPr>
                <w:rFonts w:asciiTheme="majorEastAsia" w:eastAsiaTheme="majorEastAsia" w:hAnsiTheme="majorEastAsia" w:hint="eastAsia"/>
                <w:color w:val="000000"/>
                <w:sz w:val="18"/>
                <w:szCs w:val="18"/>
              </w:rPr>
              <w:t>・リアルとデジタルのベストバランスを念頭に置きながら、一人一台端末の効果的な活用について研鑽を積む。</w:t>
            </w:r>
          </w:p>
        </w:tc>
      </w:tr>
      <w:tr w:rsidR="007A0580" w:rsidRPr="00DF0781" w:rsidTr="00F2072E">
        <w:trPr>
          <w:cantSplit/>
          <w:trHeight w:val="782"/>
        </w:trPr>
        <w:tc>
          <w:tcPr>
            <w:tcW w:w="851" w:type="dxa"/>
            <w:vMerge w:val="restart"/>
            <w:tcBorders>
              <w:top w:val="single" w:sz="4" w:space="0" w:color="auto"/>
            </w:tcBorders>
            <w:vAlign w:val="center"/>
          </w:tcPr>
          <w:p w:rsidR="007A0580" w:rsidRDefault="007A0580" w:rsidP="007A0580">
            <w:pPr>
              <w:spacing w:line="0" w:lineRule="atLeast"/>
              <w:rPr>
                <w:rFonts w:asciiTheme="majorEastAsia" w:eastAsiaTheme="majorEastAsia" w:hAnsiTheme="majorEastAsia"/>
                <w:color w:val="000000"/>
                <w:sz w:val="16"/>
                <w:szCs w:val="16"/>
              </w:rPr>
            </w:pPr>
          </w:p>
          <w:p w:rsidR="007A0580" w:rsidRDefault="007A0580" w:rsidP="007A0580">
            <w:pPr>
              <w:spacing w:line="0" w:lineRule="atLeast"/>
              <w:rPr>
                <w:rFonts w:asciiTheme="majorEastAsia" w:eastAsiaTheme="majorEastAsia" w:hAnsiTheme="majorEastAsia"/>
                <w:color w:val="000000"/>
                <w:sz w:val="14"/>
                <w:szCs w:val="16"/>
              </w:rPr>
            </w:pPr>
            <w:r w:rsidRPr="00DF0781">
              <w:rPr>
                <w:rFonts w:asciiTheme="majorEastAsia" w:eastAsiaTheme="majorEastAsia" w:hAnsiTheme="majorEastAsia" w:hint="eastAsia"/>
                <w:color w:val="000000"/>
                <w:sz w:val="16"/>
                <w:szCs w:val="16"/>
              </w:rPr>
              <w:t>小・中学校</w:t>
            </w:r>
            <w:r>
              <w:rPr>
                <w:rFonts w:asciiTheme="majorEastAsia" w:eastAsiaTheme="majorEastAsia" w:hAnsiTheme="majorEastAsia" w:hint="eastAsia"/>
                <w:color w:val="000000"/>
                <w:sz w:val="16"/>
                <w:szCs w:val="16"/>
              </w:rPr>
              <w:t>、</w:t>
            </w:r>
            <w:r w:rsidRPr="00DF0781">
              <w:rPr>
                <w:rFonts w:asciiTheme="majorEastAsia" w:eastAsiaTheme="majorEastAsia" w:hAnsiTheme="majorEastAsia" w:hint="eastAsia"/>
                <w:color w:val="000000"/>
                <w:sz w:val="16"/>
                <w:szCs w:val="16"/>
              </w:rPr>
              <w:t>地域学校共通</w:t>
            </w:r>
            <w:r>
              <w:rPr>
                <w:rFonts w:asciiTheme="majorEastAsia" w:eastAsiaTheme="majorEastAsia" w:hAnsiTheme="majorEastAsia" w:hint="eastAsia"/>
                <w:color w:val="000000"/>
                <w:sz w:val="16"/>
                <w:szCs w:val="16"/>
              </w:rPr>
              <w:t>、</w:t>
            </w:r>
            <w:r w:rsidRPr="00DF0781">
              <w:rPr>
                <w:rFonts w:asciiTheme="majorEastAsia" w:eastAsiaTheme="majorEastAsia" w:hAnsiTheme="majorEastAsia" w:hint="eastAsia"/>
                <w:color w:val="000000"/>
                <w:sz w:val="16"/>
                <w:szCs w:val="16"/>
              </w:rPr>
              <w:t>本校の特色・課題等</w:t>
            </w: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P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Default="007A0580" w:rsidP="007A0580">
            <w:pPr>
              <w:spacing w:line="0" w:lineRule="atLeast"/>
              <w:rPr>
                <w:rFonts w:asciiTheme="majorEastAsia" w:eastAsiaTheme="majorEastAsia" w:hAnsiTheme="majorEastAsia"/>
                <w:color w:val="000000"/>
                <w:sz w:val="14"/>
                <w:szCs w:val="16"/>
              </w:rPr>
            </w:pPr>
          </w:p>
          <w:p w:rsidR="007A0580" w:rsidRPr="00DF0781" w:rsidRDefault="007A0580" w:rsidP="007A0580">
            <w:pPr>
              <w:spacing w:line="0" w:lineRule="atLeast"/>
              <w:rPr>
                <w:rFonts w:asciiTheme="majorEastAsia" w:eastAsiaTheme="majorEastAsia" w:hAnsiTheme="majorEastAsia"/>
                <w:color w:val="000000"/>
                <w:sz w:val="14"/>
                <w:szCs w:val="16"/>
              </w:rPr>
            </w:pPr>
            <w:r w:rsidRPr="00DF0781">
              <w:rPr>
                <w:rFonts w:asciiTheme="majorEastAsia" w:eastAsiaTheme="majorEastAsia" w:hAnsiTheme="majorEastAsia" w:hint="eastAsia"/>
                <w:color w:val="000000"/>
                <w:sz w:val="16"/>
                <w:szCs w:val="16"/>
              </w:rPr>
              <w:t>小・中学校</w:t>
            </w:r>
            <w:r>
              <w:rPr>
                <w:rFonts w:asciiTheme="majorEastAsia" w:eastAsiaTheme="majorEastAsia" w:hAnsiTheme="majorEastAsia" w:hint="eastAsia"/>
                <w:color w:val="000000"/>
                <w:sz w:val="16"/>
                <w:szCs w:val="16"/>
              </w:rPr>
              <w:t>、</w:t>
            </w:r>
            <w:r w:rsidRPr="00DF0781">
              <w:rPr>
                <w:rFonts w:asciiTheme="majorEastAsia" w:eastAsiaTheme="majorEastAsia" w:hAnsiTheme="majorEastAsia" w:hint="eastAsia"/>
                <w:color w:val="000000"/>
                <w:sz w:val="16"/>
                <w:szCs w:val="16"/>
              </w:rPr>
              <w:t>地域学校共通</w:t>
            </w:r>
            <w:r>
              <w:rPr>
                <w:rFonts w:asciiTheme="majorEastAsia" w:eastAsiaTheme="majorEastAsia" w:hAnsiTheme="majorEastAsia" w:hint="eastAsia"/>
                <w:color w:val="000000"/>
                <w:sz w:val="16"/>
                <w:szCs w:val="16"/>
              </w:rPr>
              <w:t>、</w:t>
            </w:r>
            <w:r w:rsidRPr="00DF0781">
              <w:rPr>
                <w:rFonts w:asciiTheme="majorEastAsia" w:eastAsiaTheme="majorEastAsia" w:hAnsiTheme="majorEastAsia" w:hint="eastAsia"/>
                <w:color w:val="000000"/>
                <w:sz w:val="16"/>
                <w:szCs w:val="16"/>
              </w:rPr>
              <w:t>本校の特色・課題等</w:t>
            </w:r>
          </w:p>
        </w:tc>
        <w:tc>
          <w:tcPr>
            <w:tcW w:w="2551" w:type="dxa"/>
            <w:tcBorders>
              <w:top w:val="single" w:sz="4" w:space="0" w:color="auto"/>
              <w:bottom w:val="single" w:sz="4" w:space="0" w:color="auto"/>
            </w:tcBorders>
            <w:shd w:val="clear" w:color="auto" w:fill="auto"/>
          </w:tcPr>
          <w:p w:rsidR="007A0580" w:rsidRPr="00DF0781" w:rsidRDefault="007A0580" w:rsidP="00E6717C">
            <w:pPr>
              <w:spacing w:line="0" w:lineRule="atLeast"/>
              <w:ind w:left="400" w:hangingChars="200" w:hanging="4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lastRenderedPageBreak/>
              <w:t>Ｂ１　生徒は</w:t>
            </w:r>
            <w:r>
              <w:rPr>
                <w:rFonts w:asciiTheme="majorEastAsia" w:eastAsiaTheme="majorEastAsia" w:hAnsiTheme="majorEastAsia" w:hint="eastAsia"/>
                <w:color w:val="000000"/>
                <w:sz w:val="20"/>
                <w:szCs w:val="20"/>
              </w:rPr>
              <w:t>、</w:t>
            </w:r>
            <w:r w:rsidRPr="00DF0781">
              <w:rPr>
                <w:rFonts w:asciiTheme="majorEastAsia" w:eastAsiaTheme="majorEastAsia" w:hAnsiTheme="majorEastAsia" w:hint="eastAsia"/>
                <w:color w:val="000000"/>
                <w:sz w:val="20"/>
                <w:szCs w:val="20"/>
              </w:rPr>
              <w:t>時と場に応じたあいさつをしている。</w:t>
            </w:r>
          </w:p>
          <w:p w:rsidR="007A0580" w:rsidRPr="00DF0781" w:rsidRDefault="007A0580" w:rsidP="00E6717C">
            <w:pPr>
              <w:spacing w:line="0" w:lineRule="atLeas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7A0580"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生徒の</w:t>
            </w:r>
            <w:r w:rsidR="007A0580" w:rsidRPr="00DF0781">
              <w:rPr>
                <w:rFonts w:asciiTheme="majorEastAsia" w:eastAsiaTheme="majorEastAsia" w:hAnsiTheme="majorEastAsia" w:hint="eastAsia"/>
                <w:color w:val="000000"/>
                <w:sz w:val="20"/>
                <w:szCs w:val="20"/>
              </w:rPr>
              <w:t>肯定的回答</w:t>
            </w:r>
          </w:p>
          <w:p w:rsidR="007A0580" w:rsidRPr="00DF0781" w:rsidRDefault="007A058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９</w:t>
            </w:r>
            <w:r w:rsidRPr="00DF0781">
              <w:rPr>
                <w:rFonts w:asciiTheme="majorEastAsia" w:eastAsiaTheme="majorEastAsia" w:hAnsiTheme="majorEastAsia" w:hint="eastAsia"/>
                <w:color w:val="000000"/>
                <w:sz w:val="20"/>
                <w:szCs w:val="20"/>
              </w:rPr>
              <w:t>０％以上</w:t>
            </w:r>
          </w:p>
        </w:tc>
        <w:tc>
          <w:tcPr>
            <w:tcW w:w="3210" w:type="dxa"/>
            <w:tcBorders>
              <w:top w:val="single" w:sz="4" w:space="0" w:color="auto"/>
              <w:bottom w:val="single" w:sz="4" w:space="0" w:color="auto"/>
              <w:right w:val="dashed" w:sz="4" w:space="0" w:color="auto"/>
            </w:tcBorders>
          </w:tcPr>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・地域学校園共通の「あいさつ運動」や日々の生活の中で、望ましいあいさつ習慣を身に付けさせる。</w:t>
            </w:r>
          </w:p>
          <w:p w:rsidR="007A0580" w:rsidRPr="00F17708" w:rsidRDefault="007A0580"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・教職員から積極的なあいさつを行い、活気のある学級づくりの一助となるように努める。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7A0580" w:rsidRPr="00DF0781" w:rsidRDefault="00F2072E" w:rsidP="00F2072E">
            <w:pPr>
              <w:spacing w:line="0" w:lineRule="atLeast"/>
              <w:ind w:left="180" w:hangingChars="100" w:hanging="180"/>
              <w:rPr>
                <w:rFonts w:asciiTheme="majorEastAsia" w:eastAsiaTheme="majorEastAsia" w:hAnsiTheme="majorEastAsia"/>
                <w:color w:val="000000"/>
                <w:sz w:val="18"/>
              </w:rPr>
            </w:pPr>
            <w:r>
              <w:rPr>
                <w:rFonts w:asciiTheme="majorEastAsia" w:eastAsiaTheme="majorEastAsia" w:hAnsiTheme="majorEastAsia" w:hint="eastAsia"/>
                <w:color w:val="000000"/>
                <w:sz w:val="18"/>
              </w:rPr>
              <w:t>Ａ</w:t>
            </w:r>
          </w:p>
        </w:tc>
        <w:tc>
          <w:tcPr>
            <w:tcW w:w="3367" w:type="dxa"/>
            <w:tcBorders>
              <w:top w:val="single" w:sz="4" w:space="0" w:color="auto"/>
              <w:bottom w:val="single" w:sz="4" w:space="0" w:color="auto"/>
            </w:tcBorders>
            <w:shd w:val="clear" w:color="auto" w:fill="CCCCCC"/>
          </w:tcPr>
          <w:p w:rsidR="00F2072E" w:rsidRPr="00F2072E" w:rsidRDefault="00F2072E" w:rsidP="00F2072E">
            <w:pPr>
              <w:snapToGrid w:val="0"/>
              <w:spacing w:line="0" w:lineRule="atLeast"/>
              <w:rPr>
                <w:rFonts w:asciiTheme="majorEastAsia" w:eastAsiaTheme="majorEastAsia" w:hAnsiTheme="majorEastAsia"/>
                <w:color w:val="000000"/>
                <w:sz w:val="18"/>
                <w:szCs w:val="18"/>
              </w:rPr>
            </w:pPr>
            <w:r w:rsidRPr="00F2072E">
              <w:rPr>
                <w:rFonts w:asciiTheme="majorEastAsia" w:eastAsiaTheme="majorEastAsia" w:hAnsiTheme="majorEastAsia" w:hint="eastAsia"/>
                <w:color w:val="000000"/>
                <w:sz w:val="18"/>
                <w:szCs w:val="18"/>
              </w:rPr>
              <w:t>【達成状況】</w:t>
            </w:r>
          </w:p>
          <w:p w:rsidR="00F2072E" w:rsidRPr="00F2072E" w:rsidRDefault="00F2072E" w:rsidP="00F2072E">
            <w:pPr>
              <w:snapToGrid w:val="0"/>
              <w:spacing w:line="0" w:lineRule="atLeast"/>
              <w:rPr>
                <w:rFonts w:asciiTheme="majorEastAsia" w:eastAsiaTheme="majorEastAsia" w:hAnsiTheme="majorEastAsia"/>
                <w:color w:val="000000"/>
                <w:sz w:val="18"/>
                <w:szCs w:val="18"/>
              </w:rPr>
            </w:pPr>
            <w:r w:rsidRPr="00F2072E">
              <w:rPr>
                <w:rFonts w:asciiTheme="majorEastAsia" w:eastAsiaTheme="majorEastAsia" w:hAnsiTheme="majorEastAsia" w:hint="eastAsia"/>
                <w:color w:val="000000"/>
                <w:sz w:val="18"/>
                <w:szCs w:val="18"/>
              </w:rPr>
              <w:t>肯定的回答率を見ると</w:t>
            </w:r>
            <w:r w:rsidR="000C0414">
              <w:rPr>
                <w:rFonts w:asciiTheme="majorEastAsia" w:eastAsiaTheme="majorEastAsia" w:hAnsiTheme="majorEastAsia" w:hint="eastAsia"/>
                <w:color w:val="000000"/>
                <w:sz w:val="18"/>
                <w:szCs w:val="18"/>
              </w:rPr>
              <w:t>、</w:t>
            </w:r>
            <w:r w:rsidRPr="00F2072E">
              <w:rPr>
                <w:rFonts w:asciiTheme="majorEastAsia" w:eastAsiaTheme="majorEastAsia" w:hAnsiTheme="majorEastAsia" w:hint="eastAsia"/>
                <w:color w:val="000000"/>
                <w:sz w:val="18"/>
                <w:szCs w:val="18"/>
              </w:rPr>
              <w:t>教職員・地域・生徒ともに90%を超えているが</w:t>
            </w:r>
            <w:r w:rsidR="000C0414">
              <w:rPr>
                <w:rFonts w:asciiTheme="majorEastAsia" w:eastAsiaTheme="majorEastAsia" w:hAnsiTheme="majorEastAsia" w:hint="eastAsia"/>
                <w:color w:val="000000"/>
                <w:sz w:val="18"/>
                <w:szCs w:val="18"/>
              </w:rPr>
              <w:t>、</w:t>
            </w:r>
            <w:r w:rsidRPr="00F2072E">
              <w:rPr>
                <w:rFonts w:asciiTheme="majorEastAsia" w:eastAsiaTheme="majorEastAsia" w:hAnsiTheme="majorEastAsia" w:hint="eastAsia"/>
                <w:color w:val="000000"/>
                <w:sz w:val="18"/>
                <w:szCs w:val="18"/>
              </w:rPr>
              <w:t>保護者のみ88.8%と昨年度より4.0%下がっている。数値指標を下回ったので、次年度に向けて改善が必要である。</w:t>
            </w:r>
          </w:p>
          <w:p w:rsidR="00F2072E" w:rsidRPr="00F2072E" w:rsidRDefault="00F2072E" w:rsidP="00F2072E">
            <w:pPr>
              <w:snapToGrid w:val="0"/>
              <w:spacing w:line="0" w:lineRule="atLeast"/>
              <w:rPr>
                <w:rFonts w:asciiTheme="majorEastAsia" w:eastAsiaTheme="majorEastAsia" w:hAnsiTheme="majorEastAsia"/>
                <w:color w:val="000000"/>
                <w:sz w:val="18"/>
                <w:szCs w:val="18"/>
              </w:rPr>
            </w:pPr>
            <w:r w:rsidRPr="00F2072E">
              <w:rPr>
                <w:rFonts w:asciiTheme="majorEastAsia" w:eastAsiaTheme="majorEastAsia" w:hAnsiTheme="majorEastAsia" w:hint="eastAsia"/>
                <w:color w:val="000000"/>
                <w:sz w:val="18"/>
                <w:szCs w:val="18"/>
              </w:rPr>
              <w:t>【次年度の方針】</w:t>
            </w:r>
          </w:p>
          <w:p w:rsidR="00F2072E" w:rsidRPr="00F2072E" w:rsidRDefault="00F2072E" w:rsidP="00F2072E">
            <w:pPr>
              <w:snapToGrid w:val="0"/>
              <w:spacing w:line="0" w:lineRule="atLeast"/>
              <w:rPr>
                <w:rFonts w:asciiTheme="majorEastAsia" w:eastAsiaTheme="majorEastAsia" w:hAnsiTheme="majorEastAsia"/>
                <w:color w:val="000000"/>
                <w:sz w:val="18"/>
                <w:szCs w:val="18"/>
              </w:rPr>
            </w:pPr>
            <w:r w:rsidRPr="00F2072E">
              <w:rPr>
                <w:rFonts w:asciiTheme="majorEastAsia" w:eastAsiaTheme="majorEastAsia" w:hAnsiTheme="majorEastAsia" w:hint="eastAsia"/>
                <w:color w:val="000000"/>
                <w:sz w:val="18"/>
                <w:szCs w:val="18"/>
              </w:rPr>
              <w:t>○今年度に引き続き</w:t>
            </w:r>
            <w:r w:rsidR="000C0414">
              <w:rPr>
                <w:rFonts w:asciiTheme="majorEastAsia" w:eastAsiaTheme="majorEastAsia" w:hAnsiTheme="majorEastAsia" w:hint="eastAsia"/>
                <w:color w:val="000000"/>
                <w:sz w:val="18"/>
                <w:szCs w:val="18"/>
              </w:rPr>
              <w:t>、</w:t>
            </w:r>
            <w:r w:rsidRPr="00F2072E">
              <w:rPr>
                <w:rFonts w:asciiTheme="majorEastAsia" w:eastAsiaTheme="majorEastAsia" w:hAnsiTheme="majorEastAsia" w:hint="eastAsia"/>
                <w:color w:val="000000"/>
                <w:sz w:val="18"/>
                <w:szCs w:val="18"/>
              </w:rPr>
              <w:t>地域学校園共通の「あいさつ運動」や毎日の生活の中で</w:t>
            </w:r>
            <w:r w:rsidR="000C0414">
              <w:rPr>
                <w:rFonts w:asciiTheme="majorEastAsia" w:eastAsiaTheme="majorEastAsia" w:hAnsiTheme="majorEastAsia" w:hint="eastAsia"/>
                <w:color w:val="000000"/>
                <w:sz w:val="18"/>
                <w:szCs w:val="18"/>
              </w:rPr>
              <w:t>、</w:t>
            </w:r>
            <w:r w:rsidRPr="00F2072E">
              <w:rPr>
                <w:rFonts w:asciiTheme="majorEastAsia" w:eastAsiaTheme="majorEastAsia" w:hAnsiTheme="majorEastAsia" w:hint="eastAsia"/>
                <w:color w:val="000000"/>
                <w:sz w:val="18"/>
                <w:szCs w:val="18"/>
              </w:rPr>
              <w:t>望ましいあいさつ習慣を身に付けさせる。</w:t>
            </w:r>
          </w:p>
          <w:p w:rsidR="007A0580" w:rsidRPr="00DF0781" w:rsidRDefault="00F2072E" w:rsidP="00F2072E">
            <w:pPr>
              <w:snapToGrid w:val="0"/>
              <w:spacing w:line="0" w:lineRule="atLeast"/>
              <w:rPr>
                <w:rFonts w:asciiTheme="majorEastAsia" w:eastAsiaTheme="majorEastAsia" w:hAnsiTheme="majorEastAsia"/>
                <w:color w:val="000000"/>
                <w:sz w:val="18"/>
              </w:rPr>
            </w:pPr>
            <w:r w:rsidRPr="00F2072E">
              <w:rPr>
                <w:rFonts w:asciiTheme="majorEastAsia" w:eastAsiaTheme="majorEastAsia" w:hAnsiTheme="majorEastAsia" w:hint="eastAsia"/>
                <w:color w:val="000000"/>
                <w:sz w:val="18"/>
                <w:szCs w:val="18"/>
              </w:rPr>
              <w:t>・教職員から積極的なあいさつを行い</w:t>
            </w:r>
            <w:r w:rsidR="000C0414">
              <w:rPr>
                <w:rFonts w:asciiTheme="majorEastAsia" w:eastAsiaTheme="majorEastAsia" w:hAnsiTheme="majorEastAsia" w:hint="eastAsia"/>
                <w:color w:val="000000"/>
                <w:sz w:val="18"/>
                <w:szCs w:val="18"/>
              </w:rPr>
              <w:t>、</w:t>
            </w:r>
            <w:r w:rsidRPr="00F2072E">
              <w:rPr>
                <w:rFonts w:asciiTheme="majorEastAsia" w:eastAsiaTheme="majorEastAsia" w:hAnsiTheme="majorEastAsia" w:hint="eastAsia"/>
                <w:color w:val="000000"/>
                <w:sz w:val="18"/>
                <w:szCs w:val="18"/>
              </w:rPr>
              <w:t>活気のある学級づくりの一助となるように努める。</w:t>
            </w:r>
          </w:p>
        </w:tc>
      </w:tr>
      <w:tr w:rsidR="007A0580" w:rsidRPr="00DF0781" w:rsidTr="00AF0F8F">
        <w:trPr>
          <w:cantSplit/>
          <w:trHeight w:val="782"/>
        </w:trPr>
        <w:tc>
          <w:tcPr>
            <w:tcW w:w="851" w:type="dxa"/>
            <w:vMerge/>
            <w:vAlign w:val="center"/>
          </w:tcPr>
          <w:p w:rsidR="007A0580" w:rsidRPr="00DF0781" w:rsidRDefault="007A0580" w:rsidP="00E6717C">
            <w:pPr>
              <w:spacing w:line="0" w:lineRule="atLeast"/>
              <w:rPr>
                <w:rFonts w:asciiTheme="majorEastAsia" w:eastAsiaTheme="majorEastAsia" w:hAnsiTheme="majorEastAsia"/>
                <w:color w:val="000000"/>
                <w:sz w:val="14"/>
                <w:szCs w:val="16"/>
              </w:rPr>
            </w:pPr>
          </w:p>
        </w:tc>
        <w:tc>
          <w:tcPr>
            <w:tcW w:w="2551" w:type="dxa"/>
            <w:tcBorders>
              <w:top w:val="single" w:sz="4" w:space="0" w:color="auto"/>
              <w:bottom w:val="single" w:sz="4" w:space="0" w:color="auto"/>
            </w:tcBorders>
            <w:shd w:val="clear" w:color="auto" w:fill="auto"/>
          </w:tcPr>
          <w:p w:rsidR="007A0580" w:rsidRPr="00DF0781" w:rsidRDefault="007A0580" w:rsidP="00E6717C">
            <w:pPr>
              <w:spacing w:line="0" w:lineRule="atLeast"/>
              <w:ind w:left="400" w:hangingChars="200" w:hanging="400"/>
              <w:jc w:val="left"/>
              <w:rPr>
                <w:rFonts w:asciiTheme="majorEastAsia" w:eastAsiaTheme="majorEastAsia" w:hAnsiTheme="majorEastAsia"/>
                <w:color w:val="000000"/>
                <w:kern w:val="0"/>
                <w:sz w:val="20"/>
                <w:szCs w:val="20"/>
              </w:rPr>
            </w:pPr>
            <w:r w:rsidRPr="00DF0781">
              <w:rPr>
                <w:rFonts w:asciiTheme="majorEastAsia" w:eastAsiaTheme="majorEastAsia" w:hAnsiTheme="majorEastAsia" w:hint="eastAsia"/>
                <w:color w:val="000000"/>
                <w:sz w:val="20"/>
                <w:szCs w:val="20"/>
              </w:rPr>
              <w:t xml:space="preserve">Ｂ２　</w:t>
            </w:r>
            <w:r w:rsidRPr="00DF0781">
              <w:rPr>
                <w:rFonts w:asciiTheme="majorEastAsia" w:eastAsiaTheme="majorEastAsia" w:hAnsiTheme="majorEastAsia" w:hint="eastAsia"/>
                <w:color w:val="000000"/>
                <w:kern w:val="0"/>
                <w:sz w:val="20"/>
                <w:szCs w:val="20"/>
              </w:rPr>
              <w:t>生徒は</w:t>
            </w:r>
            <w:r>
              <w:rPr>
                <w:rFonts w:asciiTheme="majorEastAsia" w:eastAsiaTheme="majorEastAsia" w:hAnsiTheme="majorEastAsia" w:hint="eastAsia"/>
                <w:color w:val="000000"/>
                <w:kern w:val="0"/>
                <w:sz w:val="20"/>
                <w:szCs w:val="20"/>
              </w:rPr>
              <w:t>、</w:t>
            </w:r>
            <w:r w:rsidRPr="00DF0781">
              <w:rPr>
                <w:rFonts w:asciiTheme="majorEastAsia" w:eastAsiaTheme="majorEastAsia" w:hAnsiTheme="majorEastAsia" w:hint="eastAsia"/>
                <w:color w:val="000000"/>
                <w:kern w:val="0"/>
                <w:sz w:val="20"/>
                <w:szCs w:val="20"/>
              </w:rPr>
              <w:t>きまりやマナーを守って</w:t>
            </w:r>
            <w:r>
              <w:rPr>
                <w:rFonts w:asciiTheme="majorEastAsia" w:eastAsiaTheme="majorEastAsia" w:hAnsiTheme="majorEastAsia" w:hint="eastAsia"/>
                <w:color w:val="000000"/>
                <w:kern w:val="0"/>
                <w:sz w:val="20"/>
                <w:szCs w:val="20"/>
              </w:rPr>
              <w:t>、</w:t>
            </w:r>
            <w:r w:rsidRPr="00DF0781">
              <w:rPr>
                <w:rFonts w:asciiTheme="majorEastAsia" w:eastAsiaTheme="majorEastAsia" w:hAnsiTheme="majorEastAsia" w:hint="eastAsia"/>
                <w:color w:val="000000"/>
                <w:kern w:val="0"/>
                <w:sz w:val="20"/>
                <w:szCs w:val="20"/>
              </w:rPr>
              <w:t>生活をしている。</w:t>
            </w:r>
          </w:p>
          <w:p w:rsidR="007A0580" w:rsidRPr="00DF0781" w:rsidRDefault="007A0580" w:rsidP="00E6717C">
            <w:pPr>
              <w:spacing w:line="0" w:lineRule="atLeast"/>
              <w:ind w:left="200" w:hangingChars="100" w:hanging="200"/>
              <w:jc w:val="lef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7A0580"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教職員の</w:t>
            </w:r>
            <w:r w:rsidR="007A0580" w:rsidRPr="00DF0781">
              <w:rPr>
                <w:rFonts w:asciiTheme="majorEastAsia" w:eastAsiaTheme="majorEastAsia" w:hAnsiTheme="majorEastAsia" w:hint="eastAsia"/>
                <w:color w:val="000000"/>
                <w:sz w:val="20"/>
                <w:szCs w:val="20"/>
              </w:rPr>
              <w:t>肯定的回答</w:t>
            </w:r>
          </w:p>
          <w:p w:rsidR="007A0580" w:rsidRPr="00DF0781" w:rsidRDefault="007A0580" w:rsidP="00E6717C">
            <w:pPr>
              <w:spacing w:line="0" w:lineRule="atLeast"/>
              <w:ind w:leftChars="100" w:left="210"/>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９</w:t>
            </w:r>
            <w:r w:rsidRPr="00DF0781">
              <w:rPr>
                <w:rFonts w:asciiTheme="majorEastAsia" w:eastAsiaTheme="majorEastAsia" w:hAnsiTheme="majorEastAsia" w:hint="eastAsia"/>
                <w:color w:val="000000"/>
                <w:sz w:val="20"/>
                <w:szCs w:val="20"/>
              </w:rPr>
              <w:t>０％以上</w:t>
            </w:r>
          </w:p>
        </w:tc>
        <w:tc>
          <w:tcPr>
            <w:tcW w:w="3210" w:type="dxa"/>
            <w:tcBorders>
              <w:top w:val="single" w:sz="4" w:space="0" w:color="auto"/>
              <w:bottom w:val="single" w:sz="4" w:space="0" w:color="auto"/>
              <w:right w:val="dashed" w:sz="4" w:space="0" w:color="auto"/>
            </w:tcBorders>
          </w:tcPr>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・今年度に引き続き、教職員からの指導だけではなく、生徒会と協力して、きまりやマナーの必要性を考えさせる指導を行う。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7A0580" w:rsidRPr="00DF0781" w:rsidRDefault="00AF0F8F" w:rsidP="00AF0F8F">
            <w:pPr>
              <w:spacing w:line="0" w:lineRule="atLeast"/>
              <w:ind w:left="180" w:hangingChars="100" w:hanging="180"/>
              <w:rPr>
                <w:rFonts w:asciiTheme="majorEastAsia" w:eastAsiaTheme="majorEastAsia" w:hAnsiTheme="majorEastAsia"/>
                <w:color w:val="000000"/>
                <w:sz w:val="18"/>
              </w:rPr>
            </w:pPr>
            <w:r>
              <w:rPr>
                <w:rFonts w:asciiTheme="majorEastAsia" w:eastAsiaTheme="majorEastAsia" w:hAnsiTheme="majorEastAsia" w:hint="eastAsia"/>
                <w:color w:val="000000"/>
                <w:sz w:val="18"/>
              </w:rPr>
              <w:t>Ｂ</w:t>
            </w:r>
          </w:p>
        </w:tc>
        <w:tc>
          <w:tcPr>
            <w:tcW w:w="3367" w:type="dxa"/>
            <w:tcBorders>
              <w:top w:val="single" w:sz="4" w:space="0" w:color="auto"/>
              <w:bottom w:val="single" w:sz="4" w:space="0" w:color="auto"/>
            </w:tcBorders>
            <w:shd w:val="clear" w:color="auto" w:fill="CCCCCC"/>
          </w:tcPr>
          <w:p w:rsidR="00AF0F8F" w:rsidRPr="00AF0F8F" w:rsidRDefault="00AF0F8F" w:rsidP="00AF0F8F">
            <w:pPr>
              <w:snapToGrid w:val="0"/>
              <w:spacing w:line="0" w:lineRule="atLeast"/>
              <w:rPr>
                <w:rFonts w:asciiTheme="majorEastAsia" w:eastAsiaTheme="majorEastAsia" w:hAnsiTheme="majorEastAsia"/>
                <w:color w:val="000000"/>
                <w:sz w:val="18"/>
                <w:szCs w:val="18"/>
              </w:rPr>
            </w:pPr>
            <w:r w:rsidRPr="00AF0F8F">
              <w:rPr>
                <w:rFonts w:asciiTheme="majorEastAsia" w:eastAsiaTheme="majorEastAsia" w:hAnsiTheme="majorEastAsia" w:hint="eastAsia"/>
                <w:color w:val="000000"/>
                <w:sz w:val="18"/>
                <w:szCs w:val="18"/>
              </w:rPr>
              <w:t>【達成状況】</w:t>
            </w:r>
          </w:p>
          <w:p w:rsidR="00AF0F8F" w:rsidRPr="00AF0F8F" w:rsidRDefault="00AF0F8F" w:rsidP="00AF0F8F">
            <w:pPr>
              <w:snapToGrid w:val="0"/>
              <w:spacing w:line="0" w:lineRule="atLeast"/>
              <w:rPr>
                <w:rFonts w:asciiTheme="majorEastAsia" w:eastAsiaTheme="majorEastAsia" w:hAnsiTheme="majorEastAsia"/>
                <w:color w:val="000000"/>
                <w:sz w:val="18"/>
                <w:szCs w:val="18"/>
              </w:rPr>
            </w:pPr>
            <w:r w:rsidRPr="00AF0F8F">
              <w:rPr>
                <w:rFonts w:asciiTheme="majorEastAsia" w:eastAsiaTheme="majorEastAsia" w:hAnsiTheme="majorEastAsia" w:hint="eastAsia"/>
                <w:color w:val="000000"/>
                <w:sz w:val="18"/>
                <w:szCs w:val="18"/>
              </w:rPr>
              <w:t>保護者・生徒による肯定回答率が前年度より下がってはいるが</w:t>
            </w:r>
            <w:r w:rsidR="000C0414">
              <w:rPr>
                <w:rFonts w:asciiTheme="majorEastAsia" w:eastAsiaTheme="majorEastAsia" w:hAnsiTheme="majorEastAsia" w:hint="eastAsia"/>
                <w:color w:val="000000"/>
                <w:sz w:val="18"/>
                <w:szCs w:val="18"/>
              </w:rPr>
              <w:t>、</w:t>
            </w:r>
            <w:r w:rsidRPr="00AF0F8F">
              <w:rPr>
                <w:rFonts w:asciiTheme="majorEastAsia" w:eastAsiaTheme="majorEastAsia" w:hAnsiTheme="majorEastAsia" w:hint="eastAsia"/>
                <w:color w:val="000000"/>
                <w:sz w:val="18"/>
                <w:szCs w:val="18"/>
              </w:rPr>
              <w:t>教職員を含めた肯定的回答率は</w:t>
            </w:r>
            <w:r w:rsidR="000C0414">
              <w:rPr>
                <w:rFonts w:asciiTheme="majorEastAsia" w:eastAsiaTheme="majorEastAsia" w:hAnsiTheme="majorEastAsia" w:hint="eastAsia"/>
                <w:color w:val="000000"/>
                <w:sz w:val="18"/>
                <w:szCs w:val="18"/>
              </w:rPr>
              <w:t>、</w:t>
            </w:r>
            <w:r w:rsidRPr="00AF0F8F">
              <w:rPr>
                <w:rFonts w:asciiTheme="majorEastAsia" w:eastAsiaTheme="majorEastAsia" w:hAnsiTheme="majorEastAsia" w:hint="eastAsia"/>
                <w:color w:val="000000"/>
                <w:sz w:val="18"/>
                <w:szCs w:val="18"/>
              </w:rPr>
              <w:t>90%を超えており</w:t>
            </w:r>
            <w:r w:rsidR="000C0414">
              <w:rPr>
                <w:rFonts w:asciiTheme="majorEastAsia" w:eastAsiaTheme="majorEastAsia" w:hAnsiTheme="majorEastAsia" w:hint="eastAsia"/>
                <w:color w:val="000000"/>
                <w:sz w:val="18"/>
                <w:szCs w:val="18"/>
              </w:rPr>
              <w:t>、</w:t>
            </w:r>
            <w:r w:rsidRPr="00AF0F8F">
              <w:rPr>
                <w:rFonts w:asciiTheme="majorEastAsia" w:eastAsiaTheme="majorEastAsia" w:hAnsiTheme="majorEastAsia" w:hint="eastAsia"/>
                <w:color w:val="000000"/>
                <w:sz w:val="18"/>
                <w:szCs w:val="18"/>
              </w:rPr>
              <w:t>数値目標の90%以上を達成できているため</w:t>
            </w:r>
            <w:r w:rsidR="000C0414">
              <w:rPr>
                <w:rFonts w:asciiTheme="majorEastAsia" w:eastAsiaTheme="majorEastAsia" w:hAnsiTheme="majorEastAsia" w:hint="eastAsia"/>
                <w:color w:val="000000"/>
                <w:sz w:val="18"/>
                <w:szCs w:val="18"/>
              </w:rPr>
              <w:t>、</w:t>
            </w:r>
            <w:r w:rsidRPr="00AF0F8F">
              <w:rPr>
                <w:rFonts w:asciiTheme="majorEastAsia" w:eastAsiaTheme="majorEastAsia" w:hAnsiTheme="majorEastAsia" w:hint="eastAsia"/>
                <w:color w:val="000000"/>
                <w:sz w:val="18"/>
                <w:szCs w:val="18"/>
              </w:rPr>
              <w:t>次年度も引き続き今年度の取り組みを続けていきたい。</w:t>
            </w:r>
          </w:p>
          <w:p w:rsidR="00AF0F8F" w:rsidRPr="00AF0F8F" w:rsidRDefault="00AF0F8F" w:rsidP="00AF0F8F">
            <w:pPr>
              <w:snapToGrid w:val="0"/>
              <w:spacing w:line="0" w:lineRule="atLeast"/>
              <w:rPr>
                <w:rFonts w:asciiTheme="majorEastAsia" w:eastAsiaTheme="majorEastAsia" w:hAnsiTheme="majorEastAsia"/>
                <w:color w:val="000000"/>
                <w:sz w:val="18"/>
                <w:szCs w:val="18"/>
              </w:rPr>
            </w:pPr>
            <w:r w:rsidRPr="00AF0F8F">
              <w:rPr>
                <w:rFonts w:asciiTheme="majorEastAsia" w:eastAsiaTheme="majorEastAsia" w:hAnsiTheme="majorEastAsia" w:hint="eastAsia"/>
                <w:color w:val="000000"/>
                <w:sz w:val="18"/>
                <w:szCs w:val="18"/>
              </w:rPr>
              <w:t>【次年度の方針】</w:t>
            </w:r>
          </w:p>
          <w:p w:rsidR="007A0580" w:rsidRPr="00DF0781" w:rsidRDefault="00AF0F8F" w:rsidP="00AF0F8F">
            <w:pPr>
              <w:snapToGrid w:val="0"/>
              <w:spacing w:line="0" w:lineRule="atLeast"/>
              <w:rPr>
                <w:rFonts w:asciiTheme="majorEastAsia" w:eastAsiaTheme="majorEastAsia" w:hAnsiTheme="majorEastAsia"/>
                <w:color w:val="000000"/>
                <w:sz w:val="18"/>
                <w:szCs w:val="18"/>
              </w:rPr>
            </w:pPr>
            <w:r w:rsidRPr="00AF0F8F">
              <w:rPr>
                <w:rFonts w:asciiTheme="majorEastAsia" w:eastAsiaTheme="majorEastAsia" w:hAnsiTheme="majorEastAsia" w:hint="eastAsia"/>
                <w:color w:val="000000"/>
                <w:sz w:val="18"/>
                <w:szCs w:val="18"/>
              </w:rPr>
              <w:t>・教職員からの指導だけではなく</w:t>
            </w:r>
            <w:r w:rsidR="000C0414">
              <w:rPr>
                <w:rFonts w:asciiTheme="majorEastAsia" w:eastAsiaTheme="majorEastAsia" w:hAnsiTheme="majorEastAsia" w:hint="eastAsia"/>
                <w:color w:val="000000"/>
                <w:sz w:val="18"/>
                <w:szCs w:val="18"/>
              </w:rPr>
              <w:t>、</w:t>
            </w:r>
            <w:r w:rsidRPr="00AF0F8F">
              <w:rPr>
                <w:rFonts w:asciiTheme="majorEastAsia" w:eastAsiaTheme="majorEastAsia" w:hAnsiTheme="majorEastAsia" w:hint="eastAsia"/>
                <w:color w:val="000000"/>
                <w:sz w:val="18"/>
                <w:szCs w:val="18"/>
              </w:rPr>
              <w:t>生徒自身が地域住民の一員として公共でのきまりやマナーについて考える機会を設ける。</w:t>
            </w:r>
          </w:p>
        </w:tc>
      </w:tr>
      <w:tr w:rsidR="007A0580" w:rsidRPr="00DF0781" w:rsidTr="00183E6B">
        <w:trPr>
          <w:cantSplit/>
          <w:trHeight w:val="1500"/>
        </w:trPr>
        <w:tc>
          <w:tcPr>
            <w:tcW w:w="851" w:type="dxa"/>
            <w:vMerge/>
            <w:vAlign w:val="center"/>
          </w:tcPr>
          <w:p w:rsidR="007A0580" w:rsidRPr="00DF0781" w:rsidRDefault="007A0580" w:rsidP="00E6717C">
            <w:pPr>
              <w:spacing w:line="0" w:lineRule="atLeast"/>
              <w:rPr>
                <w:rFonts w:asciiTheme="majorEastAsia" w:eastAsiaTheme="majorEastAsia" w:hAnsiTheme="majorEastAsia"/>
                <w:color w:val="000000"/>
                <w:sz w:val="14"/>
                <w:szCs w:val="16"/>
              </w:rPr>
            </w:pPr>
          </w:p>
        </w:tc>
        <w:tc>
          <w:tcPr>
            <w:tcW w:w="2551" w:type="dxa"/>
            <w:tcBorders>
              <w:top w:val="single" w:sz="4" w:space="0" w:color="auto"/>
              <w:bottom w:val="single" w:sz="4" w:space="0" w:color="auto"/>
            </w:tcBorders>
            <w:shd w:val="clear" w:color="auto" w:fill="auto"/>
          </w:tcPr>
          <w:p w:rsidR="007A0580" w:rsidRPr="00DF0781" w:rsidRDefault="007A0580" w:rsidP="00E6717C">
            <w:pPr>
              <w:spacing w:line="0" w:lineRule="atLeast"/>
              <w:ind w:left="400" w:hangingChars="200" w:hanging="400"/>
              <w:rPr>
                <w:rFonts w:asciiTheme="majorEastAsia" w:eastAsiaTheme="majorEastAsia" w:hAnsiTheme="majorEastAsia"/>
                <w:sz w:val="20"/>
                <w:szCs w:val="20"/>
              </w:rPr>
            </w:pPr>
            <w:r w:rsidRPr="00DF0781">
              <w:rPr>
                <w:rFonts w:asciiTheme="majorEastAsia" w:eastAsiaTheme="majorEastAsia" w:hAnsiTheme="majorEastAsia"/>
                <w:sz w:val="20"/>
                <w:szCs w:val="20"/>
              </w:rPr>
              <w:t>Ｂ３ コミュニケーション能力の向上に努める。</w:t>
            </w:r>
          </w:p>
          <w:p w:rsidR="007A0580" w:rsidRPr="00DF0781" w:rsidRDefault="007A0580" w:rsidP="00E6717C">
            <w:pPr>
              <w:spacing w:line="0" w:lineRule="atLeast"/>
              <w:ind w:left="200" w:hangingChars="100" w:hanging="200"/>
              <w:jc w:val="lef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7A0580"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教職員の</w:t>
            </w:r>
            <w:r w:rsidR="007A0580" w:rsidRPr="00DF0781">
              <w:rPr>
                <w:rFonts w:asciiTheme="majorEastAsia" w:eastAsiaTheme="majorEastAsia" w:hAnsiTheme="majorEastAsia" w:hint="eastAsia"/>
                <w:color w:val="000000"/>
                <w:sz w:val="20"/>
                <w:szCs w:val="20"/>
              </w:rPr>
              <w:t>肯定的回答</w:t>
            </w:r>
          </w:p>
          <w:p w:rsidR="007A0580" w:rsidRDefault="007A0580" w:rsidP="00E6717C">
            <w:pPr>
              <w:spacing w:line="0" w:lineRule="atLeast"/>
              <w:ind w:leftChars="100" w:left="410" w:hangingChars="100" w:hanging="200"/>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８０％以上</w:t>
            </w:r>
          </w:p>
          <w:p w:rsidR="007A0580" w:rsidRPr="00DF0781" w:rsidRDefault="007A0580" w:rsidP="00E6717C">
            <w:pPr>
              <w:spacing w:line="0" w:lineRule="atLeast"/>
              <w:ind w:leftChars="100" w:left="410" w:hangingChars="100" w:hanging="200"/>
              <w:rPr>
                <w:rFonts w:asciiTheme="majorEastAsia" w:eastAsiaTheme="majorEastAsia" w:hAnsiTheme="majorEastAsia"/>
                <w:color w:val="000000"/>
                <w:sz w:val="20"/>
                <w:szCs w:val="20"/>
              </w:rPr>
            </w:pPr>
          </w:p>
        </w:tc>
        <w:tc>
          <w:tcPr>
            <w:tcW w:w="3210" w:type="dxa"/>
            <w:tcBorders>
              <w:top w:val="single" w:sz="4" w:space="0" w:color="auto"/>
              <w:bottom w:val="single" w:sz="4" w:space="0" w:color="auto"/>
              <w:right w:val="dashed" w:sz="4" w:space="0" w:color="auto"/>
            </w:tcBorders>
          </w:tcPr>
          <w:p w:rsidR="007A0580" w:rsidRPr="00F17708" w:rsidRDefault="007A0580"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・話し合い活動を積極的に取り入れ、自分の考えや感じたことを自分のことばで伝えたり(話す・書く）、相手の立場を考えながら聴いたりする力を養う。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7A0580" w:rsidRPr="00DF0781" w:rsidRDefault="00183E6B" w:rsidP="00183E6B">
            <w:pPr>
              <w:spacing w:line="0" w:lineRule="atLeast"/>
              <w:ind w:left="180" w:hangingChars="100" w:hanging="180"/>
              <w:rPr>
                <w:rFonts w:asciiTheme="majorEastAsia" w:eastAsiaTheme="majorEastAsia" w:hAnsiTheme="majorEastAsia"/>
                <w:color w:val="000000"/>
                <w:sz w:val="18"/>
              </w:rPr>
            </w:pPr>
            <w:r>
              <w:rPr>
                <w:rFonts w:asciiTheme="majorEastAsia" w:eastAsiaTheme="majorEastAsia" w:hAnsiTheme="majorEastAsia" w:hint="eastAsia"/>
                <w:color w:val="000000"/>
                <w:sz w:val="18"/>
              </w:rPr>
              <w:t>Ｂ</w:t>
            </w:r>
          </w:p>
        </w:tc>
        <w:tc>
          <w:tcPr>
            <w:tcW w:w="3367" w:type="dxa"/>
            <w:tcBorders>
              <w:top w:val="single" w:sz="4" w:space="0" w:color="auto"/>
              <w:bottom w:val="single" w:sz="4" w:space="0" w:color="auto"/>
            </w:tcBorders>
            <w:shd w:val="clear" w:color="auto" w:fill="CCCCCC"/>
          </w:tcPr>
          <w:p w:rsid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【達成状況】</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教職員の肯定的回答は93.9％で、数値指標を13.9上回った。</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【次年度の方針】</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・話し合い活動を積極的に取り入れる。</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・自分の考えや感じたことを自分のことばで伝えたり、相手の立場を考えながら聴いたりする力を養う。</w:t>
            </w:r>
          </w:p>
          <w:p w:rsidR="007A0580" w:rsidRPr="002915B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・互いの意見を尊重しあえる雰囲気作りに努める。</w:t>
            </w:r>
          </w:p>
        </w:tc>
      </w:tr>
      <w:tr w:rsidR="007A0580" w:rsidRPr="00DF0781" w:rsidTr="00183E6B">
        <w:trPr>
          <w:cantSplit/>
          <w:trHeight w:val="1935"/>
        </w:trPr>
        <w:tc>
          <w:tcPr>
            <w:tcW w:w="851" w:type="dxa"/>
            <w:vMerge/>
            <w:vAlign w:val="center"/>
          </w:tcPr>
          <w:p w:rsidR="007A0580" w:rsidRPr="00DF0781" w:rsidRDefault="007A0580" w:rsidP="00E6717C">
            <w:pPr>
              <w:spacing w:line="0" w:lineRule="atLeast"/>
              <w:rPr>
                <w:rFonts w:asciiTheme="majorEastAsia" w:eastAsiaTheme="majorEastAsia" w:hAnsiTheme="majorEastAsia"/>
                <w:color w:val="000000"/>
                <w:sz w:val="14"/>
                <w:szCs w:val="16"/>
              </w:rPr>
            </w:pPr>
          </w:p>
        </w:tc>
        <w:tc>
          <w:tcPr>
            <w:tcW w:w="2551" w:type="dxa"/>
            <w:tcBorders>
              <w:top w:val="single" w:sz="4" w:space="0" w:color="auto"/>
              <w:bottom w:val="single" w:sz="4" w:space="0" w:color="auto"/>
            </w:tcBorders>
            <w:shd w:val="clear" w:color="auto" w:fill="auto"/>
          </w:tcPr>
          <w:p w:rsidR="007A0580" w:rsidRPr="00DF0781" w:rsidRDefault="007A0580" w:rsidP="00E6717C">
            <w:pPr>
              <w:spacing w:line="0" w:lineRule="atLeast"/>
              <w:ind w:left="400" w:hangingChars="200" w:hanging="400"/>
              <w:rPr>
                <w:rFonts w:asciiTheme="majorEastAsia" w:eastAsiaTheme="majorEastAsia" w:hAnsiTheme="majorEastAsia"/>
                <w:sz w:val="20"/>
                <w:szCs w:val="20"/>
              </w:rPr>
            </w:pPr>
            <w:r w:rsidRPr="00DF0781">
              <w:rPr>
                <w:rFonts w:asciiTheme="majorEastAsia" w:eastAsiaTheme="majorEastAsia" w:hAnsiTheme="majorEastAsia"/>
                <w:sz w:val="20"/>
                <w:szCs w:val="20"/>
              </w:rPr>
              <w:t>Ｂ４ 自分の将来について考え</w:t>
            </w:r>
            <w:r>
              <w:rPr>
                <w:rFonts w:asciiTheme="majorEastAsia" w:eastAsiaTheme="majorEastAsia" w:hAnsiTheme="majorEastAsia"/>
                <w:sz w:val="20"/>
                <w:szCs w:val="20"/>
              </w:rPr>
              <w:t>、</w:t>
            </w:r>
            <w:r w:rsidRPr="00DF0781">
              <w:rPr>
                <w:rFonts w:asciiTheme="majorEastAsia" w:eastAsiaTheme="majorEastAsia" w:hAnsiTheme="majorEastAsia"/>
                <w:sz w:val="20"/>
                <w:szCs w:val="20"/>
              </w:rPr>
              <w:t>社会の出来事に興味・関心をもって生活することができる。</w:t>
            </w:r>
          </w:p>
          <w:p w:rsidR="007A0580" w:rsidRPr="00DF0781" w:rsidRDefault="007A0580" w:rsidP="00E6717C">
            <w:pPr>
              <w:spacing w:line="0" w:lineRule="atLeast"/>
              <w:ind w:left="200" w:hangingChars="100" w:hanging="200"/>
              <w:jc w:val="lef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7A0580"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生徒の</w:t>
            </w:r>
            <w:r w:rsidR="007A0580" w:rsidRPr="00DF0781">
              <w:rPr>
                <w:rFonts w:asciiTheme="majorEastAsia" w:eastAsiaTheme="majorEastAsia" w:hAnsiTheme="majorEastAsia" w:hint="eastAsia"/>
                <w:color w:val="000000"/>
                <w:sz w:val="20"/>
                <w:szCs w:val="20"/>
              </w:rPr>
              <w:t>肯定的回答</w:t>
            </w:r>
          </w:p>
          <w:p w:rsidR="007A0580" w:rsidRPr="00DF0781" w:rsidRDefault="007A0580" w:rsidP="00E6717C">
            <w:pPr>
              <w:spacing w:line="0" w:lineRule="atLeast"/>
              <w:ind w:leftChars="100" w:left="410" w:hangingChars="100" w:hanging="200"/>
              <w:rPr>
                <w:rFonts w:asciiTheme="majorEastAsia" w:eastAsiaTheme="majorEastAsia" w:hAnsiTheme="majorEastAsia"/>
                <w:sz w:val="20"/>
                <w:szCs w:val="20"/>
              </w:rPr>
            </w:pPr>
            <w:r w:rsidRPr="00DF0781">
              <w:rPr>
                <w:rFonts w:asciiTheme="majorEastAsia" w:eastAsiaTheme="majorEastAsia" w:hAnsiTheme="majorEastAsia" w:hint="eastAsia"/>
                <w:color w:val="000000"/>
                <w:sz w:val="20"/>
                <w:szCs w:val="20"/>
              </w:rPr>
              <w:t>８０％以上</w:t>
            </w:r>
          </w:p>
        </w:tc>
        <w:tc>
          <w:tcPr>
            <w:tcW w:w="3210" w:type="dxa"/>
            <w:tcBorders>
              <w:top w:val="single" w:sz="4" w:space="0" w:color="auto"/>
              <w:bottom w:val="single" w:sz="4" w:space="0" w:color="auto"/>
              <w:right w:val="dashed" w:sz="4" w:space="0" w:color="auto"/>
            </w:tcBorders>
          </w:tcPr>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・３年間を見通したキャリア教育指導計画に基づき、各教科、道徳、特別活動、総合的な学習の時間を関連付けて指導する。</w:t>
            </w:r>
          </w:p>
          <w:p w:rsidR="007A0580" w:rsidRPr="00F17708" w:rsidRDefault="007A0580" w:rsidP="00E6717C">
            <w:pPr>
              <w:spacing w:line="0" w:lineRule="atLeast"/>
              <w:ind w:left="200" w:hangingChars="100" w:hanging="200"/>
              <w:rPr>
                <w:rFonts w:asciiTheme="majorEastAsia" w:eastAsiaTheme="majorEastAsia" w:hAnsiTheme="majorEastAsia"/>
                <w:color w:val="FF0000"/>
                <w:sz w:val="20"/>
                <w:szCs w:val="20"/>
              </w:rPr>
            </w:pPr>
            <w:r w:rsidRPr="00E6717C">
              <w:rPr>
                <w:rFonts w:asciiTheme="majorEastAsia" w:eastAsiaTheme="majorEastAsia" w:hAnsiTheme="majorEastAsia" w:hint="eastAsia"/>
                <w:color w:val="000000" w:themeColor="text1"/>
                <w:sz w:val="20"/>
                <w:szCs w:val="20"/>
              </w:rPr>
              <w:t>・デジタル教材を有効に活用し、情報収集する活動を行う。</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7A0580" w:rsidRPr="00DF0781" w:rsidRDefault="00183E6B" w:rsidP="00183E6B">
            <w:pPr>
              <w:spacing w:line="0" w:lineRule="atLeast"/>
              <w:ind w:left="180" w:hangingChars="100" w:hanging="180"/>
              <w:rPr>
                <w:rFonts w:asciiTheme="majorEastAsia" w:eastAsiaTheme="majorEastAsia" w:hAnsiTheme="majorEastAsia"/>
                <w:color w:val="000000"/>
                <w:sz w:val="18"/>
              </w:rPr>
            </w:pPr>
            <w:r>
              <w:rPr>
                <w:rFonts w:asciiTheme="majorEastAsia" w:eastAsiaTheme="majorEastAsia" w:hAnsiTheme="majorEastAsia" w:hint="eastAsia"/>
                <w:color w:val="000000"/>
                <w:sz w:val="18"/>
              </w:rPr>
              <w:t>Ｂ</w:t>
            </w:r>
          </w:p>
        </w:tc>
        <w:tc>
          <w:tcPr>
            <w:tcW w:w="3367" w:type="dxa"/>
            <w:tcBorders>
              <w:top w:val="single" w:sz="4" w:space="0" w:color="auto"/>
              <w:bottom w:val="single" w:sz="4" w:space="0" w:color="auto"/>
            </w:tcBorders>
            <w:shd w:val="clear" w:color="auto" w:fill="CCCCCC"/>
          </w:tcPr>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【達成状況】</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生徒の肯定的回答は85.5％であり、数値指標を上回った。</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【次年度の方針】</w:t>
            </w:r>
          </w:p>
          <w:p w:rsidR="007A0580" w:rsidRPr="002915B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・学級活動や総合的な学習の時間で行ったキャリア教育や、社会体験学習等の成果を、保護者や地域に、発表会などで発信していく。</w:t>
            </w:r>
          </w:p>
        </w:tc>
      </w:tr>
      <w:tr w:rsidR="007A0580" w:rsidRPr="00DF0781" w:rsidTr="00183E6B">
        <w:trPr>
          <w:cantSplit/>
          <w:trHeight w:val="2760"/>
        </w:trPr>
        <w:tc>
          <w:tcPr>
            <w:tcW w:w="851" w:type="dxa"/>
            <w:vMerge/>
            <w:tcBorders>
              <w:bottom w:val="single" w:sz="4" w:space="0" w:color="auto"/>
            </w:tcBorders>
            <w:vAlign w:val="center"/>
          </w:tcPr>
          <w:p w:rsidR="007A0580" w:rsidRPr="00DF0781" w:rsidRDefault="007A0580" w:rsidP="00E6717C">
            <w:pPr>
              <w:spacing w:line="0" w:lineRule="atLeast"/>
              <w:rPr>
                <w:rFonts w:asciiTheme="majorEastAsia" w:eastAsiaTheme="majorEastAsia" w:hAnsiTheme="majorEastAsia"/>
                <w:color w:val="000000"/>
                <w:sz w:val="14"/>
                <w:szCs w:val="16"/>
              </w:rPr>
            </w:pPr>
          </w:p>
        </w:tc>
        <w:tc>
          <w:tcPr>
            <w:tcW w:w="2551" w:type="dxa"/>
            <w:tcBorders>
              <w:top w:val="single" w:sz="4" w:space="0" w:color="auto"/>
              <w:bottom w:val="single" w:sz="4" w:space="0" w:color="auto"/>
            </w:tcBorders>
            <w:shd w:val="clear" w:color="auto" w:fill="auto"/>
          </w:tcPr>
          <w:p w:rsidR="007A0580" w:rsidRDefault="007A0580" w:rsidP="00E6717C">
            <w:pPr>
              <w:spacing w:line="0" w:lineRule="atLeast"/>
              <w:ind w:left="400" w:hangingChars="200" w:hanging="400"/>
              <w:rPr>
                <w:rFonts w:asciiTheme="majorEastAsia" w:eastAsiaTheme="majorEastAsia" w:hAnsiTheme="majorEastAsia"/>
                <w:sz w:val="20"/>
                <w:szCs w:val="20"/>
              </w:rPr>
            </w:pPr>
            <w:r w:rsidRPr="00DF0781">
              <w:rPr>
                <w:rFonts w:asciiTheme="majorEastAsia" w:eastAsiaTheme="majorEastAsia" w:hAnsiTheme="majorEastAsia"/>
                <w:sz w:val="20"/>
                <w:szCs w:val="20"/>
              </w:rPr>
              <w:t>Ｂ５ 豊かな表現力を支える言語活動を向上させるため</w:t>
            </w:r>
            <w:r>
              <w:rPr>
                <w:rFonts w:asciiTheme="majorEastAsia" w:eastAsiaTheme="majorEastAsia" w:hAnsiTheme="majorEastAsia"/>
                <w:sz w:val="20"/>
                <w:szCs w:val="20"/>
              </w:rPr>
              <w:t>、</w:t>
            </w:r>
            <w:r w:rsidRPr="00DF0781">
              <w:rPr>
                <w:rFonts w:asciiTheme="majorEastAsia" w:eastAsiaTheme="majorEastAsia" w:hAnsiTheme="majorEastAsia"/>
                <w:sz w:val="20"/>
                <w:szCs w:val="20"/>
              </w:rPr>
              <w:t>読書の習慣化に努める。</w:t>
            </w:r>
          </w:p>
          <w:p w:rsidR="007A0580" w:rsidRPr="00DF0781" w:rsidRDefault="007A0580" w:rsidP="00E6717C">
            <w:pPr>
              <w:spacing w:line="0" w:lineRule="atLeast"/>
              <w:ind w:left="200" w:hangingChars="100" w:hanging="200"/>
              <w:jc w:val="left"/>
              <w:rPr>
                <w:rFonts w:asciiTheme="majorEastAsia" w:eastAsiaTheme="majorEastAsia" w:hAnsiTheme="majorEastAsia"/>
                <w:color w:val="000000"/>
                <w:sz w:val="20"/>
                <w:szCs w:val="20"/>
              </w:rPr>
            </w:pPr>
            <w:r w:rsidRPr="00DF0781">
              <w:rPr>
                <w:rFonts w:asciiTheme="majorEastAsia" w:eastAsiaTheme="majorEastAsia" w:hAnsiTheme="majorEastAsia" w:hint="eastAsia"/>
                <w:color w:val="000000"/>
                <w:sz w:val="20"/>
                <w:szCs w:val="20"/>
              </w:rPr>
              <w:t>【数値指標】</w:t>
            </w:r>
          </w:p>
          <w:p w:rsidR="007A0580" w:rsidRPr="00DF0781" w:rsidRDefault="008016F0" w:rsidP="00E6717C">
            <w:pPr>
              <w:spacing w:line="0" w:lineRule="atLeast"/>
              <w:ind w:firstLineChars="100" w:firstLine="200"/>
              <w:rPr>
                <w:rFonts w:asciiTheme="majorEastAsia" w:eastAsiaTheme="majorEastAsia" w:hAnsiTheme="majorEastAsia"/>
                <w:color w:val="000000"/>
                <w:sz w:val="20"/>
                <w:szCs w:val="20"/>
              </w:rPr>
            </w:pPr>
            <w:r>
              <w:rPr>
                <w:rFonts w:ascii="ＭＳ ゴシック" w:eastAsia="ＭＳ ゴシック" w:hAnsi="ＭＳ ゴシック" w:hint="eastAsia"/>
                <w:color w:val="000000"/>
                <w:sz w:val="20"/>
                <w:szCs w:val="20"/>
              </w:rPr>
              <w:t>生徒の</w:t>
            </w:r>
            <w:r w:rsidR="007A0580" w:rsidRPr="00DF0781">
              <w:rPr>
                <w:rFonts w:asciiTheme="majorEastAsia" w:eastAsiaTheme="majorEastAsia" w:hAnsiTheme="majorEastAsia" w:hint="eastAsia"/>
                <w:color w:val="000000"/>
                <w:sz w:val="20"/>
                <w:szCs w:val="20"/>
              </w:rPr>
              <w:t>肯定的回答</w:t>
            </w:r>
          </w:p>
          <w:p w:rsidR="007A0580" w:rsidRPr="00DF0781" w:rsidRDefault="007A0580" w:rsidP="00E6717C">
            <w:pPr>
              <w:spacing w:line="0" w:lineRule="atLeast"/>
              <w:ind w:leftChars="100" w:left="410" w:hangingChars="100" w:hanging="200"/>
              <w:rPr>
                <w:rFonts w:asciiTheme="majorEastAsia" w:eastAsiaTheme="majorEastAsia" w:hAnsiTheme="majorEastAsia"/>
                <w:sz w:val="20"/>
                <w:szCs w:val="20"/>
              </w:rPr>
            </w:pPr>
            <w:r w:rsidRPr="00DF0781">
              <w:rPr>
                <w:rFonts w:asciiTheme="majorEastAsia" w:eastAsiaTheme="majorEastAsia" w:hAnsiTheme="majorEastAsia" w:hint="eastAsia"/>
                <w:color w:val="000000"/>
                <w:sz w:val="20"/>
                <w:szCs w:val="20"/>
              </w:rPr>
              <w:t>８０％以上</w:t>
            </w:r>
          </w:p>
        </w:tc>
        <w:tc>
          <w:tcPr>
            <w:tcW w:w="3210" w:type="dxa"/>
            <w:tcBorders>
              <w:top w:val="single" w:sz="4" w:space="0" w:color="auto"/>
              <w:bottom w:val="single" w:sz="4" w:space="0" w:color="auto"/>
              <w:right w:val="dashed" w:sz="4" w:space="0" w:color="auto"/>
            </w:tcBorders>
          </w:tcPr>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・朝の読書の時間の時間確保を継続する。</w:t>
            </w:r>
          </w:p>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・利用しやすい図書室の環境整備と利用促進を図るなど、読書環境づくりを進める。</w:t>
            </w:r>
          </w:p>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・「図書館だより」や HP を通した多様な図書情報の提供や生徒会図書委員会の活動を通して、読書に対する意欲を高めさせる。</w:t>
            </w:r>
          </w:p>
          <w:p w:rsidR="007A0580" w:rsidRPr="00E6717C" w:rsidRDefault="007A0580" w:rsidP="00E6717C">
            <w:pPr>
              <w:spacing w:line="0" w:lineRule="atLeast"/>
              <w:ind w:left="200" w:hangingChars="100" w:hanging="200"/>
              <w:rPr>
                <w:rFonts w:asciiTheme="majorEastAsia" w:eastAsiaTheme="majorEastAsia" w:hAnsiTheme="majorEastAsia"/>
                <w:color w:val="000000" w:themeColor="text1"/>
                <w:sz w:val="20"/>
                <w:szCs w:val="20"/>
              </w:rPr>
            </w:pPr>
            <w:r w:rsidRPr="00E6717C">
              <w:rPr>
                <w:rFonts w:asciiTheme="majorEastAsia" w:eastAsiaTheme="majorEastAsia" w:hAnsiTheme="majorEastAsia" w:hint="eastAsia"/>
                <w:color w:val="000000" w:themeColor="text1"/>
                <w:sz w:val="20"/>
                <w:szCs w:val="20"/>
              </w:rPr>
              <w:t>・読み聞かせやブックトーク、ビブリオバトルなどの活動を取り入れ、読書への関心を持たせる。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rsidR="007A0580" w:rsidRPr="00DF0781" w:rsidRDefault="00183E6B" w:rsidP="00183E6B">
            <w:pPr>
              <w:spacing w:line="0" w:lineRule="atLeast"/>
              <w:ind w:left="180" w:hangingChars="100" w:hanging="180"/>
              <w:rPr>
                <w:rFonts w:asciiTheme="majorEastAsia" w:eastAsiaTheme="majorEastAsia" w:hAnsiTheme="majorEastAsia"/>
                <w:color w:val="000000"/>
                <w:sz w:val="18"/>
              </w:rPr>
            </w:pPr>
            <w:r>
              <w:rPr>
                <w:rFonts w:asciiTheme="majorEastAsia" w:eastAsiaTheme="majorEastAsia" w:hAnsiTheme="majorEastAsia" w:hint="eastAsia"/>
                <w:color w:val="000000"/>
                <w:sz w:val="18"/>
              </w:rPr>
              <w:t>Ｂ</w:t>
            </w:r>
          </w:p>
        </w:tc>
        <w:tc>
          <w:tcPr>
            <w:tcW w:w="3367" w:type="dxa"/>
            <w:tcBorders>
              <w:top w:val="single" w:sz="4" w:space="0" w:color="auto"/>
              <w:bottom w:val="single" w:sz="4" w:space="0" w:color="auto"/>
            </w:tcBorders>
            <w:shd w:val="clear" w:color="auto" w:fill="CCCCCC"/>
          </w:tcPr>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【達成状況】</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生徒の肯定的回答は90.4％であり、数値指標を上回った。</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【次年度の方針】</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・朝の読書の時間の時間確保を継続する。</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・利用しやすい図書室の環境整備と利用促進を図るなど、読書環境づくりを進める。</w:t>
            </w:r>
          </w:p>
          <w:p w:rsidR="00183E6B" w:rsidRPr="00183E6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 xml:space="preserve">・「図書館だより」やHPを通した多様な図書情報の提供や生徒会図書委員会の活動を通して、読書に対する意欲を高めさせる。　</w:t>
            </w:r>
          </w:p>
          <w:p w:rsidR="007A0580" w:rsidRPr="002915BB" w:rsidRDefault="00183E6B" w:rsidP="00183E6B">
            <w:pPr>
              <w:snapToGrid w:val="0"/>
              <w:spacing w:line="0" w:lineRule="atLeast"/>
              <w:rPr>
                <w:rFonts w:asciiTheme="majorEastAsia" w:eastAsiaTheme="majorEastAsia" w:hAnsiTheme="majorEastAsia"/>
                <w:color w:val="000000"/>
                <w:sz w:val="18"/>
                <w:szCs w:val="18"/>
              </w:rPr>
            </w:pPr>
            <w:r w:rsidRPr="00183E6B">
              <w:rPr>
                <w:rFonts w:asciiTheme="majorEastAsia" w:eastAsiaTheme="majorEastAsia" w:hAnsiTheme="majorEastAsia" w:hint="eastAsia"/>
                <w:color w:val="000000"/>
                <w:sz w:val="18"/>
                <w:szCs w:val="18"/>
              </w:rPr>
              <w:t>・家庭での読書活動を推進するために、「マイ・スタディ」に読書の記録をする項目を加える。</w:t>
            </w:r>
          </w:p>
        </w:tc>
      </w:tr>
    </w:tbl>
    <w:p w:rsidR="000E1E50" w:rsidRPr="00DF0781" w:rsidRDefault="000E1E50" w:rsidP="002E776E">
      <w:pPr>
        <w:ind w:firstLineChars="100" w:firstLine="210"/>
        <w:jc w:val="left"/>
        <w:rPr>
          <w:rFonts w:asciiTheme="majorEastAsia" w:eastAsiaTheme="majorEastAsia" w:hAnsiTheme="majorEastAsia"/>
          <w:szCs w:val="21"/>
        </w:rPr>
      </w:pPr>
    </w:p>
    <w:p w:rsidR="002E776E" w:rsidRPr="00C10AF4" w:rsidRDefault="004C3879" w:rsidP="002E776E">
      <w:pPr>
        <w:ind w:firstLineChars="100" w:firstLine="211"/>
        <w:jc w:val="left"/>
        <w:rPr>
          <w:rFonts w:eastAsia="ＭＳ ゴシック"/>
          <w:b/>
          <w:szCs w:val="21"/>
        </w:rPr>
      </w:pPr>
      <w:r w:rsidRPr="00C10AF4">
        <w:rPr>
          <w:rFonts w:eastAsia="ＭＳ ゴシック" w:hint="eastAsia"/>
          <w:b/>
          <w:szCs w:val="21"/>
        </w:rPr>
        <w:t>〔総合的な評価〕</w:t>
      </w:r>
    </w:p>
    <w:p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8818A2">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rsidTr="007A0580">
        <w:trPr>
          <w:trHeight w:val="830"/>
        </w:trPr>
        <w:tc>
          <w:tcPr>
            <w:tcW w:w="10395" w:type="dxa"/>
            <w:shd w:val="clear" w:color="auto" w:fill="CCCCCC"/>
          </w:tcPr>
          <w:p w:rsidR="00230E41" w:rsidRPr="00B509E4" w:rsidRDefault="00230E41" w:rsidP="00E642F9">
            <w:pPr>
              <w:ind w:firstLineChars="100" w:firstLine="180"/>
              <w:jc w:val="left"/>
              <w:rPr>
                <w:rFonts w:ascii="ＭＳ ゴシック" w:eastAsia="ＭＳ ゴシック" w:hAnsi="ＭＳ ゴシック" w:cs="ＭＳゴシック"/>
                <w:color w:val="000000" w:themeColor="text1"/>
                <w:kern w:val="0"/>
                <w:sz w:val="18"/>
                <w:szCs w:val="18"/>
              </w:rPr>
            </w:pPr>
            <w:r w:rsidRPr="00B509E4">
              <w:rPr>
                <w:rFonts w:ascii="ＭＳ ゴシック" w:eastAsia="ＭＳ ゴシック" w:hAnsi="ＭＳ ゴシック" w:cs="ＭＳゴシック" w:hint="eastAsia"/>
                <w:color w:val="000000" w:themeColor="text1"/>
                <w:kern w:val="0"/>
                <w:sz w:val="18"/>
                <w:szCs w:val="18"/>
              </w:rPr>
              <w:t>全評価項目２５、対象分け７３のなかで、数値指標を上回ったもの２４で９６</w:t>
            </w:r>
            <w:r w:rsidR="005F2C50" w:rsidRPr="00B509E4">
              <w:rPr>
                <w:rFonts w:ascii="ＭＳ ゴシック" w:eastAsia="ＭＳ ゴシック" w:hAnsi="ＭＳ ゴシック" w:cs="ＭＳゴシック" w:hint="eastAsia"/>
                <w:color w:val="000000" w:themeColor="text1"/>
                <w:kern w:val="0"/>
                <w:sz w:val="18"/>
                <w:szCs w:val="18"/>
              </w:rPr>
              <w:t>．０</w:t>
            </w:r>
            <w:r w:rsidRPr="00B509E4">
              <w:rPr>
                <w:rFonts w:ascii="ＭＳ ゴシック" w:eastAsia="ＭＳ ゴシック" w:hAnsi="ＭＳ ゴシック" w:cs="ＭＳゴシック" w:hint="eastAsia"/>
                <w:color w:val="000000" w:themeColor="text1"/>
                <w:kern w:val="0"/>
                <w:sz w:val="18"/>
                <w:szCs w:val="18"/>
              </w:rPr>
              <w:t>％の達成率、対象分けで指標を上回ったもの５８で７９．５％の達成率であった。</w:t>
            </w:r>
            <w:r w:rsidR="005F2C50" w:rsidRPr="00B509E4">
              <w:rPr>
                <w:rFonts w:ascii="ＭＳ ゴシック" w:eastAsia="ＭＳ ゴシック" w:hAnsi="ＭＳ ゴシック" w:cs="ＭＳゴシック" w:hint="eastAsia"/>
                <w:color w:val="000000" w:themeColor="text1"/>
                <w:kern w:val="0"/>
                <w:sz w:val="18"/>
                <w:szCs w:val="18"/>
              </w:rPr>
              <w:t>肯定的評価が８割を超えている割合は、教職員２５項目中２２（達成率８８．０％）、保護者１８項目中１４（７８．８％）、地域１０項目中１０（１００％）、生徒２０項目中１９</w:t>
            </w:r>
            <w:r w:rsidR="00B509E4" w:rsidRPr="00B509E4">
              <w:rPr>
                <w:rFonts w:ascii="ＭＳ ゴシック" w:eastAsia="ＭＳ ゴシック" w:hAnsi="ＭＳ ゴシック" w:cs="ＭＳゴシック" w:hint="eastAsia"/>
                <w:color w:val="000000" w:themeColor="text1"/>
                <w:kern w:val="0"/>
                <w:sz w:val="18"/>
                <w:szCs w:val="18"/>
              </w:rPr>
              <w:t>（９５．０％）であった。このことから、学校生活においては概ね満足の状態であると考えられる。</w:t>
            </w:r>
          </w:p>
          <w:p w:rsidR="00230E41" w:rsidRDefault="00481279" w:rsidP="00E642F9">
            <w:pPr>
              <w:ind w:firstLineChars="100" w:firstLine="180"/>
              <w:jc w:val="left"/>
              <w:rPr>
                <w:rFonts w:ascii="ＭＳ ゴシック" w:eastAsia="ＭＳ ゴシック" w:hAnsi="ＭＳ ゴシック" w:cs="ＭＳゴシック"/>
                <w:color w:val="000000" w:themeColor="text1"/>
                <w:kern w:val="0"/>
                <w:sz w:val="18"/>
                <w:szCs w:val="18"/>
              </w:rPr>
            </w:pPr>
            <w:r>
              <w:rPr>
                <w:rFonts w:ascii="ＭＳ ゴシック" w:eastAsia="ＭＳ ゴシック" w:hAnsi="ＭＳ ゴシック" w:cs="ＭＳゴシック" w:hint="eastAsia"/>
                <w:color w:val="000000" w:themeColor="text1"/>
                <w:kern w:val="0"/>
                <w:sz w:val="18"/>
                <w:szCs w:val="18"/>
              </w:rPr>
              <w:t>生徒・保護者の</w:t>
            </w:r>
            <w:r w:rsidR="00DE43D0">
              <w:rPr>
                <w:rFonts w:ascii="ＭＳ ゴシック" w:eastAsia="ＭＳ ゴシック" w:hAnsi="ＭＳ ゴシック" w:cs="ＭＳゴシック" w:hint="eastAsia"/>
                <w:color w:val="000000" w:themeColor="text1"/>
                <w:kern w:val="0"/>
                <w:sz w:val="18"/>
                <w:szCs w:val="18"/>
              </w:rPr>
              <w:t>肯定的評価</w:t>
            </w:r>
            <w:r>
              <w:rPr>
                <w:rFonts w:ascii="ＭＳ ゴシック" w:eastAsia="ＭＳ ゴシック" w:hAnsi="ＭＳ ゴシック" w:cs="ＭＳゴシック" w:hint="eastAsia"/>
                <w:color w:val="000000" w:themeColor="text1"/>
                <w:kern w:val="0"/>
                <w:sz w:val="18"/>
                <w:szCs w:val="18"/>
              </w:rPr>
              <w:t>のなかで、</w:t>
            </w:r>
            <w:r w:rsidR="00DE43D0">
              <w:rPr>
                <w:rFonts w:ascii="ＭＳ ゴシック" w:eastAsia="ＭＳ ゴシック" w:hAnsi="ＭＳ ゴシック" w:cs="ＭＳゴシック" w:hint="eastAsia"/>
                <w:color w:val="000000" w:themeColor="text1"/>
                <w:kern w:val="0"/>
                <w:sz w:val="18"/>
                <w:szCs w:val="18"/>
              </w:rPr>
              <w:t>昨年度よりも</w:t>
            </w:r>
            <w:r>
              <w:rPr>
                <w:rFonts w:ascii="ＭＳ ゴシック" w:eastAsia="ＭＳ ゴシック" w:hAnsi="ＭＳ ゴシック" w:cs="ＭＳゴシック" w:hint="eastAsia"/>
                <w:color w:val="000000" w:themeColor="text1"/>
                <w:kern w:val="0"/>
                <w:sz w:val="18"/>
                <w:szCs w:val="18"/>
              </w:rPr>
              <w:t>特に</w:t>
            </w:r>
            <w:r w:rsidR="00DE43D0">
              <w:rPr>
                <w:rFonts w:ascii="ＭＳ ゴシック" w:eastAsia="ＭＳ ゴシック" w:hAnsi="ＭＳ ゴシック" w:cs="ＭＳゴシック" w:hint="eastAsia"/>
                <w:color w:val="000000" w:themeColor="text1"/>
                <w:kern w:val="0"/>
                <w:sz w:val="18"/>
                <w:szCs w:val="18"/>
              </w:rPr>
              <w:t>向上したのが</w:t>
            </w:r>
            <w:r>
              <w:rPr>
                <w:rFonts w:ascii="ＭＳ ゴシック" w:eastAsia="ＭＳ ゴシック" w:hAnsi="ＭＳ ゴシック" w:cs="ＭＳゴシック" w:hint="eastAsia"/>
                <w:color w:val="000000" w:themeColor="text1"/>
                <w:kern w:val="0"/>
                <w:sz w:val="18"/>
                <w:szCs w:val="18"/>
              </w:rPr>
              <w:t>、生徒は</w:t>
            </w:r>
            <w:r w:rsidR="00DE43D0">
              <w:rPr>
                <w:rFonts w:ascii="ＭＳ ゴシック" w:eastAsia="ＭＳ ゴシック" w:hAnsi="ＭＳ ゴシック" w:cs="ＭＳゴシック" w:hint="eastAsia"/>
                <w:color w:val="000000" w:themeColor="text1"/>
                <w:kern w:val="0"/>
                <w:sz w:val="18"/>
                <w:szCs w:val="18"/>
              </w:rPr>
              <w:t>Ａ６（＋６．１）、Ａ８（＋７．４）Ａ９（＋</w:t>
            </w:r>
            <w:r>
              <w:rPr>
                <w:rFonts w:ascii="ＭＳ ゴシック" w:eastAsia="ＭＳ ゴシック" w:hAnsi="ＭＳ ゴシック" w:cs="ＭＳゴシック" w:hint="eastAsia"/>
                <w:color w:val="000000" w:themeColor="text1"/>
                <w:kern w:val="0"/>
                <w:sz w:val="18"/>
                <w:szCs w:val="18"/>
              </w:rPr>
              <w:t>７．７）、保護者はＡ３（＋５．９）で、市平均よりも特に上であったのが、生徒Ａ６（＋５．７）であった。また、生徒・保護者のなかで、昨年度より特に下がったものが、生徒はなく、保護者はＡ１（－７．０）、Ａ１２（－５．１）、Ａ１３（－５．７）で、市平均よりも特に下だったのが、生徒はなく、保護者はＡ１２（－５．６）、Ａ１４（－６．１）であった。</w:t>
            </w:r>
          </w:p>
          <w:p w:rsidR="00481279" w:rsidRPr="001B27E8" w:rsidRDefault="00BC5468" w:rsidP="00E642F9">
            <w:pPr>
              <w:ind w:firstLineChars="100" w:firstLine="180"/>
              <w:jc w:val="left"/>
              <w:rPr>
                <w:rFonts w:ascii="ＭＳ ゴシック" w:eastAsia="ＭＳ ゴシック" w:hAnsi="ＭＳ ゴシック" w:cs="ＭＳゴシック"/>
                <w:color w:val="000000" w:themeColor="text1"/>
                <w:kern w:val="0"/>
                <w:sz w:val="18"/>
                <w:szCs w:val="18"/>
              </w:rPr>
            </w:pPr>
            <w:r>
              <w:rPr>
                <w:rFonts w:ascii="ＭＳ ゴシック" w:eastAsia="ＭＳ ゴシック" w:hAnsi="ＭＳ ゴシック" w:cs="ＭＳゴシック" w:hint="eastAsia"/>
                <w:color w:val="000000" w:themeColor="text1"/>
                <w:kern w:val="0"/>
                <w:sz w:val="18"/>
                <w:szCs w:val="18"/>
              </w:rPr>
              <w:t>以上から分かるように、Ａ１２は、生徒の肯定的評価は前年度、市平均より上回っているが、保護者は共に低い。次年度の重点方策として、教職員が不登校を生まない学級経営をどのように実践しているのか、具体的に保護者に広報する必</w:t>
            </w:r>
            <w:r>
              <w:rPr>
                <w:rFonts w:ascii="ＭＳ ゴシック" w:eastAsia="ＭＳ ゴシック" w:hAnsi="ＭＳ ゴシック" w:cs="ＭＳゴシック" w:hint="eastAsia"/>
                <w:color w:val="000000" w:themeColor="text1"/>
                <w:kern w:val="0"/>
                <w:sz w:val="18"/>
                <w:szCs w:val="18"/>
              </w:rPr>
              <w:lastRenderedPageBreak/>
              <w:t>要</w:t>
            </w:r>
            <w:r w:rsidRPr="001B27E8">
              <w:rPr>
                <w:rFonts w:ascii="ＭＳ ゴシック" w:eastAsia="ＭＳ ゴシック" w:hAnsi="ＭＳ ゴシック" w:cs="ＭＳゴシック" w:hint="eastAsia"/>
                <w:color w:val="000000" w:themeColor="text1"/>
                <w:kern w:val="0"/>
                <w:sz w:val="18"/>
                <w:szCs w:val="18"/>
              </w:rPr>
              <w:t>があると考えられる。</w:t>
            </w:r>
          </w:p>
          <w:p w:rsidR="00BC5468" w:rsidRPr="000209F6" w:rsidRDefault="00BC5468" w:rsidP="001B27E8">
            <w:pPr>
              <w:ind w:firstLineChars="100" w:firstLine="180"/>
              <w:jc w:val="left"/>
              <w:rPr>
                <w:rFonts w:eastAsia="ＭＳ ゴシック"/>
                <w:color w:val="000000" w:themeColor="text1"/>
                <w:sz w:val="18"/>
              </w:rPr>
            </w:pPr>
            <w:r w:rsidRPr="001B27E8">
              <w:rPr>
                <w:rFonts w:ascii="ＭＳ ゴシック" w:eastAsia="ＭＳ ゴシック" w:hAnsi="ＭＳ ゴシック" w:cs="ＭＳゴシック" w:hint="eastAsia"/>
                <w:color w:val="000000" w:themeColor="text1"/>
                <w:kern w:val="0"/>
                <w:sz w:val="18"/>
                <w:szCs w:val="18"/>
              </w:rPr>
              <w:t>また、アンケート全体を見通すと、Ａ９において、生徒７９．５％、教職員６６．７％と、数値指標にも達せず、８割を超えていない。普段から、ＳＤＧｓを意識して学校生活を送っていないことが理解できる。</w:t>
            </w:r>
            <w:r w:rsidRPr="001B27E8">
              <w:rPr>
                <w:rFonts w:eastAsia="ＭＳ ゴシック" w:hint="eastAsia"/>
                <w:color w:val="000000" w:themeColor="text1"/>
                <w:sz w:val="18"/>
              </w:rPr>
              <w:t>身の回りの生活における工夫や課題について</w:t>
            </w:r>
            <w:r w:rsidR="001B27E8" w:rsidRPr="001B27E8">
              <w:rPr>
                <w:rFonts w:eastAsia="ＭＳ ゴシック" w:hint="eastAsia"/>
                <w:color w:val="000000" w:themeColor="text1"/>
                <w:sz w:val="18"/>
              </w:rPr>
              <w:t>、ＳＤＧｓが関係していることに</w:t>
            </w:r>
            <w:r w:rsidRPr="001B27E8">
              <w:rPr>
                <w:rFonts w:eastAsia="ＭＳ ゴシック" w:hint="eastAsia"/>
                <w:color w:val="000000" w:themeColor="text1"/>
                <w:sz w:val="18"/>
              </w:rPr>
              <w:t>生徒が気づいていないことが考えられる。各</w:t>
            </w:r>
            <w:r w:rsidRPr="00FD3DE8">
              <w:rPr>
                <w:rFonts w:eastAsia="ＭＳ ゴシック" w:hint="eastAsia"/>
                <w:color w:val="000000" w:themeColor="text1"/>
                <w:sz w:val="18"/>
              </w:rPr>
              <w:t>教科の授業を通して現代社会の課題につい</w:t>
            </w:r>
            <w:r w:rsidRPr="000209F6">
              <w:rPr>
                <w:rFonts w:eastAsia="ＭＳ ゴシック" w:hint="eastAsia"/>
                <w:color w:val="000000" w:themeColor="text1"/>
                <w:sz w:val="18"/>
              </w:rPr>
              <w:t>て理解させるとともに</w:t>
            </w:r>
            <w:r w:rsidR="000C0414">
              <w:rPr>
                <w:rFonts w:eastAsia="ＭＳ ゴシック" w:hint="eastAsia"/>
                <w:color w:val="000000" w:themeColor="text1"/>
                <w:sz w:val="18"/>
              </w:rPr>
              <w:t>、</w:t>
            </w:r>
            <w:r w:rsidRPr="000209F6">
              <w:rPr>
                <w:rFonts w:eastAsia="ＭＳ ゴシック" w:hint="eastAsia"/>
                <w:color w:val="000000" w:themeColor="text1"/>
                <w:sz w:val="18"/>
              </w:rPr>
              <w:t>生徒会活動等を通じて</w:t>
            </w:r>
            <w:r w:rsidR="000C0414">
              <w:rPr>
                <w:rFonts w:eastAsia="ＭＳ ゴシック" w:hint="eastAsia"/>
                <w:color w:val="000000" w:themeColor="text1"/>
                <w:sz w:val="18"/>
              </w:rPr>
              <w:t>、</w:t>
            </w:r>
            <w:r w:rsidRPr="000209F6">
              <w:rPr>
                <w:rFonts w:eastAsia="ＭＳ ゴシック" w:hint="eastAsia"/>
                <w:color w:val="000000" w:themeColor="text1"/>
                <w:sz w:val="18"/>
              </w:rPr>
              <w:t>日常生活の中から持続可能な社会の構築に向けて</w:t>
            </w:r>
            <w:r w:rsidR="000C0414">
              <w:rPr>
                <w:rFonts w:eastAsia="ＭＳ ゴシック" w:hint="eastAsia"/>
                <w:color w:val="000000" w:themeColor="text1"/>
                <w:sz w:val="18"/>
              </w:rPr>
              <w:t>、</w:t>
            </w:r>
            <w:r w:rsidRPr="000209F6">
              <w:rPr>
                <w:rFonts w:eastAsia="ＭＳ ゴシック" w:hint="eastAsia"/>
                <w:color w:val="000000" w:themeColor="text1"/>
                <w:sz w:val="18"/>
              </w:rPr>
              <w:t>すでに実践していること</w:t>
            </w:r>
            <w:r w:rsidR="000C0414">
              <w:rPr>
                <w:rFonts w:eastAsia="ＭＳ ゴシック" w:hint="eastAsia"/>
                <w:color w:val="000000" w:themeColor="text1"/>
                <w:sz w:val="18"/>
              </w:rPr>
              <w:t>、</w:t>
            </w:r>
            <w:r w:rsidRPr="000209F6">
              <w:rPr>
                <w:rFonts w:eastAsia="ＭＳ ゴシック" w:hint="eastAsia"/>
                <w:color w:val="000000" w:themeColor="text1"/>
                <w:sz w:val="18"/>
              </w:rPr>
              <w:t>今後さらに貢献できることに気づかせ</w:t>
            </w:r>
            <w:r w:rsidR="000C0414">
              <w:rPr>
                <w:rFonts w:eastAsia="ＭＳ ゴシック" w:hint="eastAsia"/>
                <w:color w:val="000000" w:themeColor="text1"/>
                <w:sz w:val="18"/>
              </w:rPr>
              <w:t>、</w:t>
            </w:r>
            <w:r w:rsidRPr="000209F6">
              <w:rPr>
                <w:rFonts w:eastAsia="ＭＳ ゴシック" w:hint="eastAsia"/>
                <w:color w:val="000000" w:themeColor="text1"/>
                <w:sz w:val="18"/>
              </w:rPr>
              <w:t>意識を高めていく必要がある。</w:t>
            </w:r>
          </w:p>
          <w:p w:rsidR="00BC5468" w:rsidRPr="00166646" w:rsidRDefault="009B1791" w:rsidP="00E642F9">
            <w:pPr>
              <w:ind w:firstLineChars="100" w:firstLine="180"/>
              <w:jc w:val="left"/>
              <w:rPr>
                <w:rFonts w:ascii="ＭＳ ゴシック" w:eastAsia="ＭＳ ゴシック" w:hAnsi="ＭＳ ゴシック" w:cs="ＭＳゴシック"/>
                <w:color w:val="000000" w:themeColor="text1"/>
                <w:kern w:val="0"/>
                <w:sz w:val="18"/>
                <w:szCs w:val="18"/>
              </w:rPr>
            </w:pPr>
            <w:r w:rsidRPr="00166646">
              <w:rPr>
                <w:rFonts w:ascii="ＭＳ ゴシック" w:eastAsia="ＭＳ ゴシック" w:hAnsi="ＭＳ ゴシック" w:cs="ＭＳゴシック" w:hint="eastAsia"/>
                <w:color w:val="000000" w:themeColor="text1"/>
                <w:kern w:val="0"/>
                <w:sz w:val="18"/>
                <w:szCs w:val="18"/>
              </w:rPr>
              <w:t>教職員については、昨年度よりＡ１が</w:t>
            </w:r>
            <w:r w:rsidR="0052317F" w:rsidRPr="00166646">
              <w:rPr>
                <w:rFonts w:ascii="ＭＳ ゴシック" w:eastAsia="ＭＳ ゴシック" w:hAnsi="ＭＳ ゴシック" w:cs="ＭＳゴシック" w:hint="eastAsia"/>
                <w:color w:val="000000" w:themeColor="text1"/>
                <w:kern w:val="0"/>
                <w:sz w:val="18"/>
                <w:szCs w:val="18"/>
              </w:rPr>
              <w:t>－１１．９、市平均よりＡ７が－１２．４下回った。Ａ１の主体的に学習に取り組む態度については、昨年度に引き続き学力向上推進事業を実践し若手教員を中心に研究授業を行ってきた。その成果により、主体的に学習に取り組む態度を養うためにはどのように支援していけばよいかという、明確な目標ができた。ゆえに、</w:t>
            </w:r>
            <w:r w:rsidR="00166646" w:rsidRPr="00166646">
              <w:rPr>
                <w:rFonts w:ascii="ＭＳ ゴシック" w:eastAsia="ＭＳ ゴシック" w:hAnsi="ＭＳ ゴシック" w:cs="ＭＳゴシック" w:hint="eastAsia"/>
                <w:color w:val="000000" w:themeColor="text1"/>
                <w:kern w:val="0"/>
                <w:sz w:val="18"/>
                <w:szCs w:val="18"/>
              </w:rPr>
              <w:t>昨年度の様子と</w:t>
            </w:r>
            <w:r w:rsidR="0052317F" w:rsidRPr="00166646">
              <w:rPr>
                <w:rFonts w:ascii="ＭＳ ゴシック" w:eastAsia="ＭＳ ゴシック" w:hAnsi="ＭＳ ゴシック" w:cs="ＭＳゴシック" w:hint="eastAsia"/>
                <w:color w:val="000000" w:themeColor="text1"/>
                <w:kern w:val="0"/>
                <w:sz w:val="18"/>
                <w:szCs w:val="18"/>
              </w:rPr>
              <w:t>比較して下がったと考えられる。そのため、この実践を引き続き継続していく考えである。Ａ７の宇都宮の良さについては、</w:t>
            </w:r>
            <w:r w:rsidR="00166646" w:rsidRPr="00166646">
              <w:rPr>
                <w:rFonts w:ascii="ＭＳ ゴシック" w:eastAsia="ＭＳ ゴシック" w:hAnsi="ＭＳ ゴシック" w:cs="ＭＳゴシック" w:hint="eastAsia"/>
                <w:color w:val="000000" w:themeColor="text1"/>
                <w:kern w:val="0"/>
                <w:sz w:val="18"/>
                <w:szCs w:val="18"/>
              </w:rPr>
              <w:t>宇都宮学について、本学区における良さをもっと伝えていきたいと考える教職員が多くなった。現在、</w:t>
            </w:r>
            <w:r w:rsidR="00166646" w:rsidRPr="00166646">
              <w:rPr>
                <w:rFonts w:ascii="ＭＳ ゴシック" w:eastAsia="ＭＳ ゴシック" w:hAnsi="ＭＳ ゴシック" w:cs="ＭＳゴシック" w:hint="eastAsia"/>
                <w:color w:val="000000" w:themeColor="text1"/>
                <w:sz w:val="18"/>
              </w:rPr>
              <w:t>宇都宮学において、旧河内町内の歴史・産業・自然を学ぶ過程を考えている。</w:t>
            </w:r>
          </w:p>
          <w:p w:rsidR="00B536E7" w:rsidRPr="00230E41" w:rsidRDefault="00166646" w:rsidP="00166646">
            <w:pPr>
              <w:ind w:firstLineChars="100" w:firstLine="180"/>
              <w:jc w:val="left"/>
              <w:rPr>
                <w:rFonts w:eastAsia="ＭＳ ゴシック"/>
                <w:color w:val="FF0000"/>
                <w:sz w:val="18"/>
              </w:rPr>
            </w:pPr>
            <w:r>
              <w:rPr>
                <w:rFonts w:ascii="ＭＳ ゴシック" w:eastAsia="ＭＳ ゴシック" w:hAnsi="ＭＳ ゴシック" w:cs="ＭＳゴシック" w:hint="eastAsia"/>
                <w:color w:val="000000" w:themeColor="text1"/>
                <w:kern w:val="0"/>
                <w:sz w:val="18"/>
                <w:szCs w:val="18"/>
              </w:rPr>
              <w:t>昨年度から引き続き実践してきたＡ１２</w:t>
            </w:r>
            <w:r w:rsidR="000C0414">
              <w:rPr>
                <w:rFonts w:ascii="ＭＳ ゴシック" w:eastAsia="ＭＳ ゴシック" w:hAnsi="ＭＳ ゴシック" w:cs="ＭＳゴシック" w:hint="eastAsia"/>
                <w:color w:val="000000" w:themeColor="text1"/>
                <w:kern w:val="0"/>
                <w:sz w:val="18"/>
                <w:szCs w:val="18"/>
              </w:rPr>
              <w:t>、</w:t>
            </w:r>
            <w:r>
              <w:rPr>
                <w:rFonts w:ascii="ＭＳ ゴシック" w:eastAsia="ＭＳ ゴシック" w:hAnsi="ＭＳ ゴシック" w:cs="ＭＳゴシック" w:hint="eastAsia"/>
                <w:color w:val="000000" w:themeColor="text1"/>
                <w:kern w:val="0"/>
                <w:sz w:val="18"/>
                <w:szCs w:val="18"/>
              </w:rPr>
              <w:t>Ａ１６、Ａ１７、Ｂ１、Ｂ５について。</w:t>
            </w:r>
          </w:p>
          <w:p w:rsidR="00B536E7" w:rsidRPr="001C7F19" w:rsidRDefault="00B536E7" w:rsidP="00166646">
            <w:pPr>
              <w:ind w:firstLineChars="100" w:firstLine="180"/>
              <w:jc w:val="left"/>
              <w:rPr>
                <w:rFonts w:eastAsia="ＭＳ ゴシック"/>
                <w:sz w:val="18"/>
              </w:rPr>
            </w:pPr>
            <w:r w:rsidRPr="000209F6">
              <w:rPr>
                <w:rFonts w:asciiTheme="majorEastAsia" w:eastAsiaTheme="majorEastAsia" w:hAnsiTheme="majorEastAsia" w:hint="eastAsia"/>
                <w:color w:val="000000" w:themeColor="text1"/>
                <w:sz w:val="18"/>
              </w:rPr>
              <w:t>Ａ</w:t>
            </w:r>
            <w:r w:rsidR="00166646">
              <w:rPr>
                <w:rFonts w:asciiTheme="majorEastAsia" w:eastAsiaTheme="majorEastAsia" w:hAnsiTheme="majorEastAsia" w:hint="eastAsia"/>
                <w:color w:val="000000" w:themeColor="text1"/>
                <w:sz w:val="18"/>
              </w:rPr>
              <w:t>１２</w:t>
            </w:r>
            <w:r w:rsidRPr="000209F6">
              <w:rPr>
                <w:rFonts w:asciiTheme="majorEastAsia" w:eastAsiaTheme="majorEastAsia" w:hAnsiTheme="majorEastAsia" w:hint="eastAsia"/>
                <w:color w:val="000000" w:themeColor="text1"/>
                <w:sz w:val="18"/>
              </w:rPr>
              <w:t>「不登校を生まない学校経営」については、</w:t>
            </w:r>
            <w:r>
              <w:rPr>
                <w:rFonts w:asciiTheme="majorEastAsia" w:eastAsiaTheme="majorEastAsia" w:hAnsiTheme="majorEastAsia" w:hint="eastAsia"/>
                <w:color w:val="000000" w:themeColor="text1"/>
                <w:sz w:val="18"/>
              </w:rPr>
              <w:t>「小中一貫教育・地域学校園」の組織を活用し、</w:t>
            </w:r>
            <w:r w:rsidRPr="000209F6">
              <w:rPr>
                <w:rFonts w:asciiTheme="majorEastAsia" w:eastAsiaTheme="majorEastAsia" w:hAnsiTheme="majorEastAsia" w:hint="eastAsia"/>
                <w:color w:val="000000" w:themeColor="text1"/>
                <w:sz w:val="18"/>
              </w:rPr>
              <w:t>教育相談部会、メンタルサポーター、スクールカウンセラー、市教育センター等との連携を図りながら、きめ細かな支援に努めてきたことが反映された</w:t>
            </w:r>
            <w:r w:rsidR="00166646">
              <w:rPr>
                <w:rFonts w:asciiTheme="majorEastAsia" w:eastAsiaTheme="majorEastAsia" w:hAnsiTheme="majorEastAsia" w:hint="eastAsia"/>
                <w:color w:val="000000" w:themeColor="text1"/>
                <w:sz w:val="18"/>
              </w:rPr>
              <w:t>ので、保護者以外は上回った。今後、保護者に広報しながら継続していく</w:t>
            </w:r>
            <w:r w:rsidRPr="000209F6">
              <w:rPr>
                <w:rFonts w:asciiTheme="majorEastAsia" w:eastAsiaTheme="majorEastAsia" w:hAnsiTheme="majorEastAsia" w:hint="eastAsia"/>
                <w:color w:val="000000" w:themeColor="text1"/>
                <w:sz w:val="18"/>
              </w:rPr>
              <w:t>。</w:t>
            </w:r>
          </w:p>
          <w:p w:rsidR="00B536E7" w:rsidRPr="001C7F19" w:rsidRDefault="00B536E7" w:rsidP="00166646">
            <w:pPr>
              <w:ind w:firstLineChars="100" w:firstLine="180"/>
              <w:jc w:val="left"/>
              <w:rPr>
                <w:rFonts w:eastAsia="ＭＳ ゴシック"/>
                <w:sz w:val="18"/>
              </w:rPr>
            </w:pPr>
            <w:r w:rsidRPr="000209F6">
              <w:rPr>
                <w:rFonts w:eastAsia="ＭＳ ゴシック" w:hint="eastAsia"/>
                <w:color w:val="000000" w:themeColor="text1"/>
                <w:sz w:val="18"/>
              </w:rPr>
              <w:t>Ａ</w:t>
            </w:r>
            <w:r w:rsidR="00166646">
              <w:rPr>
                <w:rFonts w:eastAsia="ＭＳ ゴシック" w:hint="eastAsia"/>
                <w:color w:val="000000" w:themeColor="text1"/>
                <w:sz w:val="18"/>
              </w:rPr>
              <w:t>１６</w:t>
            </w:r>
            <w:r w:rsidRPr="000209F6">
              <w:rPr>
                <w:rFonts w:ascii="ＭＳ ゴシック" w:eastAsia="ＭＳ ゴシック" w:hAnsi="ＭＳ ゴシック" w:hint="eastAsia"/>
                <w:color w:val="000000" w:themeColor="text1"/>
                <w:sz w:val="18"/>
              </w:rPr>
              <w:t>「勤務時間を意識して、業務の効率化」については、</w:t>
            </w:r>
            <w:r w:rsidR="00166646">
              <w:rPr>
                <w:rFonts w:ascii="ＭＳ ゴシック" w:eastAsia="ＭＳ ゴシック" w:hAnsi="ＭＳ ゴシック" w:hint="eastAsia"/>
                <w:color w:val="000000" w:themeColor="text1"/>
                <w:sz w:val="18"/>
              </w:rPr>
              <w:t>向上した</w:t>
            </w:r>
            <w:r>
              <w:rPr>
                <w:rFonts w:eastAsia="ＭＳ ゴシック" w:hint="eastAsia"/>
                <w:color w:val="000000" w:themeColor="text1"/>
                <w:sz w:val="18"/>
              </w:rPr>
              <w:t>。</w:t>
            </w:r>
            <w:r w:rsidR="00166646">
              <w:rPr>
                <w:rFonts w:eastAsia="ＭＳ ゴシック" w:hint="eastAsia"/>
                <w:color w:val="000000" w:themeColor="text1"/>
                <w:sz w:val="18"/>
              </w:rPr>
              <w:t>今後も、</w:t>
            </w:r>
            <w:r w:rsidRPr="000209F6">
              <w:rPr>
                <w:rFonts w:eastAsia="ＭＳ ゴシック" w:hint="eastAsia"/>
                <w:color w:val="000000" w:themeColor="text1"/>
                <w:sz w:val="18"/>
              </w:rPr>
              <w:t>ＩＣＴ機器の有効活用などを一層進めるなどの</w:t>
            </w:r>
            <w:r w:rsidRPr="000209F6">
              <w:rPr>
                <w:rFonts w:ascii="ＭＳ ゴシック" w:eastAsia="ＭＳ ゴシック" w:hAnsi="ＭＳ ゴシック" w:hint="eastAsia"/>
                <w:color w:val="000000" w:themeColor="text1"/>
                <w:sz w:val="18"/>
              </w:rPr>
              <w:t>業務の効率化に努め、生徒と向き合う時間の確保に努めていく。</w:t>
            </w:r>
          </w:p>
          <w:p w:rsidR="00B536E7" w:rsidRDefault="00B536E7" w:rsidP="00166646">
            <w:pPr>
              <w:ind w:firstLineChars="100" w:firstLine="180"/>
              <w:jc w:val="left"/>
              <w:rPr>
                <w:rFonts w:eastAsia="ＭＳ ゴシック"/>
                <w:sz w:val="18"/>
              </w:rPr>
            </w:pPr>
            <w:r>
              <w:rPr>
                <w:rFonts w:eastAsia="ＭＳ ゴシック" w:hint="eastAsia"/>
                <w:sz w:val="18"/>
              </w:rPr>
              <w:t>Ａ</w:t>
            </w:r>
            <w:r w:rsidR="00166646">
              <w:rPr>
                <w:rFonts w:eastAsia="ＭＳ ゴシック" w:hint="eastAsia"/>
                <w:sz w:val="18"/>
              </w:rPr>
              <w:t>１７</w:t>
            </w:r>
            <w:r>
              <w:rPr>
                <w:rFonts w:eastAsia="ＭＳ ゴシック" w:hint="eastAsia"/>
                <w:sz w:val="18"/>
              </w:rPr>
              <w:t>「小中一貫教育・地域学校園の取組」やＡ</w:t>
            </w:r>
            <w:r w:rsidR="00166646">
              <w:rPr>
                <w:rFonts w:eastAsia="ＭＳ ゴシック" w:hint="eastAsia"/>
                <w:sz w:val="18"/>
              </w:rPr>
              <w:t>１８</w:t>
            </w:r>
            <w:r>
              <w:rPr>
                <w:rFonts w:eastAsia="ＭＳ ゴシック" w:hint="eastAsia"/>
                <w:sz w:val="18"/>
              </w:rPr>
              <w:t>「学校と家庭・地域・企業の連携」については、取組についての広報</w:t>
            </w:r>
            <w:r w:rsidR="00166646">
              <w:rPr>
                <w:rFonts w:eastAsia="ＭＳ ゴシック" w:hint="eastAsia"/>
                <w:sz w:val="18"/>
              </w:rPr>
              <w:t>を</w:t>
            </w:r>
            <w:r w:rsidR="004B1918">
              <w:rPr>
                <w:rFonts w:eastAsia="ＭＳ ゴシック" w:hint="eastAsia"/>
                <w:sz w:val="18"/>
              </w:rPr>
              <w:t>積極的に発信した。その効果が表れているので、今後も取り組んでく。</w:t>
            </w:r>
          </w:p>
          <w:p w:rsidR="00B536E7" w:rsidRPr="000209F6" w:rsidRDefault="00B536E7" w:rsidP="004B1918">
            <w:pPr>
              <w:ind w:firstLineChars="100" w:firstLine="180"/>
              <w:jc w:val="left"/>
              <w:rPr>
                <w:rFonts w:asciiTheme="majorEastAsia" w:eastAsiaTheme="majorEastAsia" w:hAnsiTheme="majorEastAsia"/>
                <w:color w:val="000000" w:themeColor="text1"/>
                <w:sz w:val="18"/>
              </w:rPr>
            </w:pPr>
            <w:r w:rsidRPr="000209F6">
              <w:rPr>
                <w:rFonts w:asciiTheme="majorEastAsia" w:eastAsiaTheme="majorEastAsia" w:hAnsiTheme="majorEastAsia" w:hint="eastAsia"/>
                <w:color w:val="000000" w:themeColor="text1"/>
                <w:sz w:val="18"/>
              </w:rPr>
              <w:t>Ｂ１「時と場に応じたあいさつ」については、あいさつの大切さについて考えさせるとともに、教職員からも積極的にあいさつすることを心掛けてきた</w:t>
            </w:r>
            <w:r w:rsidR="004B1918">
              <w:rPr>
                <w:rFonts w:asciiTheme="majorEastAsia" w:eastAsiaTheme="majorEastAsia" w:hAnsiTheme="majorEastAsia" w:hint="eastAsia"/>
                <w:color w:val="000000" w:themeColor="text1"/>
                <w:sz w:val="18"/>
              </w:rPr>
              <w:t>。また、</w:t>
            </w:r>
            <w:r w:rsidRPr="000209F6">
              <w:rPr>
                <w:rFonts w:asciiTheme="majorEastAsia" w:eastAsiaTheme="majorEastAsia" w:hAnsiTheme="majorEastAsia" w:hint="eastAsia"/>
                <w:color w:val="000000" w:themeColor="text1"/>
                <w:sz w:val="18"/>
              </w:rPr>
              <w:t>生徒によるあいさつ運動などの活動が実を結んでいる。</w:t>
            </w:r>
          </w:p>
          <w:p w:rsidR="00B536E7" w:rsidRPr="005E520A" w:rsidRDefault="00B536E7" w:rsidP="00B536E7">
            <w:pPr>
              <w:jc w:val="left"/>
              <w:rPr>
                <w:rFonts w:eastAsia="ＭＳ ゴシック"/>
                <w:sz w:val="18"/>
              </w:rPr>
            </w:pPr>
            <w:r>
              <w:rPr>
                <w:rFonts w:asciiTheme="majorEastAsia" w:eastAsiaTheme="majorEastAsia" w:hAnsiTheme="majorEastAsia" w:hint="eastAsia"/>
                <w:color w:val="000000" w:themeColor="text1"/>
                <w:sz w:val="18"/>
              </w:rPr>
              <w:t>・Ｂ５「読書の習慣化」については、朝の読書の様子や図書館の貸出数</w:t>
            </w:r>
            <w:r w:rsidR="004B1918">
              <w:rPr>
                <w:rFonts w:asciiTheme="majorEastAsia" w:eastAsiaTheme="majorEastAsia" w:hAnsiTheme="majorEastAsia" w:hint="eastAsia"/>
                <w:color w:val="000000" w:themeColor="text1"/>
                <w:sz w:val="18"/>
              </w:rPr>
              <w:t>からも分かるように</w:t>
            </w:r>
            <w:r>
              <w:rPr>
                <w:rFonts w:asciiTheme="majorEastAsia" w:eastAsiaTheme="majorEastAsia" w:hAnsiTheme="majorEastAsia" w:hint="eastAsia"/>
                <w:color w:val="000000" w:themeColor="text1"/>
                <w:sz w:val="18"/>
              </w:rPr>
              <w:t>、</w:t>
            </w:r>
            <w:r w:rsidR="004B1918">
              <w:rPr>
                <w:rFonts w:asciiTheme="majorEastAsia" w:eastAsiaTheme="majorEastAsia" w:hAnsiTheme="majorEastAsia" w:hint="eastAsia"/>
                <w:color w:val="000000" w:themeColor="text1"/>
                <w:sz w:val="18"/>
              </w:rPr>
              <w:t>向上した。</w:t>
            </w:r>
          </w:p>
        </w:tc>
      </w:tr>
    </w:tbl>
    <w:p w:rsidR="002E776E" w:rsidRDefault="002E776E">
      <w:pPr>
        <w:jc w:val="left"/>
        <w:rPr>
          <w:rFonts w:eastAsia="ＭＳ ゴシック"/>
          <w:sz w:val="18"/>
        </w:rPr>
      </w:pPr>
    </w:p>
    <w:p w:rsidR="004C3879" w:rsidRPr="00C10AF4" w:rsidRDefault="0031646B">
      <w:pPr>
        <w:jc w:val="left"/>
        <w:rPr>
          <w:rFonts w:eastAsia="ＭＳ ゴシック"/>
          <w:b/>
          <w:szCs w:val="21"/>
        </w:rPr>
      </w:pPr>
      <w:r w:rsidRPr="00C10AF4">
        <w:rPr>
          <w:rFonts w:eastAsia="ＭＳ ゴシック" w:hint="eastAsia"/>
          <w:b/>
          <w:szCs w:val="21"/>
        </w:rPr>
        <w:t>７</w:t>
      </w:r>
      <w:r w:rsidR="004C3879" w:rsidRPr="00C10AF4">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rsidTr="007A0580">
        <w:trPr>
          <w:trHeight w:val="667"/>
        </w:trPr>
        <w:tc>
          <w:tcPr>
            <w:tcW w:w="10395" w:type="dxa"/>
            <w:shd w:val="clear" w:color="auto" w:fill="CCCCCC"/>
          </w:tcPr>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・項目ごとに評価のばらつきがあるが、問題ない範囲と思われる。課題の残る項目は、保護者、教職員、地域住民、一丸となって生徒を見ていくとよい。</w:t>
            </w:r>
          </w:p>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Ａ１「主体的に学習に取り組む」の生徒は向上しているが、逆に教職員、保護者が下がっているのは、生徒が努力を外に見せていないからではないか。他の項目から、学びの幅も深さも広げて楽しく学校生活を送っていることが分かる。その他の教職員の項目は、比較的高いので、教職員にとって、やりがいのある、働きやすい職場であると考えられる。今の学校の雰囲気を大切にして、生徒ののびしろを見つけて、さらに成長する喜びにあふれた学校にしてほしい。</w:t>
            </w:r>
          </w:p>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・中学校に入って、集団が苦手に見えた生徒が、だんだんと慣れて、のびのびと友達と楽しげにしている姿を見ることができた。</w:t>
            </w:r>
          </w:p>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・全体的に保護者の評価が低く、保護者の広報が必要である。生徒が実感したことを保護者に話せる場を設ける必要があると考えられる。</w:t>
            </w:r>
          </w:p>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・のびのび元気に登校している。あいさつ運動を通じて、顔見知りになり、普段すれ違う際にも、自主的に挨拶してくれるなど、社会人としてのマナーが身についていると考えられる。</w:t>
            </w:r>
          </w:p>
          <w:p w:rsidR="000B0A36" w:rsidRPr="000B0A36"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あいさつなどを通じて、日ごろから顔の見える関係を築いていくことは、ＳＮＳなどの顔の見えないコミュニケーションが多くなっていく中で、よりその大切さが増していると思うので、今後もあいさつ運動を盛んに取り組んでほしい。</w:t>
            </w:r>
          </w:p>
          <w:p w:rsidR="004C3879" w:rsidRDefault="000B0A36" w:rsidP="000B0A36">
            <w:pPr>
              <w:rPr>
                <w:rFonts w:asciiTheme="majorEastAsia" w:eastAsiaTheme="majorEastAsia" w:hAnsiTheme="majorEastAsia"/>
                <w:color w:val="000000" w:themeColor="text1"/>
                <w:sz w:val="18"/>
              </w:rPr>
            </w:pPr>
            <w:r w:rsidRPr="000B0A36">
              <w:rPr>
                <w:rFonts w:asciiTheme="majorEastAsia" w:eastAsiaTheme="majorEastAsia" w:hAnsiTheme="majorEastAsia" w:hint="eastAsia"/>
                <w:color w:val="000000" w:themeColor="text1"/>
                <w:sz w:val="18"/>
              </w:rPr>
              <w:t>・落ち着いた様子で授業を受けているが、もっと積極的に活動してほしい。</w:t>
            </w:r>
          </w:p>
          <w:p w:rsidR="00F463F9" w:rsidRPr="00F463F9" w:rsidRDefault="00F463F9" w:rsidP="00F463F9">
            <w:pPr>
              <w:spacing w:line="35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F463F9">
              <w:rPr>
                <w:rFonts w:asciiTheme="majorEastAsia" w:eastAsiaTheme="majorEastAsia" w:hAnsiTheme="majorEastAsia" w:hint="eastAsia"/>
                <w:sz w:val="18"/>
                <w:szCs w:val="18"/>
              </w:rPr>
              <w:t>全体的に概ね良好であり、日頃の教職員の教育・指導の賜物であると思われる。</w:t>
            </w:r>
          </w:p>
          <w:p w:rsidR="00F463F9" w:rsidRDefault="00F463F9" w:rsidP="00F463F9">
            <w:pPr>
              <w:spacing w:line="350" w:lineRule="exact"/>
              <w:ind w:left="180" w:hangingChars="100" w:hanging="180"/>
              <w:rPr>
                <w:rFonts w:asciiTheme="majorEastAsia" w:eastAsiaTheme="majorEastAsia" w:hAnsiTheme="majorEastAsia"/>
                <w:sz w:val="18"/>
                <w:szCs w:val="18"/>
              </w:rPr>
            </w:pPr>
            <w:r w:rsidRPr="00F463F9">
              <w:rPr>
                <w:rFonts w:asciiTheme="majorEastAsia" w:eastAsiaTheme="majorEastAsia" w:hAnsiTheme="majorEastAsia" w:hint="eastAsia"/>
                <w:sz w:val="18"/>
                <w:szCs w:val="18"/>
              </w:rPr>
              <w:t>・保護者アンケートにおいて、昨年度と比較し８項目が低下し、市平均を下回る項目がいくつかあったことについては、保</w:t>
            </w:r>
          </w:p>
          <w:p w:rsidR="00F463F9" w:rsidRPr="00F463F9" w:rsidRDefault="00F463F9" w:rsidP="00F463F9">
            <w:pPr>
              <w:spacing w:line="350" w:lineRule="exact"/>
              <w:ind w:left="180" w:hangingChars="100" w:hanging="180"/>
              <w:rPr>
                <w:rFonts w:asciiTheme="majorEastAsia" w:eastAsiaTheme="majorEastAsia" w:hAnsiTheme="majorEastAsia" w:hint="eastAsia"/>
                <w:sz w:val="18"/>
              </w:rPr>
            </w:pPr>
            <w:r w:rsidRPr="00F463F9">
              <w:rPr>
                <w:rFonts w:asciiTheme="majorEastAsia" w:eastAsiaTheme="majorEastAsia" w:hAnsiTheme="majorEastAsia" w:hint="eastAsia"/>
                <w:sz w:val="18"/>
                <w:szCs w:val="18"/>
              </w:rPr>
              <w:t>護者への周知広報が行き届いていないとの分析であったが、他の要因も洗い出し、総合的に判断した方がよいのではないか。</w:t>
            </w:r>
            <w:bookmarkStart w:id="1" w:name="_GoBack"/>
            <w:bookmarkEnd w:id="1"/>
          </w:p>
        </w:tc>
      </w:tr>
    </w:tbl>
    <w:p w:rsidR="002E776E" w:rsidRDefault="002E776E">
      <w:pPr>
        <w:jc w:val="left"/>
        <w:rPr>
          <w:rFonts w:eastAsia="ＭＳ ゴシック"/>
          <w:sz w:val="18"/>
        </w:rPr>
      </w:pPr>
    </w:p>
    <w:p w:rsidR="000E00B9" w:rsidRPr="00C10AF4" w:rsidRDefault="0031646B">
      <w:pPr>
        <w:jc w:val="left"/>
        <w:rPr>
          <w:rFonts w:eastAsia="ＭＳ ゴシック"/>
          <w:b/>
          <w:szCs w:val="21"/>
        </w:rPr>
      </w:pPr>
      <w:r w:rsidRPr="00C10AF4">
        <w:rPr>
          <w:rFonts w:eastAsia="ＭＳ ゴシック" w:hint="eastAsia"/>
          <w:b/>
          <w:szCs w:val="21"/>
        </w:rPr>
        <w:t>８</w:t>
      </w:r>
      <w:r w:rsidR="004C3879" w:rsidRPr="00C10AF4">
        <w:rPr>
          <w:rFonts w:eastAsia="ＭＳ ゴシック" w:hint="eastAsia"/>
          <w:b/>
          <w:szCs w:val="21"/>
        </w:rPr>
        <w:t xml:space="preserve">　まとめと次年度へ向けて（学校関係者評価を受けて）　</w:t>
      </w:r>
    </w:p>
    <w:p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8818A2">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rsidTr="007A0580">
        <w:trPr>
          <w:trHeight w:val="816"/>
        </w:trPr>
        <w:tc>
          <w:tcPr>
            <w:tcW w:w="10395" w:type="dxa"/>
            <w:shd w:val="clear" w:color="auto" w:fill="CCCCCC"/>
          </w:tcPr>
          <w:p w:rsidR="007B3F06" w:rsidRPr="005873EE" w:rsidRDefault="007B3F06" w:rsidP="007B3F06">
            <w:pPr>
              <w:jc w:val="left"/>
              <w:rPr>
                <w:rFonts w:ascii="ＭＳ 明朝" w:hAnsi="ＭＳ 明朝"/>
              </w:rPr>
            </w:pPr>
            <w:r w:rsidRPr="005873EE">
              <w:rPr>
                <w:rFonts w:ascii="ＭＳ 明朝" w:hAnsi="ＭＳ 明朝" w:hint="eastAsia"/>
              </w:rPr>
              <w:t>・アンケート、学校関係者評価では、貴重なご意見をいただいた。これらのご意見をもとに、令和</w:t>
            </w:r>
            <w:r>
              <w:rPr>
                <w:rFonts w:ascii="ＭＳ 明朝" w:hAnsi="ＭＳ 明朝" w:hint="eastAsia"/>
              </w:rPr>
              <w:t>８</w:t>
            </w:r>
            <w:r w:rsidRPr="005873EE">
              <w:rPr>
                <w:rFonts w:ascii="ＭＳ 明朝" w:hAnsi="ＭＳ 明朝" w:hint="eastAsia"/>
              </w:rPr>
              <w:t>年度の学校経営については、スクラップアンドビルドを実践し、学校教育目標の実現に向けて取り組んでいきたい。</w:t>
            </w:r>
          </w:p>
          <w:p w:rsidR="007B3F06" w:rsidRPr="005873EE" w:rsidRDefault="007B3F06" w:rsidP="007B3F06">
            <w:pPr>
              <w:jc w:val="left"/>
              <w:rPr>
                <w:rFonts w:ascii="ＭＳ 明朝" w:hAnsi="ＭＳ 明朝"/>
              </w:rPr>
            </w:pPr>
            <w:r w:rsidRPr="005873EE">
              <w:rPr>
                <w:rFonts w:ascii="ＭＳ 明朝" w:hAnsi="ＭＳ 明朝" w:hint="eastAsia"/>
              </w:rPr>
              <w:t>〇一人一台端末等のICT機器を活用した指導方法の工夫・改善に努め，</w:t>
            </w:r>
            <w:r>
              <w:rPr>
                <w:rFonts w:ascii="ＭＳ 明朝" w:hAnsi="ＭＳ 明朝" w:hint="eastAsia"/>
              </w:rPr>
              <w:t>かつ、２年間実践した学力向上事業の実践を継続し、</w:t>
            </w:r>
            <w:r w:rsidRPr="005873EE">
              <w:rPr>
                <w:rFonts w:ascii="ＭＳ 明朝" w:hAnsi="ＭＳ 明朝" w:hint="eastAsia"/>
              </w:rPr>
              <w:t>主体的・対話的な学びあいを通した確かな学力の育成・向上を図るとともに，コミュ</w:t>
            </w:r>
            <w:r w:rsidRPr="005873EE">
              <w:rPr>
                <w:rFonts w:ascii="ＭＳ 明朝" w:hAnsi="ＭＳ 明朝" w:hint="eastAsia"/>
              </w:rPr>
              <w:lastRenderedPageBreak/>
              <w:t>ニケーション能力の育成を図っていく。</w:t>
            </w:r>
          </w:p>
          <w:p w:rsidR="007B3F06" w:rsidRPr="005873EE" w:rsidRDefault="007B3F06" w:rsidP="007B3F06">
            <w:pPr>
              <w:jc w:val="left"/>
              <w:rPr>
                <w:rFonts w:ascii="ＭＳ 明朝" w:hAnsi="ＭＳ 明朝"/>
              </w:rPr>
            </w:pPr>
            <w:r w:rsidRPr="005873EE">
              <w:rPr>
                <w:rFonts w:ascii="ＭＳ 明朝" w:hAnsi="ＭＳ 明朝" w:hint="eastAsia"/>
              </w:rPr>
              <w:t>〇きまりやマナーを守った生活や時と場に応じたあいさつについての肯定的割合が高いので，今後も自ら正しい判断ができるよう規範意識を高めていくとともに，今後も、自ら明るく元気の良いあいさつが交わし合える学校づくりを目指していく。</w:t>
            </w:r>
          </w:p>
          <w:p w:rsidR="007B3F06" w:rsidRPr="005873EE" w:rsidRDefault="007B3F06" w:rsidP="007B3F06">
            <w:pPr>
              <w:jc w:val="left"/>
              <w:rPr>
                <w:rFonts w:ascii="ＭＳ 明朝" w:hAnsi="ＭＳ 明朝"/>
              </w:rPr>
            </w:pPr>
            <w:r w:rsidRPr="005873EE">
              <w:rPr>
                <w:rFonts w:ascii="ＭＳ 明朝" w:hAnsi="ＭＳ 明朝" w:hint="eastAsia"/>
              </w:rPr>
              <w:t>〇素直な生徒が多く，落ち着いた学校生活が送れていることから，今後も互いに相手を理解しそれを態度や行動で表そうとする生徒を育成していく。</w:t>
            </w:r>
          </w:p>
          <w:p w:rsidR="007B3F06" w:rsidRPr="005873EE" w:rsidRDefault="007B3F06" w:rsidP="007B3F06">
            <w:pPr>
              <w:jc w:val="left"/>
              <w:rPr>
                <w:rFonts w:ascii="ＭＳ 明朝" w:hAnsi="ＭＳ 明朝"/>
              </w:rPr>
            </w:pPr>
            <w:r w:rsidRPr="005873EE">
              <w:rPr>
                <w:rFonts w:ascii="ＭＳ 明朝" w:hAnsi="ＭＳ 明朝" w:hint="eastAsia"/>
              </w:rPr>
              <w:t>・教職員の働き方改革については，業務の効率化や意識改革，部活動指導員の導入など，その改善に取り組んでいるところであるが，さらに推進していく。</w:t>
            </w:r>
          </w:p>
          <w:p w:rsidR="004C3879" w:rsidRPr="00686A51" w:rsidRDefault="007B3F06" w:rsidP="007B3F06">
            <w:pPr>
              <w:jc w:val="left"/>
              <w:rPr>
                <w:rFonts w:eastAsia="ＭＳ ゴシック"/>
                <w:sz w:val="18"/>
              </w:rPr>
            </w:pPr>
            <w:r w:rsidRPr="005873EE">
              <w:rPr>
                <w:rFonts w:ascii="ＭＳ 明朝" w:hAnsi="ＭＳ 明朝" w:hint="eastAsia"/>
              </w:rPr>
              <w:t>・今年度も「学校だより」を定期的に発行し自治会を通して地域に配付したり，ホームページを通して本校の教育活動における取組を伝えたりすることにより、保護者・地域住民の理解と協力を得ることができた。今後</w:t>
            </w:r>
            <w:r>
              <w:rPr>
                <w:rFonts w:ascii="ＭＳ 明朝" w:hAnsi="ＭＳ 明朝" w:hint="eastAsia"/>
              </w:rPr>
              <w:t>は、</w:t>
            </w:r>
            <w:r w:rsidRPr="005873EE">
              <w:rPr>
                <w:rFonts w:ascii="ＭＳ 明朝" w:hAnsi="ＭＳ 明朝" w:hint="eastAsia"/>
              </w:rPr>
              <w:t>保護者・地域への広報活動を</w:t>
            </w:r>
            <w:r>
              <w:rPr>
                <w:rFonts w:ascii="ＭＳ 明朝" w:hAnsi="ＭＳ 明朝" w:hint="eastAsia"/>
              </w:rPr>
              <w:t>密に</w:t>
            </w:r>
            <w:r w:rsidRPr="005873EE">
              <w:rPr>
                <w:rFonts w:ascii="ＭＳ 明朝" w:hAnsi="ＭＳ 明朝" w:hint="eastAsia"/>
              </w:rPr>
              <w:t>行い，安心・安全で信頼させる学校づくりに努めていく。</w:t>
            </w:r>
          </w:p>
        </w:tc>
      </w:tr>
    </w:tbl>
    <w:p w:rsidR="004C3879" w:rsidRPr="005E520A" w:rsidRDefault="004C3879">
      <w:pPr>
        <w:jc w:val="left"/>
      </w:pPr>
    </w:p>
    <w:sectPr w:rsidR="004C3879" w:rsidRPr="005E520A" w:rsidSect="00553206">
      <w:footerReference w:type="even" r:id="rId8"/>
      <w:pgSz w:w="11906" w:h="16838" w:code="9"/>
      <w:pgMar w:top="851" w:right="851" w:bottom="851" w:left="851" w:header="851" w:footer="992"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433" w:rsidRDefault="00D17433">
      <w:r>
        <w:separator/>
      </w:r>
    </w:p>
  </w:endnote>
  <w:endnote w:type="continuationSeparator" w:id="0">
    <w:p w:rsidR="00D17433" w:rsidRDefault="00D1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 ADGothicJP Mediu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279" w:rsidRDefault="0048127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81279" w:rsidRDefault="0048127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433" w:rsidRDefault="00D17433">
      <w:r>
        <w:separator/>
      </w:r>
    </w:p>
  </w:footnote>
  <w:footnote w:type="continuationSeparator" w:id="0">
    <w:p w:rsidR="00D17433" w:rsidRDefault="00D17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68A7"/>
    <w:rsid w:val="00007F39"/>
    <w:rsid w:val="000222B1"/>
    <w:rsid w:val="0002325F"/>
    <w:rsid w:val="00033904"/>
    <w:rsid w:val="000366B6"/>
    <w:rsid w:val="00037B31"/>
    <w:rsid w:val="000432D3"/>
    <w:rsid w:val="0004522F"/>
    <w:rsid w:val="000459D6"/>
    <w:rsid w:val="0007093F"/>
    <w:rsid w:val="00082DDD"/>
    <w:rsid w:val="000A0D46"/>
    <w:rsid w:val="000A52CB"/>
    <w:rsid w:val="000A6D00"/>
    <w:rsid w:val="000B0750"/>
    <w:rsid w:val="000B0A36"/>
    <w:rsid w:val="000C0414"/>
    <w:rsid w:val="000C741D"/>
    <w:rsid w:val="000D3070"/>
    <w:rsid w:val="000E00B9"/>
    <w:rsid w:val="000E187E"/>
    <w:rsid w:val="000E1E50"/>
    <w:rsid w:val="00145314"/>
    <w:rsid w:val="00147899"/>
    <w:rsid w:val="00152D00"/>
    <w:rsid w:val="00154C07"/>
    <w:rsid w:val="00166646"/>
    <w:rsid w:val="00166A1B"/>
    <w:rsid w:val="001714ED"/>
    <w:rsid w:val="00183E6B"/>
    <w:rsid w:val="00186B76"/>
    <w:rsid w:val="00194DA2"/>
    <w:rsid w:val="001A2B22"/>
    <w:rsid w:val="001B27E8"/>
    <w:rsid w:val="001B7A8F"/>
    <w:rsid w:val="001D4D99"/>
    <w:rsid w:val="001E5245"/>
    <w:rsid w:val="001F07BE"/>
    <w:rsid w:val="001F1E0A"/>
    <w:rsid w:val="001F36F2"/>
    <w:rsid w:val="00230E41"/>
    <w:rsid w:val="00233643"/>
    <w:rsid w:val="00242515"/>
    <w:rsid w:val="00257B95"/>
    <w:rsid w:val="002734C9"/>
    <w:rsid w:val="00286C3D"/>
    <w:rsid w:val="002915BB"/>
    <w:rsid w:val="002A6B06"/>
    <w:rsid w:val="002A7FA2"/>
    <w:rsid w:val="002B1822"/>
    <w:rsid w:val="002B27DA"/>
    <w:rsid w:val="002B30A0"/>
    <w:rsid w:val="002E776E"/>
    <w:rsid w:val="002F0A67"/>
    <w:rsid w:val="002F5B94"/>
    <w:rsid w:val="00304620"/>
    <w:rsid w:val="00304FD3"/>
    <w:rsid w:val="00305EDD"/>
    <w:rsid w:val="0031646B"/>
    <w:rsid w:val="00321149"/>
    <w:rsid w:val="00321FFA"/>
    <w:rsid w:val="00324ADD"/>
    <w:rsid w:val="00324F11"/>
    <w:rsid w:val="00334D6C"/>
    <w:rsid w:val="0036117A"/>
    <w:rsid w:val="00383828"/>
    <w:rsid w:val="003B1032"/>
    <w:rsid w:val="003C38F4"/>
    <w:rsid w:val="003C6D97"/>
    <w:rsid w:val="003E1B14"/>
    <w:rsid w:val="003E4ECE"/>
    <w:rsid w:val="003E6052"/>
    <w:rsid w:val="003F0B4F"/>
    <w:rsid w:val="003F5701"/>
    <w:rsid w:val="00402408"/>
    <w:rsid w:val="00425286"/>
    <w:rsid w:val="00437B18"/>
    <w:rsid w:val="00440F56"/>
    <w:rsid w:val="00455A55"/>
    <w:rsid w:val="00456552"/>
    <w:rsid w:val="0046745A"/>
    <w:rsid w:val="00481279"/>
    <w:rsid w:val="004813DE"/>
    <w:rsid w:val="00482057"/>
    <w:rsid w:val="004A22F9"/>
    <w:rsid w:val="004B1918"/>
    <w:rsid w:val="004C3879"/>
    <w:rsid w:val="004E2742"/>
    <w:rsid w:val="004E3725"/>
    <w:rsid w:val="005079CE"/>
    <w:rsid w:val="005214DE"/>
    <w:rsid w:val="0052317F"/>
    <w:rsid w:val="0053633C"/>
    <w:rsid w:val="00553206"/>
    <w:rsid w:val="00557A66"/>
    <w:rsid w:val="005677E5"/>
    <w:rsid w:val="00574A80"/>
    <w:rsid w:val="005971C7"/>
    <w:rsid w:val="005A3F32"/>
    <w:rsid w:val="005B0125"/>
    <w:rsid w:val="005C173A"/>
    <w:rsid w:val="005E520A"/>
    <w:rsid w:val="005E6A0E"/>
    <w:rsid w:val="005F2C50"/>
    <w:rsid w:val="00601530"/>
    <w:rsid w:val="00607EE4"/>
    <w:rsid w:val="00643858"/>
    <w:rsid w:val="00646DCD"/>
    <w:rsid w:val="00646EC8"/>
    <w:rsid w:val="00671C00"/>
    <w:rsid w:val="006810A8"/>
    <w:rsid w:val="00686A51"/>
    <w:rsid w:val="00686F01"/>
    <w:rsid w:val="00691C1A"/>
    <w:rsid w:val="00696F94"/>
    <w:rsid w:val="0069793C"/>
    <w:rsid w:val="006B3489"/>
    <w:rsid w:val="006D3A7D"/>
    <w:rsid w:val="006F3E9C"/>
    <w:rsid w:val="006F5407"/>
    <w:rsid w:val="006F56D9"/>
    <w:rsid w:val="006F7122"/>
    <w:rsid w:val="0070087B"/>
    <w:rsid w:val="00712EF2"/>
    <w:rsid w:val="00715634"/>
    <w:rsid w:val="007174BF"/>
    <w:rsid w:val="007227E0"/>
    <w:rsid w:val="00741B50"/>
    <w:rsid w:val="00747705"/>
    <w:rsid w:val="0075580B"/>
    <w:rsid w:val="007572D5"/>
    <w:rsid w:val="0079423C"/>
    <w:rsid w:val="007946C1"/>
    <w:rsid w:val="007A0278"/>
    <w:rsid w:val="007A0580"/>
    <w:rsid w:val="007B3F06"/>
    <w:rsid w:val="007B6F65"/>
    <w:rsid w:val="007C5C60"/>
    <w:rsid w:val="008016F0"/>
    <w:rsid w:val="008020DF"/>
    <w:rsid w:val="00807156"/>
    <w:rsid w:val="00807A89"/>
    <w:rsid w:val="0081099C"/>
    <w:rsid w:val="0081581C"/>
    <w:rsid w:val="0082210C"/>
    <w:rsid w:val="008437EC"/>
    <w:rsid w:val="00852CC1"/>
    <w:rsid w:val="00855070"/>
    <w:rsid w:val="008639D4"/>
    <w:rsid w:val="00865F7F"/>
    <w:rsid w:val="00866436"/>
    <w:rsid w:val="008818A2"/>
    <w:rsid w:val="008924FA"/>
    <w:rsid w:val="008A28AA"/>
    <w:rsid w:val="008A7E15"/>
    <w:rsid w:val="008B6875"/>
    <w:rsid w:val="008C2EA0"/>
    <w:rsid w:val="008D57C2"/>
    <w:rsid w:val="008F3631"/>
    <w:rsid w:val="00900BC7"/>
    <w:rsid w:val="0090225C"/>
    <w:rsid w:val="00917290"/>
    <w:rsid w:val="00922F97"/>
    <w:rsid w:val="00944AFE"/>
    <w:rsid w:val="00952A14"/>
    <w:rsid w:val="009572AF"/>
    <w:rsid w:val="00962E5D"/>
    <w:rsid w:val="00970705"/>
    <w:rsid w:val="009709C8"/>
    <w:rsid w:val="00973A51"/>
    <w:rsid w:val="0097734F"/>
    <w:rsid w:val="009A7E73"/>
    <w:rsid w:val="009B1791"/>
    <w:rsid w:val="009C1743"/>
    <w:rsid w:val="009C6E4D"/>
    <w:rsid w:val="009D7D5E"/>
    <w:rsid w:val="009F2891"/>
    <w:rsid w:val="00A050B1"/>
    <w:rsid w:val="00A32E1E"/>
    <w:rsid w:val="00A42BD9"/>
    <w:rsid w:val="00A5494A"/>
    <w:rsid w:val="00A62FE9"/>
    <w:rsid w:val="00A71237"/>
    <w:rsid w:val="00A833ED"/>
    <w:rsid w:val="00A834A4"/>
    <w:rsid w:val="00A8671A"/>
    <w:rsid w:val="00AB2726"/>
    <w:rsid w:val="00AB4AA7"/>
    <w:rsid w:val="00AD4D19"/>
    <w:rsid w:val="00AE5C6E"/>
    <w:rsid w:val="00AF0F8F"/>
    <w:rsid w:val="00B0743D"/>
    <w:rsid w:val="00B07EFB"/>
    <w:rsid w:val="00B1454B"/>
    <w:rsid w:val="00B228BF"/>
    <w:rsid w:val="00B40BEA"/>
    <w:rsid w:val="00B509E4"/>
    <w:rsid w:val="00B536E7"/>
    <w:rsid w:val="00B65792"/>
    <w:rsid w:val="00B74508"/>
    <w:rsid w:val="00B77B54"/>
    <w:rsid w:val="00B81D97"/>
    <w:rsid w:val="00B8405B"/>
    <w:rsid w:val="00B92AEF"/>
    <w:rsid w:val="00BA44FD"/>
    <w:rsid w:val="00BA75F6"/>
    <w:rsid w:val="00BB4B64"/>
    <w:rsid w:val="00BC2B86"/>
    <w:rsid w:val="00BC5468"/>
    <w:rsid w:val="00BD3857"/>
    <w:rsid w:val="00BD45FF"/>
    <w:rsid w:val="00BD5450"/>
    <w:rsid w:val="00BE052F"/>
    <w:rsid w:val="00BE3900"/>
    <w:rsid w:val="00BE398F"/>
    <w:rsid w:val="00BE6623"/>
    <w:rsid w:val="00BE76C4"/>
    <w:rsid w:val="00BF0E8E"/>
    <w:rsid w:val="00BF5D02"/>
    <w:rsid w:val="00C06C50"/>
    <w:rsid w:val="00C10AF4"/>
    <w:rsid w:val="00C14007"/>
    <w:rsid w:val="00C14AEA"/>
    <w:rsid w:val="00C24516"/>
    <w:rsid w:val="00C3006F"/>
    <w:rsid w:val="00C42099"/>
    <w:rsid w:val="00C4562C"/>
    <w:rsid w:val="00C46725"/>
    <w:rsid w:val="00C47213"/>
    <w:rsid w:val="00C52788"/>
    <w:rsid w:val="00C54AF7"/>
    <w:rsid w:val="00C5776E"/>
    <w:rsid w:val="00C636DE"/>
    <w:rsid w:val="00C63960"/>
    <w:rsid w:val="00C66D29"/>
    <w:rsid w:val="00C70F28"/>
    <w:rsid w:val="00C73ACA"/>
    <w:rsid w:val="00CA30A5"/>
    <w:rsid w:val="00CC3A0B"/>
    <w:rsid w:val="00CE53E7"/>
    <w:rsid w:val="00CF42D1"/>
    <w:rsid w:val="00D000A7"/>
    <w:rsid w:val="00D146F0"/>
    <w:rsid w:val="00D17433"/>
    <w:rsid w:val="00D479DE"/>
    <w:rsid w:val="00D65E3C"/>
    <w:rsid w:val="00D87D45"/>
    <w:rsid w:val="00D902D6"/>
    <w:rsid w:val="00D96078"/>
    <w:rsid w:val="00DA0555"/>
    <w:rsid w:val="00DC3C4F"/>
    <w:rsid w:val="00DD3F05"/>
    <w:rsid w:val="00DE2A74"/>
    <w:rsid w:val="00DE43D0"/>
    <w:rsid w:val="00DE692A"/>
    <w:rsid w:val="00DF0781"/>
    <w:rsid w:val="00DF64BD"/>
    <w:rsid w:val="00E01B55"/>
    <w:rsid w:val="00E0601B"/>
    <w:rsid w:val="00E2183B"/>
    <w:rsid w:val="00E37FCA"/>
    <w:rsid w:val="00E40DDD"/>
    <w:rsid w:val="00E41EC1"/>
    <w:rsid w:val="00E4341C"/>
    <w:rsid w:val="00E55043"/>
    <w:rsid w:val="00E642F9"/>
    <w:rsid w:val="00E666BC"/>
    <w:rsid w:val="00E66AF4"/>
    <w:rsid w:val="00E6717C"/>
    <w:rsid w:val="00E74288"/>
    <w:rsid w:val="00EA774C"/>
    <w:rsid w:val="00EB2FA5"/>
    <w:rsid w:val="00EB630A"/>
    <w:rsid w:val="00EC45E5"/>
    <w:rsid w:val="00EC6916"/>
    <w:rsid w:val="00EC7466"/>
    <w:rsid w:val="00F0391A"/>
    <w:rsid w:val="00F041E6"/>
    <w:rsid w:val="00F07ED2"/>
    <w:rsid w:val="00F1317C"/>
    <w:rsid w:val="00F172D4"/>
    <w:rsid w:val="00F17708"/>
    <w:rsid w:val="00F1799E"/>
    <w:rsid w:val="00F2072E"/>
    <w:rsid w:val="00F25ECF"/>
    <w:rsid w:val="00F34E62"/>
    <w:rsid w:val="00F463F9"/>
    <w:rsid w:val="00F52839"/>
    <w:rsid w:val="00F65F0F"/>
    <w:rsid w:val="00F71637"/>
    <w:rsid w:val="00F755A9"/>
    <w:rsid w:val="00F7753C"/>
    <w:rsid w:val="00F8548F"/>
    <w:rsid w:val="00FA2ED0"/>
    <w:rsid w:val="00FA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969696">
      <v:fill color="#969696" on="f"/>
      <v:textbox inset="5.85pt,.7pt,5.85pt,.7pt"/>
    </o:shapedefaults>
    <o:shapelayout v:ext="edit">
      <o:idmap v:ext="edit" data="1"/>
    </o:shapelayout>
  </w:shapeDefaults>
  <w:decimalSymbol w:val="."/>
  <w:listSeparator w:val=","/>
  <w14:docId w14:val="5569AC4E"/>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5FA6-8204-44B8-81D7-8003B759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9</Pages>
  <Words>2115</Words>
  <Characters>12056</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23j012</cp:lastModifiedBy>
  <cp:revision>52</cp:revision>
  <cp:lastPrinted>2024-04-26T04:52:00Z</cp:lastPrinted>
  <dcterms:created xsi:type="dcterms:W3CDTF">2025-02-14T03:28:00Z</dcterms:created>
  <dcterms:modified xsi:type="dcterms:W3CDTF">2026-02-24T00:48:00Z</dcterms:modified>
</cp:coreProperties>
</file>